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062" w:rsidRPr="00232D19" w:rsidRDefault="00394062" w:rsidP="008948C3">
      <w:pPr>
        <w:numPr>
          <w:ilvl w:val="12"/>
          <w:numId w:val="0"/>
        </w:numPr>
        <w:ind w:left="-426"/>
        <w:jc w:val="both"/>
        <w:rPr>
          <w:rFonts w:ascii="Arial" w:hAnsi="Arial" w:cs="Arial"/>
          <w:b/>
          <w:sz w:val="22"/>
          <w:szCs w:val="22"/>
        </w:rPr>
      </w:pPr>
      <w:bookmarkStart w:id="0" w:name="_GoBack"/>
      <w:bookmarkEnd w:id="0"/>
    </w:p>
    <w:p w:rsidR="00394062" w:rsidRPr="00232D19" w:rsidRDefault="00394062" w:rsidP="008948C3">
      <w:pPr>
        <w:numPr>
          <w:ilvl w:val="12"/>
          <w:numId w:val="0"/>
        </w:numPr>
        <w:ind w:left="-426"/>
        <w:jc w:val="center"/>
        <w:outlineLvl w:val="0"/>
        <w:rPr>
          <w:rFonts w:ascii="Arial" w:hAnsi="Arial" w:cs="Arial"/>
          <w:b/>
          <w:sz w:val="22"/>
          <w:szCs w:val="22"/>
        </w:rPr>
      </w:pPr>
      <w:r w:rsidRPr="00232D19">
        <w:rPr>
          <w:rFonts w:ascii="Arial" w:hAnsi="Arial" w:cs="Arial"/>
          <w:b/>
          <w:caps/>
          <w:color w:val="FF0000"/>
          <w:sz w:val="22"/>
          <w:szCs w:val="22"/>
        </w:rPr>
        <w:t xml:space="preserve">[INSERT </w:t>
      </w:r>
      <w:r w:rsidR="007E071F">
        <w:rPr>
          <w:rFonts w:ascii="Arial" w:hAnsi="Arial" w:cs="Arial"/>
          <w:b/>
          <w:caps/>
          <w:color w:val="FF0000"/>
          <w:sz w:val="22"/>
          <w:szCs w:val="22"/>
        </w:rPr>
        <w:t xml:space="preserve">Crown </w:t>
      </w:r>
      <w:r w:rsidR="000335BA">
        <w:rPr>
          <w:rFonts w:ascii="Arial" w:hAnsi="Arial" w:cs="Arial"/>
          <w:b/>
          <w:caps/>
          <w:color w:val="FF0000"/>
          <w:sz w:val="22"/>
          <w:szCs w:val="22"/>
        </w:rPr>
        <w:t>LAND MANAGER</w:t>
      </w:r>
      <w:r w:rsidRPr="00232D19">
        <w:rPr>
          <w:rFonts w:ascii="Arial" w:hAnsi="Arial" w:cs="Arial"/>
          <w:b/>
          <w:caps/>
          <w:color w:val="FF0000"/>
          <w:sz w:val="22"/>
          <w:szCs w:val="22"/>
        </w:rPr>
        <w:t xml:space="preserve"> NAME]</w:t>
      </w:r>
    </w:p>
    <w:p w:rsidR="00394062" w:rsidRPr="00232D19" w:rsidRDefault="00394062" w:rsidP="008948C3">
      <w:pPr>
        <w:numPr>
          <w:ilvl w:val="12"/>
          <w:numId w:val="0"/>
        </w:numPr>
        <w:ind w:left="-426"/>
        <w:jc w:val="center"/>
        <w:rPr>
          <w:rFonts w:ascii="Arial" w:hAnsi="Arial" w:cs="Arial"/>
          <w:b/>
          <w:sz w:val="22"/>
          <w:szCs w:val="22"/>
        </w:rPr>
      </w:pPr>
      <w:bookmarkStart w:id="1" w:name="Party1_1"/>
      <w:bookmarkEnd w:id="1"/>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sz w:val="22"/>
          <w:szCs w:val="22"/>
        </w:rPr>
      </w:pPr>
      <w:r w:rsidRPr="00232D19">
        <w:rPr>
          <w:rFonts w:ascii="Arial" w:hAnsi="Arial" w:cs="Arial"/>
          <w:sz w:val="22"/>
          <w:szCs w:val="22"/>
        </w:rPr>
        <w:t>And</w:t>
      </w: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152D90" w:rsidRDefault="00394062" w:rsidP="008948C3">
      <w:pPr>
        <w:numPr>
          <w:ilvl w:val="12"/>
          <w:numId w:val="0"/>
        </w:numPr>
        <w:ind w:left="-426"/>
        <w:jc w:val="center"/>
        <w:outlineLvl w:val="0"/>
        <w:rPr>
          <w:rFonts w:ascii="Arial" w:hAnsi="Arial" w:cs="Arial"/>
          <w:b/>
          <w:sz w:val="22"/>
          <w:szCs w:val="22"/>
        </w:rPr>
      </w:pPr>
      <w:bookmarkStart w:id="2" w:name="Party2_1"/>
      <w:bookmarkEnd w:id="2"/>
      <w:r w:rsidRPr="00232D19">
        <w:rPr>
          <w:rFonts w:ascii="Arial" w:hAnsi="Arial" w:cs="Arial"/>
          <w:b/>
          <w:color w:val="FF0000"/>
          <w:sz w:val="22"/>
          <w:szCs w:val="22"/>
        </w:rPr>
        <w:t xml:space="preserve">[INSERT NAME OF </w:t>
      </w:r>
      <w:r w:rsidR="002F6BA2" w:rsidRPr="00232D19">
        <w:rPr>
          <w:rFonts w:ascii="Arial" w:hAnsi="Arial" w:cs="Arial"/>
          <w:b/>
          <w:color w:val="FF0000"/>
          <w:sz w:val="22"/>
          <w:szCs w:val="22"/>
        </w:rPr>
        <w:t>LICENSEE</w:t>
      </w:r>
      <w:r w:rsidRPr="00232D19">
        <w:rPr>
          <w:rFonts w:ascii="Arial" w:hAnsi="Arial" w:cs="Arial"/>
          <w:b/>
          <w:color w:val="FF0000"/>
          <w:sz w:val="22"/>
          <w:szCs w:val="22"/>
        </w:rPr>
        <w:t>]</w:t>
      </w:r>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827"/>
      </w:tblGrid>
      <w:tr w:rsidR="00394062" w:rsidRPr="00232D19">
        <w:trPr>
          <w:jc w:val="center"/>
        </w:trPr>
        <w:tc>
          <w:tcPr>
            <w:tcW w:w="3827" w:type="dxa"/>
          </w:tcPr>
          <w:p w:rsidR="00394062" w:rsidRPr="00232D19" w:rsidRDefault="00394062" w:rsidP="0024072D">
            <w:pPr>
              <w:spacing w:before="120" w:after="120"/>
              <w:jc w:val="both"/>
              <w:rPr>
                <w:rFonts w:ascii="Arial" w:hAnsi="Arial" w:cs="Arial"/>
                <w:b/>
                <w:sz w:val="22"/>
                <w:szCs w:val="22"/>
              </w:rPr>
            </w:pPr>
            <w:bookmarkStart w:id="3" w:name="Name2"/>
            <w:bookmarkEnd w:id="3"/>
            <w:r w:rsidRPr="00232D19">
              <w:rPr>
                <w:rFonts w:ascii="Arial" w:hAnsi="Arial" w:cs="Arial"/>
                <w:b/>
                <w:sz w:val="22"/>
                <w:szCs w:val="22"/>
              </w:rPr>
              <w:t xml:space="preserve">LICENCE AGREEMENT FOR OCCUPATION OF LAND FOR </w:t>
            </w:r>
            <w:r w:rsidRPr="00232D19">
              <w:rPr>
                <w:rFonts w:ascii="Arial" w:hAnsi="Arial" w:cs="Arial"/>
                <w:b/>
                <w:color w:val="FF0000"/>
                <w:sz w:val="22"/>
                <w:szCs w:val="22"/>
              </w:rPr>
              <w:t xml:space="preserve">[INSERT </w:t>
            </w:r>
            <w:r w:rsidR="0024072D">
              <w:rPr>
                <w:rFonts w:ascii="Arial" w:hAnsi="Arial" w:cs="Arial"/>
                <w:b/>
                <w:color w:val="FF0000"/>
                <w:sz w:val="22"/>
                <w:szCs w:val="22"/>
              </w:rPr>
              <w:t>LICENCE PURPOSE</w:t>
            </w:r>
            <w:r w:rsidRPr="00232D19">
              <w:rPr>
                <w:rFonts w:ascii="Arial" w:hAnsi="Arial" w:cs="Arial"/>
                <w:b/>
                <w:color w:val="FF0000"/>
                <w:sz w:val="22"/>
                <w:szCs w:val="22"/>
              </w:rPr>
              <w:t>]</w:t>
            </w:r>
          </w:p>
        </w:tc>
      </w:tr>
    </w:tbl>
    <w:p w:rsidR="00394062" w:rsidRPr="00232D19" w:rsidRDefault="00394062" w:rsidP="008948C3">
      <w:pPr>
        <w:numPr>
          <w:ilvl w:val="12"/>
          <w:numId w:val="0"/>
        </w:numPr>
        <w:ind w:left="-426"/>
        <w:jc w:val="both"/>
        <w:rPr>
          <w:rFonts w:ascii="Arial" w:hAnsi="Arial" w:cs="Arial"/>
          <w:b/>
          <w:caps/>
          <w:sz w:val="22"/>
          <w:szCs w:val="22"/>
        </w:rPr>
      </w:pPr>
    </w:p>
    <w:p w:rsidR="00394062" w:rsidRPr="00232D19" w:rsidRDefault="00394062" w:rsidP="008948C3">
      <w:pPr>
        <w:numPr>
          <w:ilvl w:val="12"/>
          <w:numId w:val="0"/>
        </w:numPr>
        <w:ind w:left="-426"/>
        <w:jc w:val="both"/>
        <w:rPr>
          <w:rFonts w:ascii="Arial" w:hAnsi="Arial" w:cs="Arial"/>
          <w:b/>
          <w:sz w:val="22"/>
          <w:szCs w:val="22"/>
        </w:rPr>
      </w:pPr>
      <w:bookmarkStart w:id="4" w:name="EditCR"/>
      <w:bookmarkEnd w:id="4"/>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ind w:left="1134" w:hanging="1134"/>
        <w:jc w:val="both"/>
        <w:rPr>
          <w:rFonts w:ascii="Arial" w:hAnsi="Arial" w:cs="Arial"/>
          <w:sz w:val="22"/>
          <w:szCs w:val="22"/>
        </w:rPr>
      </w:pPr>
    </w:p>
    <w:p w:rsidR="00394062" w:rsidRPr="00232D19" w:rsidRDefault="00394062" w:rsidP="008948C3">
      <w:pPr>
        <w:jc w:val="both"/>
        <w:rPr>
          <w:rFonts w:ascii="Arial" w:hAnsi="Arial" w:cs="Arial"/>
          <w:sz w:val="22"/>
          <w:szCs w:val="22"/>
        </w:rPr>
        <w:sectPr w:rsidR="00394062" w:rsidRPr="00232D19" w:rsidSect="002F6BA2">
          <w:footerReference w:type="default" r:id="rId10"/>
          <w:pgSz w:w="11907" w:h="16840" w:code="9"/>
          <w:pgMar w:top="1418" w:right="1418" w:bottom="1079" w:left="1418" w:header="680" w:footer="567" w:gutter="0"/>
          <w:cols w:space="720"/>
          <w:titlePg/>
        </w:sectPr>
      </w:pPr>
    </w:p>
    <w:p w:rsidR="00394062" w:rsidRPr="00232D19" w:rsidRDefault="00394062" w:rsidP="008948C3">
      <w:pPr>
        <w:tabs>
          <w:tab w:val="left" w:leader="dot" w:pos="5670"/>
        </w:tabs>
        <w:jc w:val="both"/>
        <w:outlineLvl w:val="0"/>
        <w:rPr>
          <w:rFonts w:ascii="Arial" w:hAnsi="Arial" w:cs="Arial"/>
          <w:b/>
          <w:color w:val="FF0000"/>
          <w:sz w:val="22"/>
          <w:szCs w:val="22"/>
        </w:rPr>
      </w:pPr>
      <w:r w:rsidRPr="00232D19">
        <w:rPr>
          <w:rFonts w:ascii="Arial" w:hAnsi="Arial" w:cs="Arial"/>
          <w:b/>
          <w:sz w:val="22"/>
          <w:szCs w:val="22"/>
        </w:rPr>
        <w:lastRenderedPageBreak/>
        <w:t xml:space="preserve">AGREEMENT </w:t>
      </w:r>
      <w:r w:rsidRPr="00232D19">
        <w:rPr>
          <w:rFonts w:ascii="Arial" w:hAnsi="Arial" w:cs="Arial"/>
          <w:sz w:val="22"/>
          <w:szCs w:val="22"/>
        </w:rPr>
        <w:t>dated</w:t>
      </w:r>
      <w:r w:rsidRPr="00232D19">
        <w:rPr>
          <w:rFonts w:ascii="Arial" w:hAnsi="Arial" w:cs="Arial"/>
          <w:i/>
          <w:sz w:val="22"/>
          <w:szCs w:val="22"/>
        </w:rPr>
        <w:t xml:space="preserve"> </w:t>
      </w:r>
      <w:r w:rsidRPr="00232D19">
        <w:rPr>
          <w:rFonts w:ascii="Arial" w:hAnsi="Arial" w:cs="Arial"/>
          <w:b/>
          <w:color w:val="FF0000"/>
          <w:sz w:val="22"/>
          <w:szCs w:val="22"/>
        </w:rPr>
        <w:t>[INSERT date]</w:t>
      </w:r>
    </w:p>
    <w:p w:rsidR="00394062" w:rsidRPr="00232D19" w:rsidRDefault="00394062" w:rsidP="008948C3">
      <w:pPr>
        <w:tabs>
          <w:tab w:val="left" w:leader="dot" w:pos="5670"/>
        </w:tabs>
        <w:jc w:val="both"/>
        <w:outlineLvl w:val="0"/>
        <w:rPr>
          <w:rFonts w:ascii="Arial" w:hAnsi="Arial" w:cs="Arial"/>
          <w:sz w:val="22"/>
          <w:szCs w:val="22"/>
        </w:rPr>
      </w:pPr>
    </w:p>
    <w:p w:rsidR="00394062" w:rsidRPr="00152D90" w:rsidRDefault="00394062" w:rsidP="0057221B">
      <w:pPr>
        <w:ind w:left="1418" w:hanging="1418"/>
        <w:jc w:val="both"/>
        <w:rPr>
          <w:rFonts w:ascii="Arial" w:hAnsi="Arial" w:cs="Arial"/>
          <w:b/>
          <w:sz w:val="22"/>
          <w:szCs w:val="22"/>
        </w:rPr>
      </w:pPr>
      <w:r w:rsidRPr="00232D19">
        <w:rPr>
          <w:rFonts w:ascii="Arial" w:hAnsi="Arial" w:cs="Arial"/>
          <w:b/>
          <w:sz w:val="22"/>
          <w:szCs w:val="22"/>
        </w:rPr>
        <w:t>BETWEEN</w:t>
      </w:r>
      <w:r w:rsidRPr="00232D19">
        <w:rPr>
          <w:rFonts w:ascii="Arial" w:hAnsi="Arial" w:cs="Arial"/>
          <w:b/>
          <w:sz w:val="22"/>
          <w:szCs w:val="22"/>
        </w:rPr>
        <w:tab/>
      </w:r>
      <w:r w:rsidRPr="00232D19">
        <w:rPr>
          <w:rFonts w:ascii="Arial" w:hAnsi="Arial" w:cs="Arial"/>
          <w:b/>
          <w:color w:val="FF0000"/>
          <w:sz w:val="22"/>
          <w:szCs w:val="22"/>
        </w:rPr>
        <w:t xml:space="preserve">[INSERT </w:t>
      </w:r>
      <w:r w:rsidR="007E071F">
        <w:rPr>
          <w:rFonts w:ascii="Arial" w:hAnsi="Arial" w:cs="Arial"/>
          <w:b/>
          <w:color w:val="FF0000"/>
          <w:sz w:val="22"/>
          <w:szCs w:val="22"/>
        </w:rPr>
        <w:t xml:space="preserve">CROWN </w:t>
      </w:r>
      <w:r w:rsidR="000335BA">
        <w:rPr>
          <w:rFonts w:ascii="Arial" w:hAnsi="Arial" w:cs="Arial"/>
          <w:b/>
          <w:color w:val="FF0000"/>
          <w:sz w:val="22"/>
          <w:szCs w:val="22"/>
        </w:rPr>
        <w:t>LAND MANAGER</w:t>
      </w:r>
      <w:r w:rsidRPr="00232D19">
        <w:rPr>
          <w:rFonts w:ascii="Arial" w:hAnsi="Arial" w:cs="Arial"/>
          <w:b/>
          <w:color w:val="FF0000"/>
          <w:sz w:val="22"/>
          <w:szCs w:val="22"/>
        </w:rPr>
        <w:t xml:space="preserve"> NAME]</w:t>
      </w:r>
      <w:r w:rsidRPr="00232D19">
        <w:rPr>
          <w:rFonts w:ascii="Arial" w:hAnsi="Arial" w:cs="Arial"/>
          <w:b/>
          <w:sz w:val="22"/>
          <w:szCs w:val="22"/>
        </w:rPr>
        <w:t>,</w:t>
      </w:r>
      <w:r w:rsidRPr="00232D19">
        <w:rPr>
          <w:rFonts w:ascii="Arial" w:hAnsi="Arial" w:cs="Arial"/>
          <w:sz w:val="22"/>
          <w:szCs w:val="22"/>
        </w:rPr>
        <w:t xml:space="preserve"> appointed</w:t>
      </w:r>
      <w:r w:rsidR="00B327A3">
        <w:rPr>
          <w:rFonts w:ascii="Arial" w:hAnsi="Arial" w:cs="Arial"/>
          <w:sz w:val="22"/>
          <w:szCs w:val="22"/>
        </w:rPr>
        <w:t xml:space="preserve"> under </w:t>
      </w:r>
      <w:r w:rsidR="00F92847">
        <w:rPr>
          <w:rFonts w:ascii="Arial" w:hAnsi="Arial" w:cs="Arial"/>
          <w:sz w:val="22"/>
          <w:szCs w:val="22"/>
        </w:rPr>
        <w:t xml:space="preserve">the </w:t>
      </w:r>
      <w:r w:rsidR="00F92847" w:rsidRPr="00250FB0">
        <w:rPr>
          <w:rFonts w:ascii="Arial" w:hAnsi="Arial" w:cs="Arial"/>
          <w:i/>
          <w:sz w:val="22"/>
          <w:szCs w:val="22"/>
        </w:rPr>
        <w:t>Crown Land Management Act 2016</w:t>
      </w:r>
      <w:r w:rsidR="00F92847">
        <w:rPr>
          <w:rFonts w:ascii="Arial" w:hAnsi="Arial" w:cs="Arial"/>
          <w:sz w:val="22"/>
          <w:szCs w:val="22"/>
        </w:rPr>
        <w:t xml:space="preserve"> (herein after referred to as the “CLM Act</w:t>
      </w:r>
      <w:r w:rsidR="00B601BE">
        <w:rPr>
          <w:rFonts w:ascii="Arial" w:hAnsi="Arial" w:cs="Arial"/>
          <w:sz w:val="22"/>
          <w:szCs w:val="22"/>
        </w:rPr>
        <w:t xml:space="preserve"> 2016</w:t>
      </w:r>
      <w:r w:rsidR="00F92847">
        <w:rPr>
          <w:rFonts w:ascii="Arial" w:hAnsi="Arial" w:cs="Arial"/>
          <w:sz w:val="22"/>
          <w:szCs w:val="22"/>
        </w:rPr>
        <w:t>”)</w:t>
      </w:r>
      <w:r w:rsidRPr="00232D19">
        <w:rPr>
          <w:rFonts w:ascii="Arial" w:hAnsi="Arial" w:cs="Arial"/>
          <w:sz w:val="22"/>
          <w:szCs w:val="22"/>
        </w:rPr>
        <w:t xml:space="preserve">, as </w:t>
      </w:r>
      <w:r w:rsidR="00B327A3">
        <w:rPr>
          <w:rFonts w:ascii="Arial" w:hAnsi="Arial" w:cs="Arial"/>
          <w:sz w:val="22"/>
          <w:szCs w:val="22"/>
        </w:rPr>
        <w:t xml:space="preserve">Crown Land Manager </w:t>
      </w:r>
      <w:r w:rsidRPr="00232D19">
        <w:rPr>
          <w:rFonts w:ascii="Arial" w:hAnsi="Arial" w:cs="Arial"/>
          <w:sz w:val="22"/>
          <w:szCs w:val="22"/>
        </w:rPr>
        <w:t xml:space="preserve">of Reserve </w:t>
      </w:r>
      <w:r w:rsidRPr="00232D19">
        <w:rPr>
          <w:rFonts w:ascii="Arial" w:hAnsi="Arial" w:cs="Arial"/>
          <w:b/>
          <w:color w:val="FF0000"/>
          <w:sz w:val="22"/>
          <w:szCs w:val="22"/>
        </w:rPr>
        <w:t xml:space="preserve">[INSERT </w:t>
      </w:r>
      <w:r w:rsidR="00056F36">
        <w:rPr>
          <w:rFonts w:ascii="Arial" w:hAnsi="Arial" w:cs="Arial"/>
          <w:b/>
          <w:color w:val="FF0000"/>
          <w:sz w:val="22"/>
          <w:szCs w:val="22"/>
        </w:rPr>
        <w:t>RESERVE</w:t>
      </w:r>
      <w:r w:rsidR="00056F36" w:rsidRPr="00232D19">
        <w:rPr>
          <w:rFonts w:ascii="Arial" w:hAnsi="Arial" w:cs="Arial"/>
          <w:b/>
          <w:color w:val="FF0000"/>
          <w:sz w:val="22"/>
          <w:szCs w:val="22"/>
        </w:rPr>
        <w:t xml:space="preserve"> </w:t>
      </w:r>
      <w:r w:rsidRPr="00232D19">
        <w:rPr>
          <w:rFonts w:ascii="Arial" w:hAnsi="Arial" w:cs="Arial"/>
          <w:b/>
          <w:color w:val="FF0000"/>
          <w:sz w:val="22"/>
          <w:szCs w:val="22"/>
        </w:rPr>
        <w:t>NAME</w:t>
      </w:r>
      <w:r w:rsidR="0057221B">
        <w:rPr>
          <w:rFonts w:ascii="Arial" w:hAnsi="Arial" w:cs="Arial"/>
          <w:b/>
          <w:color w:val="FF0000"/>
          <w:sz w:val="22"/>
          <w:szCs w:val="22"/>
        </w:rPr>
        <w:t xml:space="preserve"> AND </w:t>
      </w:r>
      <w:r w:rsidR="005F7A2A">
        <w:rPr>
          <w:rFonts w:ascii="Arial" w:hAnsi="Arial" w:cs="Arial"/>
          <w:b/>
          <w:color w:val="FF0000"/>
          <w:sz w:val="22"/>
          <w:szCs w:val="22"/>
        </w:rPr>
        <w:t>NUMBER</w:t>
      </w:r>
      <w:r w:rsidRPr="00232D19">
        <w:rPr>
          <w:rFonts w:ascii="Arial" w:hAnsi="Arial" w:cs="Arial"/>
          <w:b/>
          <w:color w:val="FF0000"/>
          <w:sz w:val="22"/>
          <w:szCs w:val="22"/>
        </w:rPr>
        <w:t xml:space="preserve">, PURPOSE AND NOTIFICATION DATE] </w:t>
      </w:r>
      <w:r w:rsidRPr="00232D19">
        <w:rPr>
          <w:rFonts w:ascii="Arial" w:hAnsi="Arial" w:cs="Arial"/>
          <w:sz w:val="22"/>
          <w:szCs w:val="22"/>
        </w:rPr>
        <w:t>(hereinafter called the “</w:t>
      </w:r>
      <w:r w:rsidR="002F6BA2" w:rsidRPr="00152D90">
        <w:rPr>
          <w:rFonts w:ascii="Arial" w:hAnsi="Arial" w:cs="Arial"/>
          <w:sz w:val="22"/>
          <w:szCs w:val="22"/>
        </w:rPr>
        <w:t>Licensor</w:t>
      </w:r>
      <w:r w:rsidRPr="00152D90">
        <w:rPr>
          <w:rFonts w:ascii="Arial" w:hAnsi="Arial" w:cs="Arial"/>
          <w:sz w:val="22"/>
          <w:szCs w:val="22"/>
        </w:rPr>
        <w:t>”).</w:t>
      </w:r>
    </w:p>
    <w:p w:rsidR="00394062" w:rsidRPr="00232D19" w:rsidRDefault="00394062" w:rsidP="008948C3">
      <w:pPr>
        <w:ind w:left="1418" w:hanging="1418"/>
        <w:jc w:val="both"/>
        <w:rPr>
          <w:rFonts w:ascii="Arial" w:hAnsi="Arial" w:cs="Arial"/>
          <w:sz w:val="22"/>
          <w:szCs w:val="22"/>
        </w:rPr>
      </w:pPr>
    </w:p>
    <w:p w:rsidR="00394062" w:rsidRPr="00152D90" w:rsidRDefault="00394062" w:rsidP="008948C3">
      <w:pPr>
        <w:ind w:left="1418" w:hanging="1418"/>
        <w:jc w:val="both"/>
        <w:rPr>
          <w:rFonts w:ascii="Arial" w:hAnsi="Arial" w:cs="Arial"/>
          <w:b/>
          <w:sz w:val="22"/>
          <w:szCs w:val="22"/>
        </w:rPr>
      </w:pPr>
      <w:r w:rsidRPr="00232D19">
        <w:rPr>
          <w:rFonts w:ascii="Arial" w:hAnsi="Arial" w:cs="Arial"/>
          <w:b/>
          <w:sz w:val="22"/>
          <w:szCs w:val="22"/>
        </w:rPr>
        <w:t>AND</w:t>
      </w:r>
      <w:r w:rsidRPr="00232D19">
        <w:rPr>
          <w:rFonts w:ascii="Arial" w:hAnsi="Arial" w:cs="Arial"/>
          <w:b/>
          <w:sz w:val="22"/>
          <w:szCs w:val="22"/>
        </w:rPr>
        <w:tab/>
      </w:r>
      <w:r w:rsidRPr="00232D19">
        <w:rPr>
          <w:rFonts w:ascii="Arial" w:hAnsi="Arial" w:cs="Arial"/>
          <w:b/>
          <w:color w:val="FF0000"/>
          <w:sz w:val="22"/>
          <w:szCs w:val="22"/>
        </w:rPr>
        <w:t xml:space="preserve">INSERT NAME OF </w:t>
      </w:r>
      <w:r w:rsidR="002F6BA2" w:rsidRPr="00232D19">
        <w:rPr>
          <w:rFonts w:ascii="Arial" w:hAnsi="Arial" w:cs="Arial"/>
          <w:b/>
          <w:color w:val="FF0000"/>
          <w:sz w:val="22"/>
          <w:szCs w:val="22"/>
        </w:rPr>
        <w:t>LICENSEE</w:t>
      </w:r>
      <w:r w:rsidRPr="00232D19">
        <w:rPr>
          <w:rFonts w:ascii="Arial" w:hAnsi="Arial" w:cs="Arial"/>
          <w:sz w:val="22"/>
          <w:szCs w:val="22"/>
        </w:rPr>
        <w:t xml:space="preserve"> (ACN</w:t>
      </w:r>
      <w:r w:rsidRPr="00232D19">
        <w:rPr>
          <w:rFonts w:ascii="Arial" w:hAnsi="Arial" w:cs="Arial"/>
          <w:b/>
          <w:i/>
          <w:sz w:val="22"/>
          <w:szCs w:val="22"/>
        </w:rPr>
        <w:t xml:space="preserve"> </w:t>
      </w:r>
      <w:r w:rsidRPr="00232D19">
        <w:rPr>
          <w:rFonts w:ascii="Arial" w:hAnsi="Arial" w:cs="Arial"/>
          <w:b/>
          <w:color w:val="FF0000"/>
          <w:sz w:val="22"/>
          <w:szCs w:val="22"/>
        </w:rPr>
        <w:t xml:space="preserve">[INSERT COMPANY NUMBER IF APPLICABLE]) </w:t>
      </w:r>
      <w:r w:rsidRPr="00232D19">
        <w:rPr>
          <w:rFonts w:ascii="Arial" w:hAnsi="Arial" w:cs="Arial"/>
          <w:sz w:val="22"/>
          <w:szCs w:val="22"/>
        </w:rPr>
        <w:t xml:space="preserve">of </w:t>
      </w:r>
      <w:r w:rsidRPr="00232D19">
        <w:rPr>
          <w:rFonts w:ascii="Arial" w:hAnsi="Arial" w:cs="Arial"/>
          <w:b/>
          <w:color w:val="FF0000"/>
          <w:sz w:val="22"/>
          <w:szCs w:val="22"/>
        </w:rPr>
        <w:t xml:space="preserve">[INSERT ADDRESS OF </w:t>
      </w:r>
      <w:r w:rsidR="002F6BA2" w:rsidRPr="00232D19">
        <w:rPr>
          <w:rFonts w:ascii="Arial" w:hAnsi="Arial" w:cs="Arial"/>
          <w:b/>
          <w:color w:val="FF0000"/>
          <w:sz w:val="22"/>
          <w:szCs w:val="22"/>
        </w:rPr>
        <w:t>LICENSEE</w:t>
      </w:r>
      <w:r w:rsidRPr="00232D19">
        <w:rPr>
          <w:rFonts w:ascii="Arial" w:hAnsi="Arial" w:cs="Arial"/>
          <w:b/>
          <w:color w:val="FF0000"/>
          <w:sz w:val="22"/>
          <w:szCs w:val="22"/>
        </w:rPr>
        <w:t xml:space="preserve"> - IF COMPANY USE REGISTERED ADDRESS]</w:t>
      </w:r>
    </w:p>
    <w:p w:rsidR="00394062" w:rsidRPr="00152D90" w:rsidRDefault="00394062" w:rsidP="008948C3">
      <w:pPr>
        <w:ind w:left="1418" w:hanging="1418"/>
        <w:jc w:val="both"/>
        <w:rPr>
          <w:rFonts w:ascii="Arial" w:hAnsi="Arial" w:cs="Arial"/>
          <w:sz w:val="22"/>
          <w:szCs w:val="22"/>
        </w:rPr>
      </w:pPr>
    </w:p>
    <w:p w:rsidR="00394062" w:rsidRDefault="00394062" w:rsidP="008948C3">
      <w:pPr>
        <w:jc w:val="both"/>
        <w:outlineLvl w:val="0"/>
        <w:rPr>
          <w:rFonts w:ascii="Arial" w:hAnsi="Arial" w:cs="Arial"/>
          <w:sz w:val="22"/>
          <w:szCs w:val="22"/>
        </w:rPr>
      </w:pPr>
      <w:r w:rsidRPr="00232D19">
        <w:rPr>
          <w:rFonts w:ascii="Arial" w:hAnsi="Arial" w:cs="Arial"/>
          <w:sz w:val="22"/>
          <w:szCs w:val="22"/>
        </w:rPr>
        <w:t>THE PARTIES AGREE AS FOLLOWS.</w:t>
      </w:r>
    </w:p>
    <w:p w:rsidR="00A92FD4" w:rsidRPr="00A92FD4" w:rsidRDefault="00A92FD4" w:rsidP="008948C3">
      <w:pPr>
        <w:jc w:val="both"/>
        <w:outlineLvl w:val="0"/>
        <w:rPr>
          <w:rFonts w:ascii="Arial" w:hAnsi="Arial" w:cs="Arial"/>
          <w:b/>
          <w:sz w:val="22"/>
          <w:szCs w:val="22"/>
        </w:rPr>
      </w:pPr>
    </w:p>
    <w:p w:rsidR="00394062" w:rsidRDefault="00FD795B" w:rsidP="008948C3">
      <w:pPr>
        <w:pStyle w:val="Heading1"/>
        <w:numPr>
          <w:ilvl w:val="0"/>
          <w:numId w:val="16"/>
        </w:numPr>
        <w:tabs>
          <w:tab w:val="clear" w:pos="360"/>
        </w:tabs>
        <w:ind w:left="720" w:hanging="720"/>
        <w:rPr>
          <w:rFonts w:ascii="Arial" w:hAnsi="Arial" w:cs="Arial"/>
          <w:color w:val="000000"/>
          <w:sz w:val="22"/>
          <w:szCs w:val="22"/>
        </w:rPr>
      </w:pPr>
      <w:bookmarkStart w:id="5" w:name="_Toc460321597"/>
      <w:bookmarkStart w:id="6" w:name="_Toc501525449"/>
      <w:r>
        <w:rPr>
          <w:rFonts w:ascii="Arial" w:hAnsi="Arial" w:cs="Arial"/>
          <w:color w:val="000000"/>
          <w:sz w:val="22"/>
          <w:szCs w:val="22"/>
        </w:rPr>
        <w:t xml:space="preserve">INTERPRETATIONS, DEFINITIONS </w:t>
      </w:r>
      <w:r w:rsidR="00A92FD4">
        <w:rPr>
          <w:rFonts w:ascii="Arial" w:hAnsi="Arial" w:cs="Arial"/>
          <w:color w:val="000000"/>
          <w:sz w:val="22"/>
          <w:szCs w:val="22"/>
        </w:rPr>
        <w:t>AND ADMINISTRATION</w:t>
      </w:r>
      <w:bookmarkEnd w:id="5"/>
      <w:bookmarkEnd w:id="6"/>
    </w:p>
    <w:p w:rsidR="002E59A2" w:rsidRPr="008948C3" w:rsidRDefault="00425897" w:rsidP="008948C3">
      <w:pPr>
        <w:jc w:val="both"/>
        <w:rPr>
          <w:rFonts w:ascii="Arial" w:hAnsi="Arial" w:cs="Arial"/>
          <w:b/>
          <w:sz w:val="22"/>
          <w:szCs w:val="22"/>
          <w:lang w:eastAsia="en-US"/>
        </w:rPr>
      </w:pPr>
      <w:r>
        <w:rPr>
          <w:b/>
          <w:lang w:eastAsia="en-US"/>
        </w:rPr>
        <w:t xml:space="preserve">      </w:t>
      </w:r>
      <w:r w:rsidR="008948C3">
        <w:rPr>
          <w:b/>
          <w:lang w:eastAsia="en-US"/>
        </w:rPr>
        <w:tab/>
      </w:r>
      <w:r w:rsidR="002E59A2" w:rsidRPr="008948C3">
        <w:rPr>
          <w:rFonts w:ascii="Arial" w:hAnsi="Arial" w:cs="Arial"/>
          <w:b/>
          <w:sz w:val="22"/>
          <w:szCs w:val="22"/>
          <w:lang w:eastAsia="en-US"/>
        </w:rPr>
        <w:t>Authority for grant of Licence</w:t>
      </w:r>
    </w:p>
    <w:p w:rsidR="002E59A2" w:rsidRPr="002E59A2" w:rsidRDefault="002E59A2" w:rsidP="008948C3">
      <w:pPr>
        <w:jc w:val="both"/>
        <w:rPr>
          <w:b/>
          <w:lang w:eastAsia="en-US"/>
        </w:rPr>
      </w:pPr>
    </w:p>
    <w:p w:rsidR="00394062" w:rsidRDefault="00394062" w:rsidP="008948C3">
      <w:pPr>
        <w:numPr>
          <w:ilvl w:val="1"/>
          <w:numId w:val="16"/>
        </w:numPr>
        <w:suppressAutoHyphens/>
        <w:ind w:left="720" w:hanging="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warrants that </w:t>
      </w:r>
      <w:r w:rsidR="00D65AFB">
        <w:rPr>
          <w:rFonts w:ascii="Arial" w:hAnsi="Arial" w:cs="Arial"/>
          <w:color w:val="000000"/>
          <w:spacing w:val="-3"/>
          <w:sz w:val="22"/>
          <w:szCs w:val="22"/>
        </w:rPr>
        <w:t xml:space="preserve">it is </w:t>
      </w:r>
      <w:r w:rsidRPr="00232D19">
        <w:rPr>
          <w:rFonts w:ascii="Arial" w:hAnsi="Arial" w:cs="Arial"/>
          <w:color w:val="000000"/>
          <w:spacing w:val="-3"/>
          <w:sz w:val="22"/>
          <w:szCs w:val="22"/>
        </w:rPr>
        <w:t xml:space="preserve">the </w:t>
      </w:r>
      <w:r w:rsidR="007E071F">
        <w:rPr>
          <w:rFonts w:ascii="Arial" w:hAnsi="Arial" w:cs="Arial"/>
          <w:color w:val="000000"/>
          <w:spacing w:val="-3"/>
          <w:sz w:val="22"/>
          <w:szCs w:val="22"/>
        </w:rPr>
        <w:t xml:space="preserve">Crown </w:t>
      </w:r>
      <w:r w:rsidR="000335BA">
        <w:rPr>
          <w:rFonts w:ascii="Arial" w:hAnsi="Arial" w:cs="Arial"/>
          <w:color w:val="000000"/>
          <w:spacing w:val="-3"/>
          <w:sz w:val="22"/>
          <w:szCs w:val="22"/>
        </w:rPr>
        <w:t>Land Manager</w:t>
      </w:r>
      <w:r w:rsidR="00EF240E">
        <w:rPr>
          <w:rFonts w:ascii="Arial" w:hAnsi="Arial" w:cs="Arial"/>
          <w:color w:val="000000"/>
          <w:spacing w:val="-3"/>
          <w:sz w:val="22"/>
          <w:szCs w:val="22"/>
        </w:rPr>
        <w:t xml:space="preserve"> </w:t>
      </w:r>
      <w:r w:rsidR="00F97536">
        <w:rPr>
          <w:rFonts w:ascii="Arial" w:hAnsi="Arial" w:cs="Arial"/>
          <w:color w:val="000000"/>
          <w:spacing w:val="-3"/>
          <w:sz w:val="22"/>
          <w:szCs w:val="22"/>
        </w:rPr>
        <w:t xml:space="preserve">responsible for the </w:t>
      </w:r>
      <w:r w:rsidR="001D794D">
        <w:rPr>
          <w:rFonts w:ascii="Arial" w:hAnsi="Arial" w:cs="Arial"/>
          <w:color w:val="000000"/>
          <w:spacing w:val="-3"/>
          <w:sz w:val="22"/>
          <w:szCs w:val="22"/>
        </w:rPr>
        <w:t xml:space="preserve">care, control and management of the Premises under </w:t>
      </w:r>
      <w:r w:rsidR="00F02264">
        <w:rPr>
          <w:rFonts w:ascii="Arial" w:hAnsi="Arial" w:cs="Arial"/>
          <w:color w:val="000000"/>
          <w:spacing w:val="-3"/>
          <w:sz w:val="22"/>
          <w:szCs w:val="22"/>
        </w:rPr>
        <w:t xml:space="preserve">the </w:t>
      </w:r>
      <w:r w:rsidR="000335BA">
        <w:rPr>
          <w:rFonts w:ascii="Arial" w:hAnsi="Arial" w:cs="Arial"/>
          <w:color w:val="000000"/>
          <w:spacing w:val="-3"/>
          <w:sz w:val="22"/>
          <w:szCs w:val="22"/>
        </w:rPr>
        <w:t>CLM</w:t>
      </w:r>
      <w:r w:rsidR="00DA65D8">
        <w:rPr>
          <w:rFonts w:ascii="Arial" w:hAnsi="Arial" w:cs="Arial"/>
          <w:color w:val="000000"/>
          <w:spacing w:val="-3"/>
          <w:sz w:val="22"/>
          <w:szCs w:val="22"/>
        </w:rPr>
        <w:t xml:space="preserve"> Act</w:t>
      </w:r>
      <w:r w:rsidR="00EF240E">
        <w:rPr>
          <w:rFonts w:ascii="Arial" w:hAnsi="Arial" w:cs="Arial"/>
          <w:color w:val="000000"/>
          <w:spacing w:val="-3"/>
          <w:sz w:val="22"/>
          <w:szCs w:val="22"/>
        </w:rPr>
        <w:t xml:space="preserve"> </w:t>
      </w:r>
      <w:r w:rsidR="00B601BE">
        <w:rPr>
          <w:rFonts w:ascii="Arial" w:hAnsi="Arial" w:cs="Arial"/>
          <w:color w:val="000000"/>
          <w:spacing w:val="-3"/>
          <w:sz w:val="22"/>
          <w:szCs w:val="22"/>
        </w:rPr>
        <w:t>2016</w:t>
      </w:r>
      <w:r w:rsidRPr="00232D19">
        <w:rPr>
          <w:rFonts w:ascii="Arial" w:hAnsi="Arial" w:cs="Arial"/>
          <w:color w:val="000000"/>
          <w:spacing w:val="-3"/>
          <w:sz w:val="22"/>
          <w:szCs w:val="22"/>
        </w:rPr>
        <w:t>.</w:t>
      </w:r>
    </w:p>
    <w:p w:rsidR="003946BA" w:rsidRDefault="003946BA" w:rsidP="003946BA">
      <w:pPr>
        <w:suppressAutoHyphens/>
        <w:jc w:val="both"/>
        <w:rPr>
          <w:rFonts w:ascii="Arial" w:hAnsi="Arial" w:cs="Arial"/>
          <w:color w:val="000000"/>
          <w:spacing w:val="-3"/>
          <w:sz w:val="22"/>
          <w:szCs w:val="22"/>
        </w:rPr>
      </w:pPr>
      <w:r>
        <w:rPr>
          <w:rFonts w:ascii="Arial" w:hAnsi="Arial" w:cs="Arial"/>
          <w:color w:val="000000"/>
          <w:spacing w:val="-3"/>
          <w:sz w:val="22"/>
          <w:szCs w:val="22"/>
        </w:rPr>
        <w:t xml:space="preserve">         </w:t>
      </w:r>
    </w:p>
    <w:p w:rsidR="002E59A2" w:rsidRDefault="002E59A2" w:rsidP="008948C3">
      <w:pPr>
        <w:suppressAutoHyphens/>
        <w:jc w:val="both"/>
        <w:rPr>
          <w:rFonts w:ascii="Arial" w:hAnsi="Arial" w:cs="Arial"/>
          <w:color w:val="000000"/>
          <w:spacing w:val="-3"/>
          <w:sz w:val="22"/>
          <w:szCs w:val="22"/>
        </w:rPr>
      </w:pPr>
    </w:p>
    <w:p w:rsidR="00056F36" w:rsidRDefault="00056F36" w:rsidP="008948C3">
      <w:pPr>
        <w:suppressAutoHyphens/>
        <w:jc w:val="both"/>
        <w:rPr>
          <w:rFonts w:ascii="Arial" w:hAnsi="Arial" w:cs="Arial"/>
          <w:color w:val="000000"/>
          <w:spacing w:val="-3"/>
          <w:sz w:val="22"/>
          <w:szCs w:val="22"/>
        </w:rPr>
      </w:pPr>
    </w:p>
    <w:p w:rsidR="002E59A2" w:rsidRDefault="002E59A2" w:rsidP="008948C3">
      <w:pPr>
        <w:numPr>
          <w:ilvl w:val="0"/>
          <w:numId w:val="16"/>
        </w:numPr>
        <w:suppressAutoHyphens/>
        <w:jc w:val="both"/>
        <w:rPr>
          <w:rFonts w:ascii="Arial" w:hAnsi="Arial" w:cs="Arial"/>
          <w:b/>
          <w:color w:val="000000"/>
          <w:spacing w:val="-3"/>
          <w:sz w:val="22"/>
          <w:szCs w:val="22"/>
        </w:rPr>
      </w:pPr>
      <w:r>
        <w:rPr>
          <w:rFonts w:ascii="Arial" w:hAnsi="Arial" w:cs="Arial"/>
          <w:b/>
          <w:color w:val="000000"/>
          <w:spacing w:val="-3"/>
          <w:sz w:val="22"/>
          <w:szCs w:val="22"/>
        </w:rPr>
        <w:t xml:space="preserve">     </w:t>
      </w:r>
      <w:r w:rsidRPr="002E59A2">
        <w:rPr>
          <w:rFonts w:ascii="Arial" w:hAnsi="Arial" w:cs="Arial"/>
          <w:b/>
          <w:color w:val="000000"/>
          <w:spacing w:val="-3"/>
          <w:sz w:val="22"/>
          <w:szCs w:val="22"/>
        </w:rPr>
        <w:t>DEFINITIONS</w:t>
      </w:r>
    </w:p>
    <w:p w:rsidR="002E59A2" w:rsidRPr="002E59A2" w:rsidRDefault="002E59A2" w:rsidP="008948C3">
      <w:pPr>
        <w:suppressAutoHyphens/>
        <w:jc w:val="both"/>
        <w:rPr>
          <w:rFonts w:ascii="Arial" w:hAnsi="Arial" w:cs="Arial"/>
          <w:b/>
          <w:color w:val="000000"/>
          <w:spacing w:val="-3"/>
          <w:sz w:val="22"/>
          <w:szCs w:val="22"/>
        </w:rPr>
      </w:pPr>
    </w:p>
    <w:p w:rsidR="002E59A2" w:rsidRPr="009A4487" w:rsidRDefault="002E59A2" w:rsidP="008948C3">
      <w:pPr>
        <w:suppressAutoHyphens/>
        <w:ind w:left="720"/>
        <w:jc w:val="both"/>
        <w:rPr>
          <w:rFonts w:ascii="Arial" w:hAnsi="Arial" w:cs="Arial"/>
          <w:sz w:val="22"/>
          <w:szCs w:val="22"/>
        </w:rPr>
      </w:pPr>
      <w:r w:rsidRPr="009A4487">
        <w:rPr>
          <w:rFonts w:ascii="Arial" w:hAnsi="Arial" w:cs="Arial"/>
          <w:sz w:val="22"/>
          <w:szCs w:val="22"/>
        </w:rPr>
        <w:t>In this Licence unless the contrary intention appears:</w:t>
      </w:r>
    </w:p>
    <w:p w:rsidR="0050337C" w:rsidRPr="009A4487" w:rsidRDefault="0050337C" w:rsidP="008948C3">
      <w:pPr>
        <w:suppressAutoHyphens/>
        <w:ind w:left="720"/>
        <w:jc w:val="both"/>
        <w:rPr>
          <w:rFonts w:ascii="Arial" w:hAnsi="Arial" w:cs="Arial"/>
          <w:color w:val="000000"/>
          <w:spacing w:val="-3"/>
          <w:sz w:val="22"/>
          <w:szCs w:val="22"/>
        </w:rPr>
      </w:pPr>
    </w:p>
    <w:p w:rsidR="002E59A2" w:rsidRDefault="00712025" w:rsidP="008948C3">
      <w:pPr>
        <w:suppressAutoHyphens/>
        <w:ind w:left="720"/>
        <w:jc w:val="both"/>
        <w:rPr>
          <w:rFonts w:ascii="Arial" w:hAnsi="Arial" w:cs="Arial"/>
          <w:color w:val="000000"/>
          <w:spacing w:val="-3"/>
          <w:sz w:val="22"/>
          <w:szCs w:val="22"/>
        </w:rPr>
      </w:pPr>
      <w:r>
        <w:rPr>
          <w:rFonts w:ascii="Arial" w:hAnsi="Arial" w:cs="Arial"/>
          <w:b/>
          <w:i/>
          <w:color w:val="000000"/>
          <w:spacing w:val="-3"/>
          <w:sz w:val="22"/>
          <w:szCs w:val="22"/>
        </w:rPr>
        <w:t xml:space="preserve">Access </w:t>
      </w:r>
      <w:r w:rsidR="00A031BC" w:rsidRPr="00A031BC">
        <w:rPr>
          <w:rFonts w:ascii="Arial" w:hAnsi="Arial" w:cs="Arial"/>
          <w:b/>
          <w:i/>
          <w:color w:val="000000"/>
          <w:spacing w:val="-3"/>
          <w:sz w:val="22"/>
          <w:szCs w:val="22"/>
        </w:rPr>
        <w:t>Plan</w:t>
      </w:r>
      <w:r w:rsidR="00A031BC">
        <w:rPr>
          <w:rFonts w:ascii="Arial" w:hAnsi="Arial" w:cs="Arial"/>
          <w:color w:val="000000"/>
          <w:spacing w:val="-3"/>
          <w:sz w:val="22"/>
          <w:szCs w:val="22"/>
        </w:rPr>
        <w:t xml:space="preserve"> </w:t>
      </w:r>
      <w:r>
        <w:rPr>
          <w:rFonts w:ascii="Arial" w:hAnsi="Arial" w:cs="Arial"/>
          <w:color w:val="000000"/>
          <w:spacing w:val="-3"/>
          <w:sz w:val="22"/>
          <w:szCs w:val="22"/>
        </w:rPr>
        <w:t>means the drawing annexed</w:t>
      </w:r>
      <w:r w:rsidR="0050337C">
        <w:rPr>
          <w:rFonts w:ascii="Arial" w:hAnsi="Arial" w:cs="Arial"/>
          <w:color w:val="000000"/>
          <w:spacing w:val="-3"/>
          <w:sz w:val="22"/>
          <w:szCs w:val="22"/>
        </w:rPr>
        <w:t xml:space="preserve"> to each Premises Appendix depicting the Premises and a description of the route of access to </w:t>
      </w:r>
      <w:r w:rsidR="0053226C">
        <w:rPr>
          <w:rFonts w:ascii="Arial" w:hAnsi="Arial" w:cs="Arial"/>
          <w:color w:val="000000"/>
          <w:spacing w:val="-3"/>
          <w:sz w:val="22"/>
          <w:szCs w:val="22"/>
        </w:rPr>
        <w:t xml:space="preserve">an </w:t>
      </w:r>
      <w:r w:rsidR="0050337C">
        <w:rPr>
          <w:rFonts w:ascii="Arial" w:hAnsi="Arial" w:cs="Arial"/>
          <w:color w:val="000000"/>
          <w:spacing w:val="-3"/>
          <w:sz w:val="22"/>
          <w:szCs w:val="22"/>
        </w:rPr>
        <w:t>Enclosed Area.</w:t>
      </w:r>
    </w:p>
    <w:p w:rsidR="00726697" w:rsidRDefault="00726697" w:rsidP="008948C3">
      <w:pPr>
        <w:suppressAutoHyphens/>
        <w:ind w:left="720"/>
        <w:jc w:val="both"/>
        <w:rPr>
          <w:rFonts w:ascii="Arial" w:hAnsi="Arial" w:cs="Arial"/>
          <w:color w:val="000000"/>
          <w:spacing w:val="-3"/>
          <w:sz w:val="22"/>
          <w:szCs w:val="22"/>
        </w:rPr>
      </w:pPr>
    </w:p>
    <w:p w:rsidR="00726697" w:rsidRPr="00232D19" w:rsidRDefault="00726697" w:rsidP="008948C3">
      <w:pPr>
        <w:keepNext/>
        <w:suppressAutoHyphens/>
        <w:ind w:left="720"/>
        <w:jc w:val="both"/>
        <w:outlineLvl w:val="0"/>
        <w:rPr>
          <w:rFonts w:ascii="Arial" w:hAnsi="Arial" w:cs="Arial"/>
          <w:color w:val="000000"/>
          <w:spacing w:val="-3"/>
          <w:sz w:val="22"/>
          <w:szCs w:val="22"/>
        </w:rPr>
      </w:pPr>
      <w:r w:rsidRPr="00232D19">
        <w:rPr>
          <w:rFonts w:ascii="Arial" w:hAnsi="Arial" w:cs="Arial"/>
          <w:b/>
          <w:i/>
          <w:color w:val="000000"/>
          <w:spacing w:val="-3"/>
          <w:sz w:val="22"/>
          <w:szCs w:val="22"/>
        </w:rPr>
        <w:t>Base Annual Rent</w:t>
      </w:r>
      <w:r w:rsidRPr="00232D19">
        <w:rPr>
          <w:rFonts w:ascii="Arial" w:hAnsi="Arial" w:cs="Arial"/>
          <w:color w:val="000000"/>
          <w:spacing w:val="-3"/>
          <w:sz w:val="22"/>
          <w:szCs w:val="22"/>
        </w:rPr>
        <w:t xml:space="preserve"> means: </w:t>
      </w:r>
    </w:p>
    <w:p w:rsidR="00726697" w:rsidRPr="00232D19" w:rsidRDefault="00726697" w:rsidP="007B1803"/>
    <w:p w:rsidR="00221716" w:rsidRDefault="00726697" w:rsidP="008948C3">
      <w:pPr>
        <w:suppressAutoHyphens/>
        <w:ind w:left="720"/>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the Initial Rent where the rent has not been redetermined or</w:t>
      </w:r>
      <w:r w:rsidR="00221716">
        <w:rPr>
          <w:rFonts w:ascii="Arial" w:hAnsi="Arial" w:cs="Arial"/>
          <w:color w:val="000000"/>
          <w:sz w:val="22"/>
          <w:szCs w:val="22"/>
        </w:rPr>
        <w:t xml:space="preserve"> </w:t>
      </w:r>
      <w:r w:rsidRPr="00232D19">
        <w:rPr>
          <w:rFonts w:ascii="Arial" w:hAnsi="Arial" w:cs="Arial"/>
          <w:color w:val="000000"/>
          <w:sz w:val="22"/>
          <w:szCs w:val="22"/>
        </w:rPr>
        <w:t xml:space="preserve">adjusted </w:t>
      </w:r>
    </w:p>
    <w:p w:rsidR="00726697" w:rsidRPr="00232D19" w:rsidRDefault="00221716" w:rsidP="008948C3">
      <w:pPr>
        <w:suppressAutoHyphens/>
        <w:ind w:left="720"/>
        <w:jc w:val="both"/>
        <w:rPr>
          <w:rFonts w:ascii="Arial" w:hAnsi="Arial" w:cs="Arial"/>
          <w:color w:val="000000"/>
          <w:sz w:val="22"/>
          <w:szCs w:val="22"/>
        </w:rPr>
      </w:pPr>
      <w:r>
        <w:rPr>
          <w:rFonts w:ascii="Arial" w:hAnsi="Arial" w:cs="Arial"/>
          <w:color w:val="000000"/>
          <w:sz w:val="22"/>
          <w:szCs w:val="22"/>
        </w:rPr>
        <w:t xml:space="preserve">            </w:t>
      </w:r>
      <w:r w:rsidR="00726697" w:rsidRPr="00232D19">
        <w:rPr>
          <w:rFonts w:ascii="Arial" w:hAnsi="Arial" w:cs="Arial"/>
          <w:color w:val="000000"/>
          <w:sz w:val="22"/>
          <w:szCs w:val="22"/>
        </w:rPr>
        <w:t xml:space="preserve">in accordance </w:t>
      </w:r>
      <w:r w:rsidR="00726697">
        <w:rPr>
          <w:rFonts w:ascii="Arial" w:hAnsi="Arial" w:cs="Arial"/>
          <w:color w:val="000000"/>
          <w:sz w:val="22"/>
          <w:szCs w:val="22"/>
        </w:rPr>
        <w:t xml:space="preserve"> </w:t>
      </w:r>
      <w:r w:rsidR="00726697" w:rsidRPr="00232D19">
        <w:rPr>
          <w:rFonts w:ascii="Arial" w:hAnsi="Arial" w:cs="Arial"/>
          <w:color w:val="000000"/>
          <w:sz w:val="22"/>
          <w:szCs w:val="22"/>
        </w:rPr>
        <w:t xml:space="preserve">with </w:t>
      </w:r>
      <w:r w:rsidR="00726697">
        <w:rPr>
          <w:rFonts w:ascii="Arial" w:hAnsi="Arial" w:cs="Arial"/>
          <w:color w:val="000000"/>
          <w:sz w:val="22"/>
          <w:szCs w:val="22"/>
        </w:rPr>
        <w:t xml:space="preserve"> </w:t>
      </w:r>
      <w:r w:rsidR="004A3E53">
        <w:rPr>
          <w:rFonts w:ascii="Arial" w:hAnsi="Arial" w:cs="Arial"/>
          <w:color w:val="000000"/>
          <w:sz w:val="22"/>
          <w:szCs w:val="22"/>
        </w:rPr>
        <w:t>sub-</w:t>
      </w:r>
      <w:r w:rsidR="00105772">
        <w:rPr>
          <w:rFonts w:ascii="Arial" w:hAnsi="Arial" w:cs="Arial"/>
          <w:color w:val="000000"/>
          <w:sz w:val="22"/>
          <w:szCs w:val="22"/>
        </w:rPr>
        <w:t xml:space="preserve">clauses </w:t>
      </w:r>
      <w:r w:rsidR="006C1AF9">
        <w:rPr>
          <w:rFonts w:ascii="Arial" w:hAnsi="Arial" w:cs="Arial"/>
          <w:color w:val="000000"/>
          <w:sz w:val="22"/>
          <w:szCs w:val="22"/>
        </w:rPr>
        <w:t>14</w:t>
      </w:r>
      <w:r w:rsidR="0086175D">
        <w:rPr>
          <w:rFonts w:ascii="Arial" w:hAnsi="Arial" w:cs="Arial"/>
          <w:color w:val="000000"/>
          <w:sz w:val="22"/>
          <w:szCs w:val="22"/>
        </w:rPr>
        <w:t>.4</w:t>
      </w:r>
      <w:r w:rsidR="00105772">
        <w:rPr>
          <w:rFonts w:ascii="Arial" w:hAnsi="Arial" w:cs="Arial"/>
          <w:color w:val="000000"/>
          <w:sz w:val="22"/>
          <w:szCs w:val="22"/>
        </w:rPr>
        <w:t xml:space="preserve"> or </w:t>
      </w:r>
      <w:r w:rsidR="006C1AF9">
        <w:rPr>
          <w:rFonts w:ascii="Arial" w:hAnsi="Arial" w:cs="Arial"/>
          <w:color w:val="000000"/>
          <w:sz w:val="22"/>
          <w:szCs w:val="22"/>
        </w:rPr>
        <w:t>14</w:t>
      </w:r>
      <w:r w:rsidR="0086175D">
        <w:rPr>
          <w:rFonts w:ascii="Arial" w:hAnsi="Arial" w:cs="Arial"/>
          <w:color w:val="000000"/>
          <w:sz w:val="22"/>
          <w:szCs w:val="22"/>
        </w:rPr>
        <w:t>.5</w:t>
      </w:r>
      <w:r w:rsidR="00726697" w:rsidRPr="00232D19">
        <w:rPr>
          <w:rFonts w:ascii="Arial" w:hAnsi="Arial" w:cs="Arial"/>
          <w:color w:val="000000"/>
          <w:sz w:val="22"/>
          <w:szCs w:val="22"/>
        </w:rPr>
        <w:t>;</w:t>
      </w:r>
      <w:r w:rsidR="00726697">
        <w:rPr>
          <w:rFonts w:ascii="Arial" w:hAnsi="Arial" w:cs="Arial"/>
          <w:color w:val="000000"/>
          <w:sz w:val="22"/>
          <w:szCs w:val="22"/>
        </w:rPr>
        <w:t xml:space="preserve"> or</w:t>
      </w:r>
    </w:p>
    <w:p w:rsidR="00726697" w:rsidRPr="00232D19" w:rsidRDefault="00726697"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in any other case - the </w:t>
      </w:r>
      <w:r w:rsidR="00B9437C">
        <w:rPr>
          <w:rFonts w:ascii="Arial" w:hAnsi="Arial" w:cs="Arial"/>
          <w:color w:val="000000"/>
          <w:sz w:val="22"/>
          <w:szCs w:val="22"/>
        </w:rPr>
        <w:t>R</w:t>
      </w:r>
      <w:r w:rsidRPr="00232D19">
        <w:rPr>
          <w:rFonts w:ascii="Arial" w:hAnsi="Arial" w:cs="Arial"/>
          <w:color w:val="000000"/>
          <w:sz w:val="22"/>
          <w:szCs w:val="22"/>
        </w:rPr>
        <w:t>ent as last redeter</w:t>
      </w:r>
      <w:r w:rsidR="00221716">
        <w:rPr>
          <w:rFonts w:ascii="Arial" w:hAnsi="Arial" w:cs="Arial"/>
          <w:color w:val="000000"/>
          <w:sz w:val="22"/>
          <w:szCs w:val="22"/>
        </w:rPr>
        <w:t xml:space="preserve">mined or adjusted in accordance </w:t>
      </w:r>
      <w:r w:rsidRPr="00232D19">
        <w:rPr>
          <w:rFonts w:ascii="Arial" w:hAnsi="Arial" w:cs="Arial"/>
          <w:color w:val="000000"/>
          <w:sz w:val="22"/>
          <w:szCs w:val="22"/>
        </w:rPr>
        <w:t>with those provisions</w:t>
      </w:r>
      <w:r w:rsidR="008246B5">
        <w:rPr>
          <w:rFonts w:ascii="Arial" w:hAnsi="Arial" w:cs="Arial"/>
          <w:color w:val="000000"/>
          <w:sz w:val="22"/>
          <w:szCs w:val="22"/>
        </w:rPr>
        <w:t>;</w:t>
      </w:r>
    </w:p>
    <w:p w:rsidR="0050337C" w:rsidRDefault="0050337C" w:rsidP="008948C3">
      <w:pPr>
        <w:suppressAutoHyphens/>
        <w:ind w:left="720"/>
        <w:jc w:val="both"/>
        <w:rPr>
          <w:rFonts w:ascii="Arial" w:hAnsi="Arial" w:cs="Arial"/>
          <w:color w:val="000000"/>
          <w:spacing w:val="-3"/>
          <w:sz w:val="22"/>
          <w:szCs w:val="22"/>
        </w:rPr>
      </w:pPr>
    </w:p>
    <w:p w:rsidR="0050337C" w:rsidRDefault="0050337C" w:rsidP="008948C3">
      <w:pPr>
        <w:suppressAutoHyphens/>
        <w:ind w:left="720"/>
        <w:jc w:val="both"/>
        <w:rPr>
          <w:rFonts w:ascii="Arial" w:hAnsi="Arial" w:cs="Arial"/>
          <w:color w:val="000000"/>
          <w:spacing w:val="-3"/>
          <w:sz w:val="22"/>
          <w:szCs w:val="22"/>
        </w:rPr>
      </w:pPr>
      <w:r>
        <w:rPr>
          <w:rFonts w:ascii="Arial" w:hAnsi="Arial" w:cs="Arial"/>
          <w:b/>
          <w:i/>
          <w:color w:val="000000"/>
          <w:spacing w:val="-3"/>
          <w:sz w:val="22"/>
          <w:szCs w:val="22"/>
        </w:rPr>
        <w:t xml:space="preserve">Business Day </w:t>
      </w:r>
      <w:r>
        <w:rPr>
          <w:rFonts w:ascii="Arial" w:hAnsi="Arial" w:cs="Arial"/>
          <w:color w:val="000000"/>
          <w:spacing w:val="-3"/>
          <w:sz w:val="22"/>
          <w:szCs w:val="22"/>
        </w:rPr>
        <w:t>means any day which i</w:t>
      </w:r>
      <w:r w:rsidR="007469B1">
        <w:rPr>
          <w:rFonts w:ascii="Arial" w:hAnsi="Arial" w:cs="Arial"/>
          <w:color w:val="000000"/>
          <w:spacing w:val="-3"/>
          <w:sz w:val="22"/>
          <w:szCs w:val="22"/>
        </w:rPr>
        <w:t>s not a Saturday, Sunday or</w:t>
      </w:r>
      <w:r>
        <w:rPr>
          <w:rFonts w:ascii="Arial" w:hAnsi="Arial" w:cs="Arial"/>
          <w:color w:val="000000"/>
          <w:spacing w:val="-3"/>
          <w:sz w:val="22"/>
          <w:szCs w:val="22"/>
        </w:rPr>
        <w:t xml:space="preserve"> Public Holiday in </w:t>
      </w:r>
      <w:smartTag w:uri="urn:schemas-microsoft-com:office:smarttags" w:element="place">
        <w:smartTag w:uri="urn:schemas-microsoft-com:office:smarttags" w:element="State">
          <w:r>
            <w:rPr>
              <w:rFonts w:ascii="Arial" w:hAnsi="Arial" w:cs="Arial"/>
              <w:color w:val="000000"/>
              <w:spacing w:val="-3"/>
              <w:sz w:val="22"/>
              <w:szCs w:val="22"/>
            </w:rPr>
            <w:t>New South Wales</w:t>
          </w:r>
        </w:smartTag>
      </w:smartTag>
      <w:r w:rsidR="008246B5">
        <w:rPr>
          <w:rFonts w:ascii="Arial" w:hAnsi="Arial" w:cs="Arial"/>
          <w:color w:val="000000"/>
          <w:spacing w:val="-3"/>
          <w:sz w:val="22"/>
          <w:szCs w:val="22"/>
        </w:rPr>
        <w:t>;</w:t>
      </w:r>
    </w:p>
    <w:p w:rsidR="0050337C" w:rsidRDefault="0050337C" w:rsidP="008948C3">
      <w:pPr>
        <w:suppressAutoHyphens/>
        <w:ind w:left="720"/>
        <w:jc w:val="both"/>
        <w:rPr>
          <w:rFonts w:ascii="Arial" w:hAnsi="Arial" w:cs="Arial"/>
          <w:color w:val="000000"/>
          <w:spacing w:val="-3"/>
          <w:sz w:val="22"/>
          <w:szCs w:val="22"/>
        </w:rPr>
      </w:pPr>
    </w:p>
    <w:p w:rsidR="0050337C" w:rsidRDefault="0050337C" w:rsidP="008948C3">
      <w:pPr>
        <w:suppressAutoHyphens/>
        <w:ind w:left="720"/>
        <w:jc w:val="both"/>
        <w:rPr>
          <w:rFonts w:ascii="Arial" w:hAnsi="Arial" w:cs="Arial"/>
          <w:color w:val="000000"/>
          <w:spacing w:val="-3"/>
          <w:sz w:val="22"/>
          <w:szCs w:val="22"/>
        </w:rPr>
      </w:pPr>
      <w:r w:rsidRPr="0050337C">
        <w:rPr>
          <w:rFonts w:ascii="Arial" w:hAnsi="Arial" w:cs="Arial"/>
          <w:b/>
          <w:i/>
          <w:color w:val="000000"/>
          <w:spacing w:val="-3"/>
          <w:sz w:val="22"/>
          <w:szCs w:val="22"/>
        </w:rPr>
        <w:t>CL</w:t>
      </w:r>
      <w:r w:rsidR="000335BA">
        <w:rPr>
          <w:rFonts w:ascii="Arial" w:hAnsi="Arial" w:cs="Arial"/>
          <w:b/>
          <w:i/>
          <w:color w:val="000000"/>
          <w:spacing w:val="-3"/>
          <w:sz w:val="22"/>
          <w:szCs w:val="22"/>
        </w:rPr>
        <w:t>M</w:t>
      </w:r>
      <w:r w:rsidR="00DA65D8">
        <w:rPr>
          <w:rFonts w:ascii="Arial" w:hAnsi="Arial" w:cs="Arial"/>
          <w:b/>
          <w:i/>
          <w:color w:val="000000"/>
          <w:spacing w:val="-3"/>
          <w:sz w:val="22"/>
          <w:szCs w:val="22"/>
        </w:rPr>
        <w:t xml:space="preserve"> </w:t>
      </w:r>
      <w:r w:rsidRPr="0050337C">
        <w:rPr>
          <w:rFonts w:ascii="Arial" w:hAnsi="Arial" w:cs="Arial"/>
          <w:b/>
          <w:i/>
          <w:color w:val="000000"/>
          <w:spacing w:val="-3"/>
          <w:sz w:val="22"/>
          <w:szCs w:val="22"/>
        </w:rPr>
        <w:t>A</w:t>
      </w:r>
      <w:r w:rsidR="00DA65D8">
        <w:rPr>
          <w:rFonts w:ascii="Arial" w:hAnsi="Arial" w:cs="Arial"/>
          <w:b/>
          <w:i/>
          <w:color w:val="000000"/>
          <w:spacing w:val="-3"/>
          <w:sz w:val="22"/>
          <w:szCs w:val="22"/>
        </w:rPr>
        <w:t>ct</w:t>
      </w:r>
      <w:r w:rsidR="00B601BE">
        <w:rPr>
          <w:rFonts w:ascii="Arial" w:hAnsi="Arial" w:cs="Arial"/>
          <w:b/>
          <w:i/>
          <w:color w:val="000000"/>
          <w:spacing w:val="-3"/>
          <w:sz w:val="22"/>
          <w:szCs w:val="22"/>
        </w:rPr>
        <w:t xml:space="preserve"> 2016</w:t>
      </w:r>
      <w:r>
        <w:rPr>
          <w:rFonts w:ascii="Arial" w:hAnsi="Arial" w:cs="Arial"/>
          <w:color w:val="000000"/>
          <w:spacing w:val="-3"/>
          <w:sz w:val="22"/>
          <w:szCs w:val="22"/>
        </w:rPr>
        <w:t xml:space="preserve"> means the </w:t>
      </w:r>
      <w:r w:rsidR="000335BA">
        <w:rPr>
          <w:rFonts w:ascii="Arial" w:hAnsi="Arial" w:cs="Arial"/>
          <w:color w:val="000000"/>
          <w:spacing w:val="-3"/>
          <w:sz w:val="22"/>
          <w:szCs w:val="22"/>
        </w:rPr>
        <w:t>Crown Land Management Act 2016</w:t>
      </w:r>
      <w:r w:rsidR="008246B5">
        <w:rPr>
          <w:rFonts w:ascii="Arial" w:hAnsi="Arial" w:cs="Arial"/>
          <w:color w:val="000000"/>
          <w:spacing w:val="-3"/>
          <w:sz w:val="22"/>
          <w:szCs w:val="22"/>
        </w:rPr>
        <w:t>;</w:t>
      </w:r>
    </w:p>
    <w:p w:rsidR="0050337C" w:rsidRDefault="0050337C" w:rsidP="008948C3">
      <w:pPr>
        <w:suppressAutoHyphens/>
        <w:ind w:left="720"/>
        <w:jc w:val="both"/>
        <w:rPr>
          <w:rFonts w:ascii="Arial" w:hAnsi="Arial" w:cs="Arial"/>
          <w:color w:val="000000"/>
          <w:spacing w:val="-3"/>
          <w:sz w:val="22"/>
          <w:szCs w:val="22"/>
        </w:rPr>
      </w:pPr>
    </w:p>
    <w:p w:rsidR="0050337C" w:rsidRDefault="007E3012" w:rsidP="008948C3">
      <w:pPr>
        <w:suppressAutoHyphens/>
        <w:ind w:left="720"/>
        <w:jc w:val="both"/>
        <w:rPr>
          <w:rFonts w:ascii="Arial" w:hAnsi="Arial" w:cs="Arial"/>
          <w:color w:val="000000"/>
          <w:spacing w:val="-3"/>
          <w:sz w:val="22"/>
          <w:szCs w:val="22"/>
        </w:rPr>
      </w:pPr>
      <w:r>
        <w:rPr>
          <w:rFonts w:ascii="Arial" w:hAnsi="Arial" w:cs="Arial"/>
          <w:b/>
          <w:i/>
          <w:color w:val="000000"/>
          <w:spacing w:val="-3"/>
          <w:sz w:val="22"/>
          <w:szCs w:val="22"/>
        </w:rPr>
        <w:t>Commenc</w:t>
      </w:r>
      <w:r w:rsidR="004C5D44">
        <w:rPr>
          <w:rFonts w:ascii="Arial" w:hAnsi="Arial" w:cs="Arial"/>
          <w:b/>
          <w:i/>
          <w:color w:val="000000"/>
          <w:spacing w:val="-3"/>
          <w:sz w:val="22"/>
          <w:szCs w:val="22"/>
        </w:rPr>
        <w:t>e</w:t>
      </w:r>
      <w:r>
        <w:rPr>
          <w:rFonts w:ascii="Arial" w:hAnsi="Arial" w:cs="Arial"/>
          <w:b/>
          <w:i/>
          <w:color w:val="000000"/>
          <w:spacing w:val="-3"/>
          <w:sz w:val="22"/>
          <w:szCs w:val="22"/>
        </w:rPr>
        <w:t>ment</w:t>
      </w:r>
      <w:r w:rsidR="0050337C" w:rsidRPr="0050337C">
        <w:rPr>
          <w:rFonts w:ascii="Arial" w:hAnsi="Arial" w:cs="Arial"/>
          <w:b/>
          <w:i/>
          <w:color w:val="000000"/>
          <w:spacing w:val="-3"/>
          <w:sz w:val="22"/>
          <w:szCs w:val="22"/>
        </w:rPr>
        <w:t xml:space="preserve"> Date</w:t>
      </w:r>
      <w:r w:rsidR="00503970">
        <w:rPr>
          <w:rFonts w:ascii="Arial" w:hAnsi="Arial" w:cs="Arial"/>
          <w:color w:val="000000"/>
          <w:spacing w:val="-3"/>
          <w:sz w:val="22"/>
          <w:szCs w:val="22"/>
        </w:rPr>
        <w:t xml:space="preserve"> means the date referred to in Column 2 of Item 16</w:t>
      </w:r>
      <w:r w:rsidR="00B42782">
        <w:rPr>
          <w:rFonts w:ascii="Arial" w:hAnsi="Arial" w:cs="Arial"/>
          <w:color w:val="000000"/>
          <w:spacing w:val="-3"/>
          <w:sz w:val="22"/>
          <w:szCs w:val="22"/>
        </w:rPr>
        <w:t xml:space="preserve"> of Schedule 1;</w:t>
      </w:r>
    </w:p>
    <w:p w:rsidR="00AC633C" w:rsidRDefault="00AC633C" w:rsidP="008948C3">
      <w:pPr>
        <w:suppressAutoHyphens/>
        <w:ind w:left="720"/>
        <w:jc w:val="both"/>
        <w:rPr>
          <w:rFonts w:ascii="Arial" w:hAnsi="Arial" w:cs="Arial"/>
          <w:color w:val="000000"/>
          <w:spacing w:val="-3"/>
          <w:sz w:val="22"/>
          <w:szCs w:val="22"/>
        </w:rPr>
      </w:pPr>
    </w:p>
    <w:p w:rsidR="00AC633C" w:rsidRDefault="00AC633C" w:rsidP="008948C3">
      <w:pPr>
        <w:suppressAutoHyphens/>
        <w:ind w:left="720" w:hanging="720"/>
        <w:jc w:val="both"/>
        <w:rPr>
          <w:rFonts w:ascii="Arial" w:hAnsi="Arial" w:cs="Arial"/>
          <w:color w:val="000000"/>
          <w:spacing w:val="-3"/>
          <w:sz w:val="22"/>
          <w:szCs w:val="22"/>
        </w:rPr>
      </w:pPr>
      <w:r>
        <w:rPr>
          <w:rFonts w:ascii="Arial" w:hAnsi="Arial" w:cs="Arial"/>
          <w:b/>
          <w:i/>
          <w:color w:val="000000"/>
          <w:spacing w:val="-3"/>
          <w:sz w:val="22"/>
          <w:szCs w:val="22"/>
        </w:rPr>
        <w:t xml:space="preserve">            </w:t>
      </w:r>
      <w:r w:rsidRPr="00AC633C">
        <w:rPr>
          <w:rFonts w:ascii="Arial" w:hAnsi="Arial" w:cs="Arial"/>
          <w:b/>
          <w:i/>
          <w:color w:val="000000"/>
          <w:spacing w:val="-3"/>
          <w:sz w:val="22"/>
          <w:szCs w:val="22"/>
        </w:rPr>
        <w:t>Consumer Price Index Number</w:t>
      </w:r>
      <w:r w:rsidRPr="00232D19">
        <w:rPr>
          <w:rFonts w:ascii="Arial" w:hAnsi="Arial" w:cs="Arial"/>
          <w:color w:val="000000"/>
          <w:sz w:val="22"/>
          <w:szCs w:val="22"/>
        </w:rPr>
        <w:t xml:space="preserve"> </w:t>
      </w:r>
      <w:r w:rsidR="0053226C" w:rsidRPr="001E7201">
        <w:rPr>
          <w:rFonts w:ascii="Arial" w:hAnsi="Arial" w:cs="Arial"/>
          <w:color w:val="000000"/>
          <w:spacing w:val="-3"/>
          <w:sz w:val="22"/>
          <w:szCs w:val="22"/>
        </w:rPr>
        <w:t>in relation to a quarter, means the number for that quarter appearing in the Consumer Price Index</w:t>
      </w:r>
      <w:r w:rsidR="00630D6C">
        <w:rPr>
          <w:rFonts w:ascii="Arial" w:hAnsi="Arial" w:cs="Arial"/>
          <w:color w:val="000000"/>
          <w:spacing w:val="-3"/>
          <w:sz w:val="22"/>
          <w:szCs w:val="22"/>
        </w:rPr>
        <w:t xml:space="preserve"> </w:t>
      </w:r>
      <w:r w:rsidR="00630D6C" w:rsidRPr="000E4CE2">
        <w:rPr>
          <w:rFonts w:ascii="Arial" w:hAnsi="Arial" w:cs="Arial"/>
          <w:color w:val="000000"/>
          <w:spacing w:val="-3"/>
          <w:sz w:val="22"/>
          <w:szCs w:val="22"/>
        </w:rPr>
        <w:t>(All Groups Index) for Sydney published by the Australian Statistician</w:t>
      </w:r>
      <w:r w:rsidR="0053226C" w:rsidRPr="00630D6C">
        <w:rPr>
          <w:rFonts w:ascii="Arial" w:hAnsi="Arial" w:cs="Arial"/>
          <w:color w:val="000000"/>
          <w:spacing w:val="-3"/>
          <w:sz w:val="22"/>
          <w:szCs w:val="22"/>
        </w:rPr>
        <w:t>.</w:t>
      </w:r>
    </w:p>
    <w:p w:rsidR="00726697" w:rsidRPr="00232D19" w:rsidRDefault="00726697" w:rsidP="008948C3">
      <w:pPr>
        <w:jc w:val="both"/>
        <w:rPr>
          <w:rFonts w:ascii="Arial" w:hAnsi="Arial" w:cs="Arial"/>
          <w:color w:val="000000"/>
          <w:sz w:val="22"/>
          <w:szCs w:val="22"/>
        </w:rPr>
      </w:pPr>
    </w:p>
    <w:p w:rsidR="00726697" w:rsidRDefault="00726697" w:rsidP="008948C3">
      <w:pPr>
        <w:suppressAutoHyphens/>
        <w:ind w:left="720"/>
        <w:jc w:val="both"/>
        <w:rPr>
          <w:rFonts w:ascii="Arial" w:hAnsi="Arial" w:cs="Arial"/>
          <w:color w:val="000000"/>
          <w:spacing w:val="-3"/>
          <w:sz w:val="22"/>
          <w:szCs w:val="22"/>
        </w:rPr>
      </w:pPr>
      <w:r w:rsidRPr="00232D19">
        <w:rPr>
          <w:rFonts w:ascii="Arial" w:hAnsi="Arial" w:cs="Arial"/>
          <w:b/>
          <w:i/>
          <w:color w:val="000000"/>
          <w:spacing w:val="-3"/>
          <w:sz w:val="22"/>
          <w:szCs w:val="22"/>
        </w:rPr>
        <w:t>Due Date</w:t>
      </w:r>
      <w:r w:rsidRPr="00232D19">
        <w:rPr>
          <w:rFonts w:ascii="Arial" w:hAnsi="Arial" w:cs="Arial"/>
          <w:color w:val="000000"/>
          <w:spacing w:val="-3"/>
          <w:sz w:val="22"/>
          <w:szCs w:val="22"/>
        </w:rPr>
        <w:t xml:space="preserve"> means the date for payment of Rent under this Licence as is specified in</w:t>
      </w:r>
      <w:r w:rsidR="000D3D46">
        <w:rPr>
          <w:rFonts w:ascii="Arial" w:hAnsi="Arial" w:cs="Arial"/>
          <w:color w:val="000000"/>
          <w:spacing w:val="-3"/>
          <w:sz w:val="22"/>
          <w:szCs w:val="22"/>
        </w:rPr>
        <w:t xml:space="preserve"> Column 2 of</w:t>
      </w:r>
      <w:r w:rsidRPr="00232D19">
        <w:rPr>
          <w:rFonts w:ascii="Arial" w:hAnsi="Arial" w:cs="Arial"/>
          <w:color w:val="000000"/>
          <w:spacing w:val="-3"/>
          <w:sz w:val="22"/>
          <w:szCs w:val="22"/>
        </w:rPr>
        <w:t xml:space="preserve"> Item 6</w:t>
      </w:r>
      <w:r w:rsidR="000D3D46">
        <w:rPr>
          <w:rFonts w:ascii="Arial" w:hAnsi="Arial" w:cs="Arial"/>
          <w:color w:val="000000"/>
          <w:spacing w:val="-3"/>
          <w:sz w:val="22"/>
          <w:szCs w:val="22"/>
        </w:rPr>
        <w:t>,</w:t>
      </w:r>
      <w:r w:rsidRPr="00232D19">
        <w:rPr>
          <w:rFonts w:ascii="Arial" w:hAnsi="Arial" w:cs="Arial"/>
          <w:color w:val="000000"/>
          <w:spacing w:val="-3"/>
          <w:sz w:val="22"/>
          <w:szCs w:val="22"/>
        </w:rPr>
        <w:t xml:space="preserve"> of Schedule 1</w:t>
      </w:r>
      <w:r w:rsidR="008246B5">
        <w:rPr>
          <w:rFonts w:ascii="Arial" w:hAnsi="Arial" w:cs="Arial"/>
          <w:color w:val="000000"/>
          <w:spacing w:val="-3"/>
          <w:sz w:val="22"/>
          <w:szCs w:val="22"/>
        </w:rPr>
        <w:t>;</w:t>
      </w:r>
    </w:p>
    <w:p w:rsidR="00390446" w:rsidRDefault="00390446" w:rsidP="008948C3">
      <w:pPr>
        <w:suppressAutoHyphens/>
        <w:ind w:left="720"/>
        <w:jc w:val="both"/>
        <w:rPr>
          <w:rFonts w:ascii="Arial" w:hAnsi="Arial" w:cs="Arial"/>
          <w:color w:val="000000"/>
          <w:spacing w:val="-3"/>
          <w:sz w:val="22"/>
          <w:szCs w:val="22"/>
        </w:rPr>
      </w:pPr>
    </w:p>
    <w:p w:rsidR="00390446" w:rsidRDefault="00390446" w:rsidP="008948C3">
      <w:pPr>
        <w:suppressAutoHyphens/>
        <w:ind w:left="720"/>
        <w:jc w:val="both"/>
        <w:rPr>
          <w:rFonts w:ascii="Arial" w:hAnsi="Arial" w:cs="Arial"/>
          <w:color w:val="000000"/>
          <w:spacing w:val="-3"/>
          <w:sz w:val="22"/>
          <w:szCs w:val="22"/>
        </w:rPr>
      </w:pPr>
      <w:r w:rsidRPr="00390446">
        <w:rPr>
          <w:rFonts w:ascii="Arial" w:hAnsi="Arial" w:cs="Arial"/>
          <w:b/>
          <w:i/>
          <w:color w:val="000000"/>
          <w:spacing w:val="-3"/>
          <w:sz w:val="22"/>
          <w:szCs w:val="22"/>
        </w:rPr>
        <w:t>Enclosed Area</w:t>
      </w:r>
      <w:r>
        <w:rPr>
          <w:rFonts w:ascii="Arial" w:hAnsi="Arial" w:cs="Arial"/>
          <w:b/>
          <w:i/>
          <w:color w:val="000000"/>
          <w:spacing w:val="-3"/>
          <w:sz w:val="22"/>
          <w:szCs w:val="22"/>
        </w:rPr>
        <w:t xml:space="preserve"> </w:t>
      </w:r>
      <w:r>
        <w:rPr>
          <w:rFonts w:ascii="Arial" w:hAnsi="Arial" w:cs="Arial"/>
          <w:color w:val="000000"/>
          <w:spacing w:val="-3"/>
          <w:sz w:val="22"/>
          <w:szCs w:val="22"/>
        </w:rPr>
        <w:t>means the fenced area (which comprises the Premises and Third Party Exclusive Areas) described in</w:t>
      </w:r>
      <w:r w:rsidR="00425897">
        <w:rPr>
          <w:rFonts w:ascii="Arial" w:hAnsi="Arial" w:cs="Arial"/>
          <w:color w:val="000000"/>
          <w:spacing w:val="-3"/>
          <w:sz w:val="22"/>
          <w:szCs w:val="22"/>
        </w:rPr>
        <w:t xml:space="preserve"> each Premises Appendix as the Enclosed A</w:t>
      </w:r>
      <w:r>
        <w:rPr>
          <w:rFonts w:ascii="Arial" w:hAnsi="Arial" w:cs="Arial"/>
          <w:color w:val="000000"/>
          <w:spacing w:val="-3"/>
          <w:sz w:val="22"/>
          <w:szCs w:val="22"/>
        </w:rPr>
        <w:t xml:space="preserve">rea and </w:t>
      </w:r>
      <w:r>
        <w:rPr>
          <w:rFonts w:ascii="Arial" w:hAnsi="Arial" w:cs="Arial"/>
          <w:color w:val="000000"/>
          <w:spacing w:val="-3"/>
          <w:sz w:val="22"/>
          <w:szCs w:val="22"/>
        </w:rPr>
        <w:lastRenderedPageBreak/>
        <w:t>shown on the Plan annexed</w:t>
      </w:r>
      <w:r w:rsidR="00425897">
        <w:rPr>
          <w:rFonts w:ascii="Arial" w:hAnsi="Arial" w:cs="Arial"/>
          <w:color w:val="000000"/>
          <w:spacing w:val="-3"/>
          <w:sz w:val="22"/>
          <w:szCs w:val="22"/>
        </w:rPr>
        <w:t xml:space="preserve"> to each Premises Appendix where</w:t>
      </w:r>
      <w:r>
        <w:rPr>
          <w:rFonts w:ascii="Arial" w:hAnsi="Arial" w:cs="Arial"/>
          <w:color w:val="000000"/>
          <w:spacing w:val="-3"/>
          <w:sz w:val="22"/>
          <w:szCs w:val="22"/>
        </w:rPr>
        <w:t xml:space="preserve"> land is, or is intended to be fenced</w:t>
      </w:r>
      <w:r w:rsidR="008246B5">
        <w:rPr>
          <w:rFonts w:ascii="Arial" w:hAnsi="Arial" w:cs="Arial"/>
          <w:color w:val="000000"/>
          <w:spacing w:val="-3"/>
          <w:sz w:val="22"/>
          <w:szCs w:val="22"/>
        </w:rPr>
        <w:t>;</w:t>
      </w:r>
    </w:p>
    <w:p w:rsidR="005A1EC7" w:rsidRDefault="005A1EC7" w:rsidP="008948C3">
      <w:pPr>
        <w:suppressAutoHyphens/>
        <w:jc w:val="both"/>
        <w:rPr>
          <w:rFonts w:ascii="Arial" w:hAnsi="Arial" w:cs="Arial"/>
          <w:color w:val="000000"/>
          <w:spacing w:val="-3"/>
          <w:sz w:val="22"/>
          <w:szCs w:val="22"/>
        </w:rPr>
      </w:pPr>
    </w:p>
    <w:p w:rsidR="001E7201" w:rsidRDefault="001E7201" w:rsidP="00856DCB">
      <w:pPr>
        <w:suppressAutoHyphens/>
        <w:ind w:left="720"/>
        <w:jc w:val="both"/>
        <w:rPr>
          <w:rFonts w:ascii="Arial" w:hAnsi="Arial" w:cs="Arial"/>
          <w:color w:val="000000"/>
          <w:spacing w:val="-3"/>
          <w:sz w:val="22"/>
          <w:szCs w:val="22"/>
        </w:rPr>
      </w:pPr>
      <w:r>
        <w:rPr>
          <w:rFonts w:ascii="Arial" w:hAnsi="Arial" w:cs="Arial"/>
          <w:b/>
          <w:i/>
          <w:color w:val="000000"/>
          <w:spacing w:val="-3"/>
          <w:sz w:val="22"/>
          <w:szCs w:val="22"/>
        </w:rPr>
        <w:t xml:space="preserve">Environment </w:t>
      </w:r>
      <w:r>
        <w:rPr>
          <w:rFonts w:ascii="Arial" w:hAnsi="Arial" w:cs="Arial"/>
          <w:color w:val="000000"/>
          <w:spacing w:val="-3"/>
          <w:sz w:val="22"/>
          <w:szCs w:val="22"/>
        </w:rPr>
        <w:t xml:space="preserve">has the same meaning given to that term in the </w:t>
      </w:r>
      <w:r>
        <w:rPr>
          <w:rFonts w:ascii="Arial" w:hAnsi="Arial" w:cs="Arial"/>
          <w:i/>
          <w:color w:val="000000"/>
          <w:spacing w:val="-3"/>
          <w:sz w:val="22"/>
          <w:szCs w:val="22"/>
        </w:rPr>
        <w:t>Protection of the Environment Operations Act 1997</w:t>
      </w:r>
      <w:r w:rsidRPr="006F2B96">
        <w:rPr>
          <w:rFonts w:ascii="Arial" w:hAnsi="Arial" w:cs="Arial"/>
          <w:color w:val="000000"/>
          <w:spacing w:val="-3"/>
          <w:sz w:val="22"/>
          <w:szCs w:val="22"/>
        </w:rPr>
        <w:t>;</w:t>
      </w:r>
    </w:p>
    <w:p w:rsidR="001E7201" w:rsidRDefault="001E7201" w:rsidP="00856DCB">
      <w:pPr>
        <w:suppressAutoHyphens/>
        <w:ind w:left="720"/>
        <w:jc w:val="both"/>
        <w:rPr>
          <w:rFonts w:ascii="Arial" w:hAnsi="Arial" w:cs="Arial"/>
          <w:b/>
          <w:i/>
          <w:color w:val="000000"/>
          <w:spacing w:val="-3"/>
          <w:sz w:val="22"/>
          <w:szCs w:val="22"/>
        </w:rPr>
      </w:pPr>
    </w:p>
    <w:p w:rsidR="005A1EC7" w:rsidRDefault="005A1EC7" w:rsidP="00856DCB">
      <w:pPr>
        <w:suppressAutoHyphens/>
        <w:ind w:left="720"/>
        <w:jc w:val="both"/>
        <w:rPr>
          <w:rFonts w:ascii="Arial" w:hAnsi="Arial" w:cs="Arial"/>
          <w:color w:val="000000"/>
          <w:spacing w:val="-3"/>
          <w:sz w:val="22"/>
          <w:szCs w:val="22"/>
        </w:rPr>
      </w:pPr>
      <w:r w:rsidRPr="005A1EC7">
        <w:rPr>
          <w:rFonts w:ascii="Arial" w:hAnsi="Arial" w:cs="Arial"/>
          <w:b/>
          <w:i/>
          <w:color w:val="000000"/>
          <w:spacing w:val="-3"/>
          <w:sz w:val="22"/>
          <w:szCs w:val="22"/>
        </w:rPr>
        <w:t>Environmental Law</w:t>
      </w:r>
      <w:r>
        <w:rPr>
          <w:rFonts w:ascii="Arial" w:hAnsi="Arial" w:cs="Arial"/>
          <w:color w:val="000000"/>
          <w:spacing w:val="-3"/>
          <w:sz w:val="22"/>
          <w:szCs w:val="22"/>
        </w:rPr>
        <w:t xml:space="preserve"> means any Law relating to </w:t>
      </w:r>
      <w:r w:rsidR="001E7201">
        <w:rPr>
          <w:rFonts w:ascii="Arial" w:hAnsi="Arial" w:cs="Arial"/>
          <w:color w:val="000000"/>
          <w:spacing w:val="-3"/>
          <w:sz w:val="22"/>
          <w:szCs w:val="22"/>
        </w:rPr>
        <w:t xml:space="preserve">the </w:t>
      </w:r>
      <w:r>
        <w:rPr>
          <w:rFonts w:ascii="Arial" w:hAnsi="Arial" w:cs="Arial"/>
          <w:color w:val="000000"/>
          <w:spacing w:val="-3"/>
          <w:sz w:val="22"/>
          <w:szCs w:val="22"/>
        </w:rPr>
        <w:t xml:space="preserve">protection of the </w:t>
      </w:r>
      <w:r w:rsidR="001E7201">
        <w:rPr>
          <w:rFonts w:ascii="Arial" w:hAnsi="Arial" w:cs="Arial"/>
          <w:color w:val="000000"/>
          <w:spacing w:val="-3"/>
          <w:sz w:val="22"/>
          <w:szCs w:val="22"/>
        </w:rPr>
        <w:t>E</w:t>
      </w:r>
      <w:r>
        <w:rPr>
          <w:rFonts w:ascii="Arial" w:hAnsi="Arial" w:cs="Arial"/>
          <w:color w:val="000000"/>
          <w:spacing w:val="-3"/>
          <w:sz w:val="22"/>
          <w:szCs w:val="22"/>
        </w:rPr>
        <w:t>nvironment</w:t>
      </w:r>
      <w:r w:rsidR="008246B5">
        <w:rPr>
          <w:rFonts w:ascii="Arial" w:hAnsi="Arial" w:cs="Arial"/>
          <w:color w:val="000000"/>
          <w:spacing w:val="-3"/>
          <w:sz w:val="22"/>
          <w:szCs w:val="22"/>
        </w:rPr>
        <w:t>;</w:t>
      </w:r>
    </w:p>
    <w:p w:rsidR="00CA5051" w:rsidRDefault="00CA5051" w:rsidP="008948C3">
      <w:pPr>
        <w:suppressAutoHyphens/>
        <w:ind w:left="720"/>
        <w:jc w:val="both"/>
        <w:rPr>
          <w:rFonts w:ascii="Arial" w:hAnsi="Arial" w:cs="Arial"/>
          <w:color w:val="000000"/>
          <w:spacing w:val="-3"/>
          <w:sz w:val="22"/>
          <w:szCs w:val="22"/>
        </w:rPr>
      </w:pPr>
    </w:p>
    <w:p w:rsidR="00CA5051" w:rsidRPr="00CA5051" w:rsidRDefault="00CA5051" w:rsidP="008948C3">
      <w:pPr>
        <w:suppressAutoHyphens/>
        <w:ind w:left="720"/>
        <w:jc w:val="both"/>
        <w:rPr>
          <w:rFonts w:ascii="Arial" w:hAnsi="Arial" w:cs="Arial"/>
          <w:color w:val="000000"/>
          <w:spacing w:val="-3"/>
          <w:sz w:val="22"/>
          <w:szCs w:val="22"/>
        </w:rPr>
      </w:pPr>
      <w:r w:rsidRPr="00CA5051">
        <w:rPr>
          <w:rFonts w:ascii="Arial" w:hAnsi="Arial" w:cs="Arial"/>
          <w:b/>
          <w:i/>
          <w:color w:val="000000"/>
          <w:spacing w:val="-3"/>
          <w:sz w:val="22"/>
          <w:szCs w:val="22"/>
        </w:rPr>
        <w:t>Expiry Date</w:t>
      </w:r>
      <w:r>
        <w:rPr>
          <w:rFonts w:ascii="Arial" w:hAnsi="Arial" w:cs="Arial"/>
          <w:color w:val="000000"/>
          <w:spacing w:val="-3"/>
          <w:sz w:val="22"/>
          <w:szCs w:val="22"/>
        </w:rPr>
        <w:t xml:space="preserve"> means the date referred to in Column 2 of Item 17 of Schedule 1</w:t>
      </w:r>
      <w:r w:rsidR="008246B5">
        <w:rPr>
          <w:rFonts w:ascii="Arial" w:hAnsi="Arial" w:cs="Arial"/>
          <w:color w:val="000000"/>
          <w:spacing w:val="-3"/>
          <w:sz w:val="22"/>
          <w:szCs w:val="22"/>
        </w:rPr>
        <w:t>;</w:t>
      </w:r>
    </w:p>
    <w:p w:rsidR="00286019" w:rsidRPr="00F37D3A" w:rsidRDefault="00286019" w:rsidP="008948C3">
      <w:pPr>
        <w:suppressAutoHyphens/>
        <w:ind w:left="720"/>
        <w:jc w:val="both"/>
        <w:rPr>
          <w:rFonts w:ascii="Arial" w:hAnsi="Arial" w:cs="Arial"/>
          <w:i/>
          <w:color w:val="000000"/>
          <w:spacing w:val="-3"/>
          <w:sz w:val="22"/>
          <w:szCs w:val="22"/>
        </w:rPr>
      </w:pPr>
    </w:p>
    <w:p w:rsidR="00286019" w:rsidRPr="00232D19" w:rsidRDefault="00286019" w:rsidP="008948C3">
      <w:pPr>
        <w:ind w:left="720"/>
        <w:jc w:val="both"/>
        <w:rPr>
          <w:rFonts w:ascii="Arial" w:hAnsi="Arial" w:cs="Arial"/>
          <w:color w:val="000000"/>
          <w:sz w:val="22"/>
          <w:szCs w:val="22"/>
        </w:rPr>
      </w:pPr>
      <w:r w:rsidRPr="00F37D3A">
        <w:rPr>
          <w:rFonts w:ascii="Arial" w:hAnsi="Arial" w:cs="Arial"/>
          <w:b/>
          <w:i/>
          <w:color w:val="000000"/>
          <w:sz w:val="22"/>
          <w:szCs w:val="22"/>
        </w:rPr>
        <w:t>"GST", "taxa</w:t>
      </w:r>
      <w:r w:rsidR="00F37D3A">
        <w:rPr>
          <w:rFonts w:ascii="Arial" w:hAnsi="Arial" w:cs="Arial"/>
          <w:b/>
          <w:i/>
          <w:color w:val="000000"/>
          <w:sz w:val="22"/>
          <w:szCs w:val="22"/>
        </w:rPr>
        <w:t>ble supply", "consideration",</w:t>
      </w:r>
      <w:r w:rsidRPr="00F37D3A">
        <w:rPr>
          <w:rFonts w:ascii="Arial" w:hAnsi="Arial" w:cs="Arial"/>
          <w:b/>
          <w:i/>
          <w:color w:val="000000"/>
          <w:sz w:val="22"/>
          <w:szCs w:val="22"/>
        </w:rPr>
        <w:t xml:space="preserve"> "tax invoice</w:t>
      </w:r>
      <w:r w:rsidRPr="00F37D3A">
        <w:rPr>
          <w:rFonts w:ascii="Arial" w:hAnsi="Arial" w:cs="Arial"/>
          <w:b/>
          <w:color w:val="000000"/>
          <w:sz w:val="22"/>
          <w:szCs w:val="22"/>
        </w:rPr>
        <w:t>"</w:t>
      </w:r>
      <w:r w:rsidR="00F37D3A">
        <w:rPr>
          <w:rFonts w:ascii="Arial" w:hAnsi="Arial" w:cs="Arial"/>
          <w:b/>
          <w:color w:val="000000"/>
          <w:sz w:val="22"/>
          <w:szCs w:val="22"/>
        </w:rPr>
        <w:t xml:space="preserve"> </w:t>
      </w:r>
      <w:r w:rsidR="00F37D3A" w:rsidRPr="00F37D3A">
        <w:rPr>
          <w:rFonts w:ascii="Arial" w:hAnsi="Arial" w:cs="Arial"/>
          <w:b/>
          <w:i/>
          <w:color w:val="000000"/>
          <w:sz w:val="22"/>
          <w:szCs w:val="22"/>
        </w:rPr>
        <w:t>and</w:t>
      </w:r>
      <w:r w:rsidRPr="00F37D3A">
        <w:rPr>
          <w:rFonts w:ascii="Arial" w:hAnsi="Arial" w:cs="Arial"/>
          <w:b/>
          <w:i/>
          <w:color w:val="000000"/>
          <w:sz w:val="22"/>
          <w:szCs w:val="22"/>
        </w:rPr>
        <w:t xml:space="preserve"> </w:t>
      </w:r>
      <w:r w:rsidR="00F37D3A" w:rsidRPr="00F37D3A">
        <w:rPr>
          <w:rFonts w:ascii="Arial" w:hAnsi="Arial" w:cs="Arial"/>
          <w:b/>
          <w:i/>
          <w:color w:val="000000"/>
          <w:sz w:val="22"/>
          <w:szCs w:val="22"/>
        </w:rPr>
        <w:t>“GST amount”</w:t>
      </w:r>
      <w:r w:rsidR="00F37D3A">
        <w:rPr>
          <w:rFonts w:ascii="Arial" w:hAnsi="Arial" w:cs="Arial"/>
          <w:b/>
          <w:color w:val="000000"/>
          <w:sz w:val="22"/>
          <w:szCs w:val="22"/>
        </w:rPr>
        <w:t xml:space="preserve"> </w:t>
      </w:r>
      <w:r w:rsidRPr="00232D19">
        <w:rPr>
          <w:rFonts w:ascii="Arial" w:hAnsi="Arial" w:cs="Arial"/>
          <w:color w:val="000000"/>
          <w:sz w:val="22"/>
          <w:szCs w:val="22"/>
        </w:rPr>
        <w:t xml:space="preserve">have the meanings given to those terms in </w:t>
      </w:r>
      <w:r w:rsidRPr="00443932">
        <w:rPr>
          <w:rFonts w:ascii="Arial" w:hAnsi="Arial" w:cs="Arial"/>
          <w:i/>
          <w:color w:val="000000"/>
          <w:sz w:val="22"/>
          <w:szCs w:val="22"/>
        </w:rPr>
        <w:t>A New Tax System (Goods and Services Tax) Act 1999</w:t>
      </w:r>
      <w:r w:rsidR="003A7A45">
        <w:rPr>
          <w:rFonts w:ascii="Arial" w:hAnsi="Arial" w:cs="Arial"/>
          <w:color w:val="000000"/>
          <w:sz w:val="22"/>
          <w:szCs w:val="22"/>
        </w:rPr>
        <w:t xml:space="preserve"> (Cth)</w:t>
      </w:r>
      <w:r w:rsidR="008246B5">
        <w:rPr>
          <w:rFonts w:ascii="Arial" w:hAnsi="Arial" w:cs="Arial"/>
          <w:color w:val="000000"/>
          <w:sz w:val="22"/>
          <w:szCs w:val="22"/>
        </w:rPr>
        <w:t>;</w:t>
      </w:r>
    </w:p>
    <w:p w:rsidR="00390446" w:rsidRPr="00390446" w:rsidRDefault="00390446" w:rsidP="008948C3">
      <w:pPr>
        <w:suppressAutoHyphens/>
        <w:jc w:val="both"/>
        <w:rPr>
          <w:rFonts w:ascii="Arial" w:hAnsi="Arial" w:cs="Arial"/>
          <w:b/>
          <w:i/>
          <w:color w:val="000000"/>
          <w:spacing w:val="-3"/>
          <w:sz w:val="22"/>
          <w:szCs w:val="22"/>
        </w:rPr>
      </w:pPr>
    </w:p>
    <w:p w:rsidR="00390446" w:rsidRDefault="00390446" w:rsidP="008948C3">
      <w:pPr>
        <w:suppressAutoHyphens/>
        <w:ind w:left="720"/>
        <w:jc w:val="both"/>
        <w:rPr>
          <w:rFonts w:ascii="Arial" w:hAnsi="Arial" w:cs="Arial"/>
          <w:color w:val="000000"/>
          <w:spacing w:val="-3"/>
          <w:sz w:val="22"/>
          <w:szCs w:val="22"/>
        </w:rPr>
      </w:pPr>
      <w:r w:rsidRPr="00390446">
        <w:rPr>
          <w:rFonts w:ascii="Arial" w:hAnsi="Arial" w:cs="Arial"/>
          <w:b/>
          <w:i/>
          <w:color w:val="000000"/>
          <w:spacing w:val="-3"/>
          <w:sz w:val="22"/>
          <w:szCs w:val="22"/>
        </w:rPr>
        <w:t>Hazardous Substance</w:t>
      </w:r>
      <w:r>
        <w:rPr>
          <w:rFonts w:ascii="Arial" w:hAnsi="Arial" w:cs="Arial"/>
          <w:b/>
          <w:i/>
          <w:color w:val="000000"/>
          <w:spacing w:val="-3"/>
          <w:sz w:val="22"/>
          <w:szCs w:val="22"/>
        </w:rPr>
        <w:t xml:space="preserve"> </w:t>
      </w:r>
      <w:r w:rsidR="00B9437C">
        <w:rPr>
          <w:rFonts w:ascii="Arial" w:hAnsi="Arial" w:cs="Arial"/>
          <w:color w:val="000000"/>
          <w:spacing w:val="-3"/>
          <w:sz w:val="22"/>
          <w:szCs w:val="22"/>
        </w:rPr>
        <w:t xml:space="preserve">means a substance that because </w:t>
      </w:r>
      <w:r>
        <w:rPr>
          <w:rFonts w:ascii="Arial" w:hAnsi="Arial" w:cs="Arial"/>
          <w:color w:val="000000"/>
          <w:spacing w:val="-3"/>
          <w:sz w:val="22"/>
          <w:szCs w:val="22"/>
        </w:rPr>
        <w:t>of its quality, concentration, acute or c</w:t>
      </w:r>
      <w:r w:rsidR="00EA4171">
        <w:rPr>
          <w:rFonts w:ascii="Arial" w:hAnsi="Arial" w:cs="Arial"/>
          <w:color w:val="000000"/>
          <w:spacing w:val="-3"/>
          <w:sz w:val="22"/>
          <w:szCs w:val="22"/>
        </w:rPr>
        <w:t>h</w:t>
      </w:r>
      <w:r>
        <w:rPr>
          <w:rFonts w:ascii="Arial" w:hAnsi="Arial" w:cs="Arial"/>
          <w:color w:val="000000"/>
          <w:spacing w:val="-3"/>
          <w:sz w:val="22"/>
          <w:szCs w:val="22"/>
        </w:rPr>
        <w:t>ronic toxic effects</w:t>
      </w:r>
      <w:r w:rsidR="00EA4171">
        <w:rPr>
          <w:rFonts w:ascii="Arial" w:hAnsi="Arial" w:cs="Arial"/>
          <w:color w:val="000000"/>
          <w:spacing w:val="-3"/>
          <w:sz w:val="22"/>
          <w:szCs w:val="22"/>
        </w:rPr>
        <w:t>, carcinogenicity, teratogenicity, mutagenicity,</w:t>
      </w:r>
      <w:r w:rsidR="00AB4B31">
        <w:rPr>
          <w:rFonts w:ascii="Arial" w:hAnsi="Arial" w:cs="Arial"/>
          <w:color w:val="000000"/>
          <w:spacing w:val="-3"/>
          <w:sz w:val="22"/>
          <w:szCs w:val="22"/>
        </w:rPr>
        <w:t xml:space="preserve"> corrosiveness, flammability, </w:t>
      </w:r>
      <w:r w:rsidR="00EA4171">
        <w:rPr>
          <w:rFonts w:ascii="Arial" w:hAnsi="Arial" w:cs="Arial"/>
          <w:color w:val="000000"/>
          <w:spacing w:val="-3"/>
          <w:sz w:val="22"/>
          <w:szCs w:val="22"/>
        </w:rPr>
        <w:t xml:space="preserve"> physical</w:t>
      </w:r>
      <w:r w:rsidR="00AB4B31">
        <w:rPr>
          <w:rFonts w:ascii="Arial" w:hAnsi="Arial" w:cs="Arial"/>
          <w:color w:val="000000"/>
          <w:spacing w:val="-3"/>
          <w:sz w:val="22"/>
          <w:szCs w:val="22"/>
        </w:rPr>
        <w:t>,</w:t>
      </w:r>
      <w:r w:rsidR="00EA4171">
        <w:rPr>
          <w:rFonts w:ascii="Arial" w:hAnsi="Arial" w:cs="Arial"/>
          <w:color w:val="000000"/>
          <w:spacing w:val="-3"/>
          <w:sz w:val="22"/>
          <w:szCs w:val="22"/>
        </w:rPr>
        <w:t xml:space="preserve"> chemical or infectious characteristics, may pose a hazard to property, human health or the environment when improperly treated, stored, disposed of or otherwise managed</w:t>
      </w:r>
      <w:r w:rsidR="008246B5">
        <w:rPr>
          <w:rFonts w:ascii="Arial" w:hAnsi="Arial" w:cs="Arial"/>
          <w:color w:val="000000"/>
          <w:spacing w:val="-3"/>
          <w:sz w:val="22"/>
          <w:szCs w:val="22"/>
        </w:rPr>
        <w:t>;</w:t>
      </w:r>
    </w:p>
    <w:p w:rsidR="00F56EDE" w:rsidRPr="00F56EDE" w:rsidRDefault="00F56EDE" w:rsidP="008948C3">
      <w:pPr>
        <w:suppressAutoHyphens/>
        <w:ind w:left="720"/>
        <w:jc w:val="both"/>
        <w:rPr>
          <w:rFonts w:ascii="Arial" w:hAnsi="Arial" w:cs="Arial"/>
          <w:b/>
          <w:i/>
          <w:color w:val="000000"/>
          <w:spacing w:val="-3"/>
          <w:sz w:val="22"/>
          <w:szCs w:val="22"/>
        </w:rPr>
      </w:pPr>
    </w:p>
    <w:p w:rsidR="00F56EDE" w:rsidRDefault="00F56EDE" w:rsidP="008948C3">
      <w:pPr>
        <w:suppressAutoHyphens/>
        <w:ind w:left="720"/>
        <w:jc w:val="both"/>
        <w:rPr>
          <w:rFonts w:ascii="Arial" w:hAnsi="Arial" w:cs="Arial"/>
          <w:color w:val="000000"/>
          <w:spacing w:val="-3"/>
          <w:sz w:val="22"/>
          <w:szCs w:val="22"/>
        </w:rPr>
      </w:pPr>
      <w:r w:rsidRPr="00F56EDE">
        <w:rPr>
          <w:rFonts w:ascii="Arial" w:hAnsi="Arial" w:cs="Arial"/>
          <w:b/>
          <w:i/>
          <w:color w:val="000000"/>
          <w:spacing w:val="-3"/>
          <w:sz w:val="22"/>
          <w:szCs w:val="22"/>
        </w:rPr>
        <w:t>Improvements</w:t>
      </w:r>
      <w:r>
        <w:rPr>
          <w:rFonts w:ascii="Arial" w:hAnsi="Arial" w:cs="Arial"/>
          <w:color w:val="000000"/>
          <w:spacing w:val="-3"/>
          <w:sz w:val="22"/>
          <w:szCs w:val="22"/>
        </w:rPr>
        <w:t xml:space="preserve"> means any structure of a permanent nature attached to the land</w:t>
      </w:r>
      <w:r w:rsidR="008246B5">
        <w:rPr>
          <w:rFonts w:ascii="Arial" w:hAnsi="Arial" w:cs="Arial"/>
          <w:color w:val="000000"/>
          <w:spacing w:val="-3"/>
          <w:sz w:val="22"/>
          <w:szCs w:val="22"/>
        </w:rPr>
        <w:t>;</w:t>
      </w:r>
    </w:p>
    <w:p w:rsidR="0050337C" w:rsidRPr="00A031BC" w:rsidRDefault="0050337C" w:rsidP="008948C3">
      <w:pPr>
        <w:suppressAutoHyphens/>
        <w:jc w:val="both"/>
        <w:rPr>
          <w:rFonts w:ascii="Arial" w:hAnsi="Arial" w:cs="Arial"/>
          <w:color w:val="000000"/>
          <w:spacing w:val="-3"/>
          <w:sz w:val="22"/>
          <w:szCs w:val="22"/>
        </w:rPr>
      </w:pPr>
    </w:p>
    <w:p w:rsidR="002E59A2" w:rsidRDefault="002E59A2" w:rsidP="008948C3">
      <w:pPr>
        <w:suppressAutoHyphens/>
        <w:ind w:left="720"/>
        <w:jc w:val="both"/>
        <w:rPr>
          <w:rFonts w:ascii="Arial" w:hAnsi="Arial" w:cs="Arial"/>
          <w:color w:val="000000"/>
          <w:spacing w:val="-3"/>
          <w:sz w:val="22"/>
          <w:szCs w:val="22"/>
        </w:rPr>
      </w:pPr>
      <w:r w:rsidRPr="00232D19">
        <w:rPr>
          <w:rFonts w:ascii="Arial" w:hAnsi="Arial" w:cs="Arial"/>
          <w:b/>
          <w:i/>
          <w:color w:val="000000"/>
          <w:spacing w:val="-3"/>
          <w:sz w:val="22"/>
          <w:szCs w:val="22"/>
        </w:rPr>
        <w:t>Initial Rent</w:t>
      </w:r>
      <w:r w:rsidR="00AB4B31">
        <w:rPr>
          <w:rFonts w:ascii="Arial" w:hAnsi="Arial" w:cs="Arial"/>
          <w:color w:val="000000"/>
          <w:spacing w:val="-3"/>
          <w:sz w:val="22"/>
          <w:szCs w:val="22"/>
        </w:rPr>
        <w:t xml:space="preserve"> means the R</w:t>
      </w:r>
      <w:r w:rsidRPr="00232D19">
        <w:rPr>
          <w:rFonts w:ascii="Arial" w:hAnsi="Arial" w:cs="Arial"/>
          <w:color w:val="000000"/>
          <w:spacing w:val="-3"/>
          <w:sz w:val="22"/>
          <w:szCs w:val="22"/>
        </w:rPr>
        <w:t>ent payable under this Licence in respect of each Premises as is specified in</w:t>
      </w:r>
      <w:r w:rsidR="000D3D46">
        <w:rPr>
          <w:rFonts w:ascii="Arial" w:hAnsi="Arial" w:cs="Arial"/>
          <w:color w:val="000000"/>
          <w:spacing w:val="-3"/>
          <w:sz w:val="22"/>
          <w:szCs w:val="22"/>
        </w:rPr>
        <w:t xml:space="preserve"> Column 2 of</w:t>
      </w:r>
      <w:r w:rsidRPr="00232D19">
        <w:rPr>
          <w:rFonts w:ascii="Arial" w:hAnsi="Arial" w:cs="Arial"/>
          <w:color w:val="000000"/>
          <w:spacing w:val="-3"/>
          <w:sz w:val="22"/>
          <w:szCs w:val="22"/>
        </w:rPr>
        <w:t xml:space="preserve"> Item 5</w:t>
      </w:r>
      <w:r w:rsidR="000D3D46">
        <w:rPr>
          <w:rFonts w:ascii="Arial" w:hAnsi="Arial" w:cs="Arial"/>
          <w:color w:val="000000"/>
          <w:spacing w:val="-3"/>
          <w:sz w:val="22"/>
          <w:szCs w:val="22"/>
        </w:rPr>
        <w:t xml:space="preserve"> </w:t>
      </w:r>
      <w:r w:rsidRPr="00232D19">
        <w:rPr>
          <w:rFonts w:ascii="Arial" w:hAnsi="Arial" w:cs="Arial"/>
          <w:color w:val="000000"/>
          <w:spacing w:val="-3"/>
          <w:sz w:val="22"/>
          <w:szCs w:val="22"/>
        </w:rPr>
        <w:t>of Schedule 1</w:t>
      </w:r>
      <w:r w:rsidR="008246B5">
        <w:rPr>
          <w:rFonts w:ascii="Arial" w:hAnsi="Arial" w:cs="Arial"/>
          <w:color w:val="000000"/>
          <w:spacing w:val="-3"/>
          <w:sz w:val="22"/>
          <w:szCs w:val="22"/>
        </w:rPr>
        <w:t>;</w:t>
      </w:r>
    </w:p>
    <w:p w:rsidR="00F56EDE" w:rsidRDefault="00F56EDE" w:rsidP="008948C3">
      <w:pPr>
        <w:suppressAutoHyphens/>
        <w:ind w:left="720"/>
        <w:jc w:val="both"/>
        <w:rPr>
          <w:rFonts w:ascii="Arial" w:hAnsi="Arial" w:cs="Arial"/>
          <w:color w:val="000000"/>
          <w:spacing w:val="-3"/>
          <w:sz w:val="22"/>
          <w:szCs w:val="22"/>
        </w:rPr>
      </w:pPr>
    </w:p>
    <w:p w:rsidR="00F56EDE" w:rsidRDefault="00F56EDE" w:rsidP="008948C3">
      <w:pPr>
        <w:suppressAutoHyphens/>
        <w:ind w:left="720"/>
        <w:jc w:val="both"/>
        <w:rPr>
          <w:rFonts w:ascii="Arial" w:hAnsi="Arial" w:cs="Arial"/>
          <w:color w:val="000000"/>
          <w:spacing w:val="-3"/>
          <w:sz w:val="22"/>
          <w:szCs w:val="22"/>
        </w:rPr>
      </w:pPr>
      <w:r w:rsidRPr="00F56EDE">
        <w:rPr>
          <w:rFonts w:ascii="Arial" w:hAnsi="Arial" w:cs="Arial"/>
          <w:b/>
          <w:i/>
          <w:color w:val="000000"/>
          <w:spacing w:val="-3"/>
          <w:sz w:val="22"/>
          <w:szCs w:val="22"/>
        </w:rPr>
        <w:t>Law</w:t>
      </w:r>
      <w:r>
        <w:rPr>
          <w:rFonts w:ascii="Arial" w:hAnsi="Arial" w:cs="Arial"/>
          <w:color w:val="000000"/>
          <w:spacing w:val="-3"/>
          <w:sz w:val="22"/>
          <w:szCs w:val="22"/>
        </w:rPr>
        <w:t xml:space="preserve"> includes the provisions of any statute, rule, regulation, proclamation, ordinance or by-law, present or future, whether state, federal or otherwise</w:t>
      </w:r>
      <w:r w:rsidR="008246B5">
        <w:rPr>
          <w:rFonts w:ascii="Arial" w:hAnsi="Arial" w:cs="Arial"/>
          <w:color w:val="000000"/>
          <w:spacing w:val="-3"/>
          <w:sz w:val="22"/>
          <w:szCs w:val="22"/>
        </w:rPr>
        <w:t>;</w:t>
      </w:r>
    </w:p>
    <w:p w:rsidR="00BB5DF4" w:rsidRDefault="00BB5DF4" w:rsidP="008948C3">
      <w:pPr>
        <w:suppressAutoHyphens/>
        <w:ind w:left="720"/>
        <w:jc w:val="both"/>
        <w:rPr>
          <w:rFonts w:ascii="Arial" w:hAnsi="Arial" w:cs="Arial"/>
          <w:color w:val="000000"/>
          <w:spacing w:val="-3"/>
          <w:sz w:val="22"/>
          <w:szCs w:val="22"/>
        </w:rPr>
      </w:pPr>
    </w:p>
    <w:p w:rsidR="00BB5DF4" w:rsidRPr="00BB5DF4" w:rsidRDefault="00BB5DF4" w:rsidP="008948C3">
      <w:pPr>
        <w:tabs>
          <w:tab w:val="left" w:pos="7965"/>
        </w:tabs>
        <w:suppressAutoHyphens/>
        <w:ind w:left="720"/>
        <w:jc w:val="both"/>
        <w:rPr>
          <w:rFonts w:ascii="Arial" w:hAnsi="Arial" w:cs="Arial"/>
          <w:color w:val="000000"/>
          <w:spacing w:val="-3"/>
          <w:sz w:val="22"/>
          <w:szCs w:val="22"/>
        </w:rPr>
      </w:pPr>
      <w:r w:rsidRPr="00BB5DF4">
        <w:rPr>
          <w:rFonts w:ascii="Arial" w:hAnsi="Arial" w:cs="Arial"/>
          <w:b/>
          <w:i/>
          <w:color w:val="000000"/>
          <w:spacing w:val="-3"/>
          <w:sz w:val="22"/>
          <w:szCs w:val="22"/>
        </w:rPr>
        <w:t>Licence</w:t>
      </w:r>
      <w:r w:rsidR="00425897">
        <w:rPr>
          <w:rFonts w:ascii="Arial" w:hAnsi="Arial" w:cs="Arial"/>
          <w:color w:val="000000"/>
          <w:spacing w:val="-3"/>
          <w:sz w:val="22"/>
          <w:szCs w:val="22"/>
        </w:rPr>
        <w:t xml:space="preserve"> means this l</w:t>
      </w:r>
      <w:r>
        <w:rPr>
          <w:rFonts w:ascii="Arial" w:hAnsi="Arial" w:cs="Arial"/>
          <w:color w:val="000000"/>
          <w:spacing w:val="-3"/>
          <w:sz w:val="22"/>
          <w:szCs w:val="22"/>
        </w:rPr>
        <w:t>icence including all Schedules and Annexures hereto</w:t>
      </w:r>
      <w:r w:rsidR="008246B5">
        <w:rPr>
          <w:rFonts w:ascii="Arial" w:hAnsi="Arial" w:cs="Arial"/>
          <w:color w:val="000000"/>
          <w:spacing w:val="-3"/>
          <w:sz w:val="22"/>
          <w:szCs w:val="22"/>
        </w:rPr>
        <w:t>;</w:t>
      </w:r>
    </w:p>
    <w:p w:rsidR="00F56EDE" w:rsidRDefault="00F56EDE" w:rsidP="008948C3">
      <w:pPr>
        <w:suppressAutoHyphens/>
        <w:ind w:left="720"/>
        <w:jc w:val="both"/>
        <w:rPr>
          <w:rFonts w:ascii="Arial" w:hAnsi="Arial" w:cs="Arial"/>
          <w:color w:val="000000"/>
          <w:spacing w:val="-3"/>
          <w:sz w:val="22"/>
          <w:szCs w:val="22"/>
        </w:rPr>
      </w:pPr>
    </w:p>
    <w:p w:rsidR="00F56EDE" w:rsidRDefault="00F56EDE" w:rsidP="008948C3">
      <w:pPr>
        <w:suppressAutoHyphens/>
        <w:ind w:left="720"/>
        <w:jc w:val="both"/>
        <w:rPr>
          <w:rFonts w:ascii="Arial" w:hAnsi="Arial" w:cs="Arial"/>
          <w:color w:val="000000"/>
          <w:spacing w:val="-3"/>
          <w:sz w:val="22"/>
          <w:szCs w:val="22"/>
        </w:rPr>
      </w:pPr>
      <w:r w:rsidRPr="00F56EDE">
        <w:rPr>
          <w:rFonts w:ascii="Arial" w:hAnsi="Arial" w:cs="Arial"/>
          <w:b/>
          <w:i/>
          <w:color w:val="000000"/>
          <w:spacing w:val="-3"/>
          <w:sz w:val="22"/>
          <w:szCs w:val="22"/>
        </w:rPr>
        <w:t xml:space="preserve">Licensee </w:t>
      </w:r>
      <w:r w:rsidR="00425897">
        <w:rPr>
          <w:rFonts w:ascii="Arial" w:hAnsi="Arial" w:cs="Arial"/>
          <w:color w:val="000000"/>
          <w:spacing w:val="-3"/>
          <w:sz w:val="22"/>
          <w:szCs w:val="22"/>
        </w:rPr>
        <w:t>means the l</w:t>
      </w:r>
      <w:r>
        <w:rPr>
          <w:rFonts w:ascii="Arial" w:hAnsi="Arial" w:cs="Arial"/>
          <w:color w:val="000000"/>
          <w:spacing w:val="-3"/>
          <w:sz w:val="22"/>
          <w:szCs w:val="22"/>
        </w:rPr>
        <w:t xml:space="preserve">icensee </w:t>
      </w:r>
      <w:r w:rsidR="000D3D46">
        <w:rPr>
          <w:rFonts w:ascii="Arial" w:hAnsi="Arial" w:cs="Arial"/>
          <w:color w:val="000000"/>
          <w:spacing w:val="-3"/>
          <w:sz w:val="22"/>
          <w:szCs w:val="22"/>
        </w:rPr>
        <w:t xml:space="preserve">referred to in Column 2 of Item 2, </w:t>
      </w:r>
      <w:r>
        <w:rPr>
          <w:rFonts w:ascii="Arial" w:hAnsi="Arial" w:cs="Arial"/>
          <w:color w:val="000000"/>
          <w:spacing w:val="-3"/>
          <w:sz w:val="22"/>
          <w:szCs w:val="22"/>
        </w:rPr>
        <w:t>of Schedule 1</w:t>
      </w:r>
      <w:r w:rsidR="008246B5">
        <w:rPr>
          <w:rFonts w:ascii="Arial" w:hAnsi="Arial" w:cs="Arial"/>
          <w:color w:val="000000"/>
          <w:spacing w:val="-3"/>
          <w:sz w:val="22"/>
          <w:szCs w:val="22"/>
        </w:rPr>
        <w:t>;</w:t>
      </w:r>
    </w:p>
    <w:p w:rsidR="00F56EDE" w:rsidRPr="00F56EDE" w:rsidRDefault="00F56EDE" w:rsidP="008948C3">
      <w:pPr>
        <w:suppressAutoHyphens/>
        <w:ind w:left="720"/>
        <w:jc w:val="both"/>
        <w:rPr>
          <w:rFonts w:ascii="Arial" w:hAnsi="Arial" w:cs="Arial"/>
          <w:b/>
          <w:i/>
          <w:color w:val="000000"/>
          <w:spacing w:val="-3"/>
          <w:sz w:val="22"/>
          <w:szCs w:val="22"/>
        </w:rPr>
      </w:pPr>
    </w:p>
    <w:p w:rsidR="002E59A2" w:rsidRPr="00232D19" w:rsidRDefault="00F56EDE" w:rsidP="008948C3">
      <w:pPr>
        <w:suppressAutoHyphens/>
        <w:ind w:left="720"/>
        <w:jc w:val="both"/>
        <w:rPr>
          <w:rFonts w:ascii="Arial" w:hAnsi="Arial" w:cs="Arial"/>
          <w:color w:val="000000"/>
          <w:spacing w:val="-3"/>
          <w:sz w:val="22"/>
          <w:szCs w:val="22"/>
        </w:rPr>
      </w:pPr>
      <w:r w:rsidRPr="00F56EDE">
        <w:rPr>
          <w:rFonts w:ascii="Arial" w:hAnsi="Arial" w:cs="Arial"/>
          <w:b/>
          <w:i/>
          <w:color w:val="000000"/>
          <w:spacing w:val="-3"/>
          <w:sz w:val="22"/>
          <w:szCs w:val="22"/>
        </w:rPr>
        <w:t>Licensor</w:t>
      </w:r>
      <w:r w:rsidR="00425897">
        <w:rPr>
          <w:rFonts w:ascii="Arial" w:hAnsi="Arial" w:cs="Arial"/>
          <w:color w:val="000000"/>
          <w:spacing w:val="-3"/>
          <w:sz w:val="22"/>
          <w:szCs w:val="22"/>
        </w:rPr>
        <w:t xml:space="preserve"> means the l</w:t>
      </w:r>
      <w:r>
        <w:rPr>
          <w:rFonts w:ascii="Arial" w:hAnsi="Arial" w:cs="Arial"/>
          <w:color w:val="000000"/>
          <w:spacing w:val="-3"/>
          <w:sz w:val="22"/>
          <w:szCs w:val="22"/>
        </w:rPr>
        <w:t>icensor re</w:t>
      </w:r>
      <w:r w:rsidR="000D3D46">
        <w:rPr>
          <w:rFonts w:ascii="Arial" w:hAnsi="Arial" w:cs="Arial"/>
          <w:color w:val="000000"/>
          <w:spacing w:val="-3"/>
          <w:sz w:val="22"/>
          <w:szCs w:val="22"/>
        </w:rPr>
        <w:t xml:space="preserve">ferred to in Column 2 of Item 1 </w:t>
      </w:r>
      <w:r>
        <w:rPr>
          <w:rFonts w:ascii="Arial" w:hAnsi="Arial" w:cs="Arial"/>
          <w:color w:val="000000"/>
          <w:spacing w:val="-3"/>
          <w:sz w:val="22"/>
          <w:szCs w:val="22"/>
        </w:rPr>
        <w:t>of Schedule 1 and inclu</w:t>
      </w:r>
      <w:r w:rsidR="007E3562">
        <w:rPr>
          <w:rFonts w:ascii="Arial" w:hAnsi="Arial" w:cs="Arial"/>
          <w:color w:val="000000"/>
          <w:spacing w:val="-3"/>
          <w:sz w:val="22"/>
          <w:szCs w:val="22"/>
        </w:rPr>
        <w:t>des its</w:t>
      </w:r>
      <w:r>
        <w:rPr>
          <w:rFonts w:ascii="Arial" w:hAnsi="Arial" w:cs="Arial"/>
          <w:color w:val="000000"/>
          <w:spacing w:val="-3"/>
          <w:sz w:val="22"/>
          <w:szCs w:val="22"/>
        </w:rPr>
        <w:t xml:space="preserve"> assigns </w:t>
      </w:r>
      <w:r w:rsidR="00666C91">
        <w:rPr>
          <w:rFonts w:ascii="Arial" w:hAnsi="Arial" w:cs="Arial"/>
          <w:color w:val="000000"/>
          <w:spacing w:val="-3"/>
          <w:sz w:val="22"/>
          <w:szCs w:val="22"/>
        </w:rPr>
        <w:t>a</w:t>
      </w:r>
      <w:r w:rsidR="000D3D46">
        <w:rPr>
          <w:rFonts w:ascii="Arial" w:hAnsi="Arial" w:cs="Arial"/>
          <w:color w:val="000000"/>
          <w:spacing w:val="-3"/>
          <w:sz w:val="22"/>
          <w:szCs w:val="22"/>
        </w:rPr>
        <w:t xml:space="preserve">nd for the purpose of clauses </w:t>
      </w:r>
      <w:r w:rsidR="006C1AF9">
        <w:rPr>
          <w:rFonts w:ascii="Arial" w:hAnsi="Arial" w:cs="Arial"/>
          <w:color w:val="000000"/>
          <w:spacing w:val="-3"/>
          <w:sz w:val="22"/>
          <w:szCs w:val="22"/>
        </w:rPr>
        <w:t>35</w:t>
      </w:r>
      <w:r w:rsidR="00C26F6E">
        <w:rPr>
          <w:rFonts w:ascii="Arial" w:hAnsi="Arial" w:cs="Arial"/>
          <w:color w:val="000000"/>
          <w:spacing w:val="-3"/>
          <w:sz w:val="22"/>
          <w:szCs w:val="22"/>
        </w:rPr>
        <w:t>,</w:t>
      </w:r>
      <w:r w:rsidR="006C1AF9">
        <w:rPr>
          <w:rFonts w:ascii="Arial" w:hAnsi="Arial" w:cs="Arial"/>
          <w:color w:val="000000"/>
          <w:spacing w:val="-3"/>
          <w:sz w:val="22"/>
          <w:szCs w:val="22"/>
        </w:rPr>
        <w:t xml:space="preserve"> 36, 37, 38, 39, 40, 41, and 42</w:t>
      </w:r>
      <w:r w:rsidR="00DB559C">
        <w:rPr>
          <w:rFonts w:ascii="Arial" w:hAnsi="Arial" w:cs="Arial"/>
          <w:color w:val="000000"/>
          <w:spacing w:val="-3"/>
          <w:sz w:val="22"/>
          <w:szCs w:val="22"/>
        </w:rPr>
        <w:t xml:space="preserve"> includes Her Majesty the Queen, the State of New South Wales and the Minister and their heirs, successors, agents, servants, employees and contractors</w:t>
      </w:r>
      <w:r w:rsidR="008246B5">
        <w:rPr>
          <w:rFonts w:ascii="Arial" w:hAnsi="Arial" w:cs="Arial"/>
          <w:color w:val="000000"/>
          <w:spacing w:val="-3"/>
          <w:sz w:val="22"/>
          <w:szCs w:val="22"/>
        </w:rPr>
        <w:t>;</w:t>
      </w:r>
    </w:p>
    <w:p w:rsidR="00726697" w:rsidRPr="00232D19" w:rsidRDefault="00726697" w:rsidP="008948C3">
      <w:pPr>
        <w:suppressAutoHyphens/>
        <w:ind w:left="720"/>
        <w:jc w:val="both"/>
        <w:rPr>
          <w:rFonts w:ascii="Arial" w:hAnsi="Arial" w:cs="Arial"/>
          <w:color w:val="000000"/>
          <w:spacing w:val="-3"/>
          <w:sz w:val="22"/>
          <w:szCs w:val="22"/>
        </w:rPr>
      </w:pPr>
    </w:p>
    <w:p w:rsidR="00726697" w:rsidRPr="00232D19" w:rsidRDefault="00726697" w:rsidP="008948C3">
      <w:pPr>
        <w:suppressAutoHyphens/>
        <w:ind w:left="720"/>
        <w:jc w:val="both"/>
        <w:rPr>
          <w:rFonts w:ascii="Arial" w:hAnsi="Arial" w:cs="Arial"/>
          <w:sz w:val="22"/>
          <w:szCs w:val="22"/>
        </w:rPr>
      </w:pPr>
      <w:r w:rsidRPr="00232D19">
        <w:rPr>
          <w:rFonts w:ascii="Arial" w:hAnsi="Arial" w:cs="Arial"/>
          <w:b/>
          <w:i/>
          <w:color w:val="000000"/>
          <w:spacing w:val="-3"/>
          <w:sz w:val="22"/>
          <w:szCs w:val="22"/>
        </w:rPr>
        <w:t>Market Rent</w:t>
      </w:r>
      <w:r w:rsidRPr="00232D19">
        <w:rPr>
          <w:rFonts w:ascii="Arial" w:hAnsi="Arial" w:cs="Arial"/>
          <w:color w:val="000000"/>
          <w:spacing w:val="-3"/>
          <w:sz w:val="22"/>
          <w:szCs w:val="22"/>
        </w:rPr>
        <w:t xml:space="preserve"> means </w:t>
      </w:r>
      <w:r w:rsidR="00AB4B31">
        <w:rPr>
          <w:rFonts w:ascii="Arial" w:hAnsi="Arial" w:cs="Arial"/>
          <w:sz w:val="22"/>
          <w:szCs w:val="22"/>
        </w:rPr>
        <w:t>the R</w:t>
      </w:r>
      <w:r w:rsidRPr="00232D19">
        <w:rPr>
          <w:rFonts w:ascii="Arial" w:hAnsi="Arial" w:cs="Arial"/>
          <w:sz w:val="22"/>
          <w:szCs w:val="22"/>
        </w:rPr>
        <w:t>ent as specified in</w:t>
      </w:r>
      <w:r w:rsidR="000D3D46">
        <w:rPr>
          <w:rFonts w:ascii="Arial" w:hAnsi="Arial" w:cs="Arial"/>
          <w:sz w:val="22"/>
          <w:szCs w:val="22"/>
        </w:rPr>
        <w:t xml:space="preserve"> Column 2 of</w:t>
      </w:r>
      <w:r w:rsidRPr="00232D19">
        <w:rPr>
          <w:rFonts w:ascii="Arial" w:hAnsi="Arial" w:cs="Arial"/>
          <w:sz w:val="22"/>
          <w:szCs w:val="22"/>
        </w:rPr>
        <w:t xml:space="preserve"> Item 3</w:t>
      </w:r>
      <w:r w:rsidR="000D3D46">
        <w:rPr>
          <w:rFonts w:ascii="Arial" w:hAnsi="Arial" w:cs="Arial"/>
          <w:sz w:val="22"/>
          <w:szCs w:val="22"/>
        </w:rPr>
        <w:t>,</w:t>
      </w:r>
      <w:r w:rsidRPr="00232D19">
        <w:rPr>
          <w:rFonts w:ascii="Arial" w:hAnsi="Arial" w:cs="Arial"/>
          <w:sz w:val="22"/>
          <w:szCs w:val="22"/>
        </w:rPr>
        <w:t xml:space="preserve"> of Schedule 1 that would reasonably be expected to be paid for the site if it were offered for the same or a substantially similar use to which the site may be put under the Licence;</w:t>
      </w:r>
    </w:p>
    <w:p w:rsidR="002E59A2" w:rsidRDefault="002E59A2" w:rsidP="008948C3">
      <w:pPr>
        <w:ind w:left="1418" w:hanging="709"/>
        <w:jc w:val="both"/>
        <w:rPr>
          <w:rFonts w:ascii="Arial" w:hAnsi="Arial" w:cs="Arial"/>
          <w:color w:val="000000"/>
          <w:sz w:val="22"/>
          <w:szCs w:val="22"/>
        </w:rPr>
      </w:pPr>
    </w:p>
    <w:p w:rsidR="00726697" w:rsidRDefault="00726697" w:rsidP="008948C3">
      <w:pPr>
        <w:ind w:left="720" w:hanging="709"/>
        <w:jc w:val="both"/>
        <w:rPr>
          <w:rFonts w:ascii="Arial" w:hAnsi="Arial" w:cs="Arial"/>
          <w:color w:val="000000"/>
          <w:sz w:val="22"/>
          <w:szCs w:val="22"/>
        </w:rPr>
      </w:pPr>
      <w:r>
        <w:rPr>
          <w:rFonts w:ascii="Arial" w:hAnsi="Arial" w:cs="Arial"/>
          <w:b/>
          <w:i/>
          <w:color w:val="000000"/>
          <w:sz w:val="22"/>
          <w:szCs w:val="22"/>
        </w:rPr>
        <w:t xml:space="preserve">           </w:t>
      </w:r>
      <w:r w:rsidRPr="00726697">
        <w:rPr>
          <w:rFonts w:ascii="Arial" w:hAnsi="Arial" w:cs="Arial"/>
          <w:b/>
          <w:i/>
          <w:color w:val="000000"/>
          <w:sz w:val="22"/>
          <w:szCs w:val="22"/>
        </w:rPr>
        <w:t>Market Rent Review Date</w:t>
      </w:r>
      <w:r>
        <w:rPr>
          <w:rFonts w:ascii="Arial" w:hAnsi="Arial" w:cs="Arial"/>
          <w:b/>
          <w:i/>
          <w:color w:val="000000"/>
          <w:sz w:val="22"/>
          <w:szCs w:val="22"/>
        </w:rPr>
        <w:t xml:space="preserve"> </w:t>
      </w:r>
      <w:r>
        <w:rPr>
          <w:rFonts w:ascii="Arial" w:hAnsi="Arial" w:cs="Arial"/>
          <w:color w:val="000000"/>
          <w:sz w:val="22"/>
          <w:szCs w:val="22"/>
        </w:rPr>
        <w:t>means the date descri</w:t>
      </w:r>
      <w:r w:rsidR="000D3D46">
        <w:rPr>
          <w:rFonts w:ascii="Arial" w:hAnsi="Arial" w:cs="Arial"/>
          <w:color w:val="000000"/>
          <w:sz w:val="22"/>
          <w:szCs w:val="22"/>
        </w:rPr>
        <w:t xml:space="preserve">bed as such in Column 2 of Item 8, </w:t>
      </w:r>
      <w:r>
        <w:rPr>
          <w:rFonts w:ascii="Arial" w:hAnsi="Arial" w:cs="Arial"/>
          <w:color w:val="000000"/>
          <w:sz w:val="22"/>
          <w:szCs w:val="22"/>
        </w:rPr>
        <w:t>of Schedule 1</w:t>
      </w:r>
      <w:r w:rsidR="003A68C2">
        <w:rPr>
          <w:rFonts w:ascii="Arial" w:hAnsi="Arial" w:cs="Arial"/>
          <w:color w:val="000000"/>
          <w:sz w:val="22"/>
          <w:szCs w:val="22"/>
        </w:rPr>
        <w:t xml:space="preserve"> and expressed as an absolute dollar or as a percent of the Market Rent</w:t>
      </w:r>
      <w:r>
        <w:rPr>
          <w:rFonts w:ascii="Arial" w:hAnsi="Arial" w:cs="Arial"/>
          <w:color w:val="000000"/>
          <w:sz w:val="22"/>
          <w:szCs w:val="22"/>
        </w:rPr>
        <w:t>;</w:t>
      </w:r>
    </w:p>
    <w:p w:rsidR="00FE0832" w:rsidRDefault="00FE0832" w:rsidP="008948C3">
      <w:pPr>
        <w:jc w:val="both"/>
        <w:rPr>
          <w:rFonts w:ascii="Arial" w:hAnsi="Arial" w:cs="Arial"/>
          <w:color w:val="000000"/>
          <w:sz w:val="22"/>
          <w:szCs w:val="22"/>
        </w:rPr>
      </w:pPr>
    </w:p>
    <w:p w:rsidR="00FE0832" w:rsidRDefault="00FE0832" w:rsidP="008948C3">
      <w:pPr>
        <w:ind w:left="720" w:hanging="709"/>
        <w:jc w:val="both"/>
        <w:rPr>
          <w:rFonts w:ascii="Arial" w:hAnsi="Arial" w:cs="Arial"/>
          <w:color w:val="000000"/>
          <w:sz w:val="22"/>
          <w:szCs w:val="22"/>
        </w:rPr>
      </w:pPr>
      <w:r>
        <w:rPr>
          <w:rFonts w:ascii="Arial" w:hAnsi="Arial" w:cs="Arial"/>
          <w:color w:val="000000"/>
          <w:sz w:val="22"/>
          <w:szCs w:val="22"/>
        </w:rPr>
        <w:t xml:space="preserve">           </w:t>
      </w:r>
      <w:r w:rsidRPr="00152D90">
        <w:rPr>
          <w:rFonts w:ascii="Arial" w:hAnsi="Arial" w:cs="Arial"/>
          <w:b/>
          <w:i/>
          <w:color w:val="000000"/>
          <w:sz w:val="22"/>
          <w:szCs w:val="22"/>
        </w:rPr>
        <w:t>Minister</w:t>
      </w:r>
      <w:r w:rsidR="009A4487" w:rsidRPr="00152D90">
        <w:rPr>
          <w:rFonts w:ascii="Arial" w:hAnsi="Arial" w:cs="Arial"/>
          <w:color w:val="000000"/>
          <w:sz w:val="22"/>
          <w:szCs w:val="22"/>
        </w:rPr>
        <w:t xml:space="preserve"> </w:t>
      </w:r>
      <w:r w:rsidRPr="00152D90">
        <w:rPr>
          <w:rFonts w:ascii="Arial" w:hAnsi="Arial" w:cs="Arial"/>
          <w:color w:val="000000"/>
          <w:sz w:val="22"/>
          <w:szCs w:val="22"/>
        </w:rPr>
        <w:t xml:space="preserve">means the Minister administering the </w:t>
      </w:r>
      <w:r w:rsidR="00DA65D8" w:rsidRPr="00152D90">
        <w:rPr>
          <w:rFonts w:ascii="Arial" w:hAnsi="Arial" w:cs="Arial"/>
          <w:i/>
          <w:color w:val="000000"/>
          <w:sz w:val="22"/>
          <w:szCs w:val="22"/>
        </w:rPr>
        <w:t>C</w:t>
      </w:r>
      <w:r w:rsidR="00B601BE" w:rsidRPr="00152D90">
        <w:rPr>
          <w:rFonts w:ascii="Arial" w:hAnsi="Arial" w:cs="Arial"/>
          <w:i/>
          <w:color w:val="000000"/>
          <w:sz w:val="22"/>
          <w:szCs w:val="22"/>
        </w:rPr>
        <w:t xml:space="preserve">rown </w:t>
      </w:r>
      <w:r w:rsidR="00DA65D8" w:rsidRPr="00152D90">
        <w:rPr>
          <w:rFonts w:ascii="Arial" w:hAnsi="Arial" w:cs="Arial"/>
          <w:i/>
          <w:color w:val="000000"/>
          <w:sz w:val="22"/>
          <w:szCs w:val="22"/>
        </w:rPr>
        <w:t>L</w:t>
      </w:r>
      <w:r w:rsidR="00B601BE" w:rsidRPr="00152D90">
        <w:rPr>
          <w:rFonts w:ascii="Arial" w:hAnsi="Arial" w:cs="Arial"/>
          <w:i/>
          <w:color w:val="000000"/>
          <w:sz w:val="22"/>
          <w:szCs w:val="22"/>
        </w:rPr>
        <w:t xml:space="preserve">and </w:t>
      </w:r>
      <w:r w:rsidR="003C48B3" w:rsidRPr="00152D90">
        <w:rPr>
          <w:rFonts w:ascii="Arial" w:hAnsi="Arial" w:cs="Arial"/>
          <w:i/>
          <w:color w:val="000000"/>
          <w:sz w:val="22"/>
          <w:szCs w:val="22"/>
        </w:rPr>
        <w:t>M</w:t>
      </w:r>
      <w:r w:rsidR="00B601BE" w:rsidRPr="00152D90">
        <w:rPr>
          <w:rFonts w:ascii="Arial" w:hAnsi="Arial" w:cs="Arial"/>
          <w:i/>
          <w:color w:val="000000"/>
          <w:sz w:val="22"/>
          <w:szCs w:val="22"/>
        </w:rPr>
        <w:t>anagement</w:t>
      </w:r>
      <w:r w:rsidR="00DA65D8" w:rsidRPr="00152D90">
        <w:rPr>
          <w:rFonts w:ascii="Arial" w:hAnsi="Arial" w:cs="Arial"/>
          <w:i/>
          <w:color w:val="000000"/>
          <w:sz w:val="22"/>
          <w:szCs w:val="22"/>
        </w:rPr>
        <w:t xml:space="preserve"> Act</w:t>
      </w:r>
      <w:r w:rsidR="00B601BE" w:rsidRPr="00152D90">
        <w:rPr>
          <w:rFonts w:ascii="Arial" w:hAnsi="Arial" w:cs="Arial"/>
          <w:i/>
          <w:color w:val="000000"/>
          <w:sz w:val="22"/>
          <w:szCs w:val="22"/>
        </w:rPr>
        <w:t xml:space="preserve"> 2016</w:t>
      </w:r>
      <w:r w:rsidRPr="00152D90">
        <w:rPr>
          <w:rFonts w:ascii="Arial" w:hAnsi="Arial" w:cs="Arial"/>
          <w:i/>
          <w:color w:val="000000"/>
          <w:sz w:val="22"/>
          <w:szCs w:val="22"/>
        </w:rPr>
        <w:t>;</w:t>
      </w:r>
    </w:p>
    <w:p w:rsidR="005A303C" w:rsidRDefault="005A303C" w:rsidP="008948C3">
      <w:pPr>
        <w:ind w:left="720" w:hanging="709"/>
        <w:jc w:val="both"/>
        <w:rPr>
          <w:rFonts w:ascii="Arial" w:hAnsi="Arial" w:cs="Arial"/>
          <w:color w:val="000000"/>
          <w:sz w:val="22"/>
          <w:szCs w:val="22"/>
        </w:rPr>
      </w:pPr>
    </w:p>
    <w:p w:rsidR="005A303C" w:rsidRPr="005A303C" w:rsidRDefault="005A303C" w:rsidP="008948C3">
      <w:pPr>
        <w:ind w:left="720" w:hanging="709"/>
        <w:jc w:val="both"/>
        <w:rPr>
          <w:rFonts w:ascii="Arial" w:hAnsi="Arial" w:cs="Arial"/>
          <w:color w:val="000000"/>
          <w:sz w:val="22"/>
          <w:szCs w:val="22"/>
        </w:rPr>
      </w:pPr>
      <w:r>
        <w:rPr>
          <w:rFonts w:ascii="Arial" w:hAnsi="Arial" w:cs="Arial"/>
          <w:color w:val="000000"/>
          <w:sz w:val="22"/>
          <w:szCs w:val="22"/>
        </w:rPr>
        <w:t xml:space="preserve">           </w:t>
      </w:r>
      <w:r w:rsidRPr="00CD630F">
        <w:rPr>
          <w:rFonts w:ascii="Arial" w:hAnsi="Arial" w:cs="Arial"/>
          <w:b/>
          <w:i/>
          <w:color w:val="000000"/>
          <w:sz w:val="22"/>
          <w:szCs w:val="22"/>
        </w:rPr>
        <w:t>Party/Parties</w:t>
      </w:r>
      <w:r w:rsidR="009A4487">
        <w:rPr>
          <w:rFonts w:ascii="Arial" w:hAnsi="Arial" w:cs="Arial"/>
          <w:color w:val="000000"/>
          <w:sz w:val="22"/>
          <w:szCs w:val="22"/>
        </w:rPr>
        <w:t xml:space="preserve"> </w:t>
      </w:r>
      <w:r>
        <w:rPr>
          <w:rFonts w:ascii="Arial" w:hAnsi="Arial" w:cs="Arial"/>
          <w:color w:val="000000"/>
          <w:sz w:val="22"/>
          <w:szCs w:val="22"/>
        </w:rPr>
        <w:t>means the parties to this Licence;</w:t>
      </w:r>
    </w:p>
    <w:p w:rsidR="00BB5DF4" w:rsidRDefault="00BB5DF4" w:rsidP="008948C3">
      <w:pPr>
        <w:ind w:left="720" w:hanging="709"/>
        <w:jc w:val="both"/>
        <w:rPr>
          <w:rFonts w:ascii="Arial" w:hAnsi="Arial" w:cs="Arial"/>
          <w:color w:val="000000"/>
          <w:sz w:val="22"/>
          <w:szCs w:val="22"/>
        </w:rPr>
      </w:pPr>
    </w:p>
    <w:p w:rsidR="00BB5DF4" w:rsidRDefault="00BB5DF4" w:rsidP="008948C3">
      <w:pPr>
        <w:ind w:left="720" w:hanging="709"/>
        <w:jc w:val="both"/>
        <w:rPr>
          <w:rFonts w:ascii="Arial" w:hAnsi="Arial" w:cs="Arial"/>
          <w:color w:val="000000"/>
          <w:sz w:val="22"/>
          <w:szCs w:val="22"/>
        </w:rPr>
      </w:pPr>
      <w:r w:rsidRPr="00BB5DF4">
        <w:rPr>
          <w:rFonts w:ascii="Arial" w:hAnsi="Arial" w:cs="Arial"/>
          <w:b/>
          <w:i/>
          <w:color w:val="000000"/>
          <w:sz w:val="22"/>
          <w:szCs w:val="22"/>
        </w:rPr>
        <w:t xml:space="preserve">           Premises</w:t>
      </w:r>
      <w:r w:rsidR="009A4487">
        <w:rPr>
          <w:rFonts w:ascii="Arial" w:hAnsi="Arial" w:cs="Arial"/>
          <w:color w:val="000000"/>
          <w:sz w:val="22"/>
          <w:szCs w:val="22"/>
        </w:rPr>
        <w:t xml:space="preserve"> </w:t>
      </w:r>
      <w:r>
        <w:rPr>
          <w:rFonts w:ascii="Arial" w:hAnsi="Arial" w:cs="Arial"/>
          <w:color w:val="000000"/>
          <w:sz w:val="22"/>
          <w:szCs w:val="22"/>
        </w:rPr>
        <w:t>means the land and/or the buildings described</w:t>
      </w:r>
      <w:r w:rsidR="000652E6">
        <w:rPr>
          <w:rFonts w:ascii="Arial" w:hAnsi="Arial" w:cs="Arial"/>
          <w:color w:val="000000"/>
          <w:sz w:val="22"/>
          <w:szCs w:val="22"/>
        </w:rPr>
        <w:t xml:space="preserve"> in the Premises Appendix and</w:t>
      </w:r>
      <w:r w:rsidR="000D3D46">
        <w:rPr>
          <w:rFonts w:ascii="Arial" w:hAnsi="Arial" w:cs="Arial"/>
          <w:color w:val="000000"/>
          <w:sz w:val="22"/>
          <w:szCs w:val="22"/>
        </w:rPr>
        <w:t xml:space="preserve"> on the p</w:t>
      </w:r>
      <w:r>
        <w:rPr>
          <w:rFonts w:ascii="Arial" w:hAnsi="Arial" w:cs="Arial"/>
          <w:color w:val="000000"/>
          <w:sz w:val="22"/>
          <w:szCs w:val="22"/>
        </w:rPr>
        <w:t>lan a</w:t>
      </w:r>
      <w:r w:rsidR="000652E6">
        <w:rPr>
          <w:rFonts w:ascii="Arial" w:hAnsi="Arial" w:cs="Arial"/>
          <w:color w:val="000000"/>
          <w:sz w:val="22"/>
          <w:szCs w:val="22"/>
        </w:rPr>
        <w:t>nnexed thereto;</w:t>
      </w:r>
    </w:p>
    <w:p w:rsidR="00AE6B08" w:rsidRDefault="00AE6B08" w:rsidP="008948C3">
      <w:pPr>
        <w:ind w:left="720" w:hanging="709"/>
        <w:jc w:val="both"/>
        <w:rPr>
          <w:rFonts w:ascii="Arial" w:hAnsi="Arial" w:cs="Arial"/>
          <w:color w:val="000000"/>
          <w:sz w:val="22"/>
          <w:szCs w:val="22"/>
        </w:rPr>
      </w:pPr>
    </w:p>
    <w:p w:rsidR="00AE6B08" w:rsidRPr="00AE6B08" w:rsidRDefault="00AE6B08" w:rsidP="008948C3">
      <w:pPr>
        <w:ind w:left="720" w:hanging="709"/>
        <w:jc w:val="both"/>
        <w:rPr>
          <w:rFonts w:ascii="Arial" w:hAnsi="Arial" w:cs="Arial"/>
          <w:color w:val="000000"/>
          <w:sz w:val="22"/>
          <w:szCs w:val="22"/>
        </w:rPr>
      </w:pPr>
      <w:r>
        <w:rPr>
          <w:rFonts w:ascii="Arial" w:hAnsi="Arial" w:cs="Arial"/>
          <w:color w:val="000000"/>
          <w:sz w:val="22"/>
          <w:szCs w:val="22"/>
        </w:rPr>
        <w:t xml:space="preserve">           </w:t>
      </w:r>
      <w:r w:rsidRPr="00AE6B08">
        <w:rPr>
          <w:rFonts w:ascii="Arial" w:hAnsi="Arial" w:cs="Arial"/>
          <w:b/>
          <w:i/>
          <w:color w:val="000000"/>
          <w:sz w:val="22"/>
          <w:szCs w:val="22"/>
        </w:rPr>
        <w:t>Permitted Use</w:t>
      </w:r>
      <w:r>
        <w:rPr>
          <w:rFonts w:ascii="Arial" w:hAnsi="Arial" w:cs="Arial"/>
          <w:color w:val="000000"/>
          <w:sz w:val="22"/>
          <w:szCs w:val="22"/>
        </w:rPr>
        <w:t xml:space="preserve"> means the use</w:t>
      </w:r>
      <w:r w:rsidR="000D3D46">
        <w:rPr>
          <w:rFonts w:ascii="Arial" w:hAnsi="Arial" w:cs="Arial"/>
          <w:color w:val="000000"/>
          <w:sz w:val="22"/>
          <w:szCs w:val="22"/>
        </w:rPr>
        <w:t xml:space="preserve"> shown in Column 2 of Item 15,</w:t>
      </w:r>
      <w:r>
        <w:rPr>
          <w:rFonts w:ascii="Arial" w:hAnsi="Arial" w:cs="Arial"/>
          <w:color w:val="000000"/>
          <w:sz w:val="22"/>
          <w:szCs w:val="22"/>
        </w:rPr>
        <w:t xml:space="preserve"> of Schedule 1;</w:t>
      </w:r>
    </w:p>
    <w:p w:rsidR="00FE0832" w:rsidRDefault="00FE0832" w:rsidP="008948C3">
      <w:pPr>
        <w:ind w:left="720" w:hanging="709"/>
        <w:jc w:val="both"/>
        <w:rPr>
          <w:rFonts w:ascii="Arial" w:hAnsi="Arial" w:cs="Arial"/>
          <w:color w:val="000000"/>
          <w:sz w:val="22"/>
          <w:szCs w:val="22"/>
        </w:rPr>
      </w:pPr>
    </w:p>
    <w:p w:rsidR="00FE0832" w:rsidRDefault="00FE0832" w:rsidP="008948C3">
      <w:pPr>
        <w:ind w:left="720" w:hanging="709"/>
        <w:jc w:val="both"/>
        <w:rPr>
          <w:rFonts w:ascii="Arial" w:hAnsi="Arial" w:cs="Arial"/>
          <w:color w:val="000000"/>
          <w:sz w:val="22"/>
          <w:szCs w:val="22"/>
        </w:rPr>
      </w:pPr>
      <w:r>
        <w:rPr>
          <w:rFonts w:ascii="Arial" w:hAnsi="Arial" w:cs="Arial"/>
          <w:color w:val="000000"/>
          <w:sz w:val="22"/>
          <w:szCs w:val="22"/>
        </w:rPr>
        <w:lastRenderedPageBreak/>
        <w:t xml:space="preserve">           </w:t>
      </w:r>
      <w:r w:rsidRPr="00FE0832">
        <w:rPr>
          <w:rFonts w:ascii="Arial" w:hAnsi="Arial" w:cs="Arial"/>
          <w:b/>
          <w:i/>
          <w:color w:val="000000"/>
          <w:sz w:val="22"/>
          <w:szCs w:val="22"/>
        </w:rPr>
        <w:t>Regulations</w:t>
      </w:r>
      <w:r>
        <w:rPr>
          <w:rFonts w:ascii="Arial" w:hAnsi="Arial" w:cs="Arial"/>
          <w:b/>
          <w:i/>
          <w:color w:val="000000"/>
          <w:sz w:val="22"/>
          <w:szCs w:val="22"/>
        </w:rPr>
        <w:t xml:space="preserve"> </w:t>
      </w:r>
      <w:r>
        <w:rPr>
          <w:rFonts w:ascii="Arial" w:hAnsi="Arial" w:cs="Arial"/>
          <w:color w:val="000000"/>
          <w:sz w:val="22"/>
          <w:szCs w:val="22"/>
        </w:rPr>
        <w:t xml:space="preserve">means </w:t>
      </w:r>
      <w:r w:rsidR="00581694">
        <w:rPr>
          <w:rFonts w:ascii="Arial" w:hAnsi="Arial" w:cs="Arial"/>
          <w:color w:val="000000"/>
          <w:sz w:val="22"/>
          <w:szCs w:val="22"/>
        </w:rPr>
        <w:t xml:space="preserve">the </w:t>
      </w:r>
      <w:r w:rsidR="00856DCB">
        <w:rPr>
          <w:rFonts w:ascii="Arial" w:hAnsi="Arial" w:cs="Arial"/>
          <w:i/>
          <w:color w:val="000000"/>
          <w:sz w:val="22"/>
          <w:szCs w:val="22"/>
        </w:rPr>
        <w:t>Crown Land Management Regulation 2018</w:t>
      </w:r>
      <w:r w:rsidR="00856DCB">
        <w:rPr>
          <w:rFonts w:ascii="Arial" w:hAnsi="Arial" w:cs="Arial"/>
          <w:color w:val="000000"/>
          <w:sz w:val="22"/>
          <w:szCs w:val="22"/>
        </w:rPr>
        <w:t>, as amended or replaced from time to time</w:t>
      </w:r>
      <w:r>
        <w:rPr>
          <w:rFonts w:ascii="Arial" w:hAnsi="Arial" w:cs="Arial"/>
          <w:color w:val="000000"/>
          <w:sz w:val="22"/>
          <w:szCs w:val="22"/>
        </w:rPr>
        <w:t>;</w:t>
      </w:r>
      <w:r w:rsidR="00CC7C3C">
        <w:rPr>
          <w:rFonts w:ascii="Arial" w:hAnsi="Arial" w:cs="Arial"/>
          <w:color w:val="000000"/>
          <w:sz w:val="22"/>
          <w:szCs w:val="22"/>
        </w:rPr>
        <w:t xml:space="preserve"> or the Local Government (General) Regulation 2005;</w:t>
      </w:r>
    </w:p>
    <w:p w:rsidR="00A031BC" w:rsidRDefault="00A031BC" w:rsidP="008948C3">
      <w:pPr>
        <w:suppressAutoHyphens/>
        <w:ind w:left="720"/>
        <w:jc w:val="both"/>
        <w:rPr>
          <w:rFonts w:ascii="Arial" w:hAnsi="Arial" w:cs="Arial"/>
          <w:color w:val="000000"/>
          <w:spacing w:val="-3"/>
          <w:sz w:val="22"/>
          <w:szCs w:val="22"/>
        </w:rPr>
      </w:pPr>
    </w:p>
    <w:p w:rsidR="002E59A2" w:rsidRPr="00232D19" w:rsidRDefault="002E59A2" w:rsidP="008948C3">
      <w:pPr>
        <w:suppressAutoHyphens/>
        <w:ind w:left="720"/>
        <w:jc w:val="both"/>
        <w:rPr>
          <w:rFonts w:ascii="Arial" w:hAnsi="Arial" w:cs="Arial"/>
          <w:color w:val="000000"/>
          <w:spacing w:val="-3"/>
          <w:sz w:val="22"/>
          <w:szCs w:val="22"/>
        </w:rPr>
      </w:pPr>
      <w:r w:rsidRPr="00232D19">
        <w:rPr>
          <w:rFonts w:ascii="Arial" w:hAnsi="Arial" w:cs="Arial"/>
          <w:b/>
          <w:i/>
          <w:color w:val="000000"/>
          <w:spacing w:val="-3"/>
          <w:sz w:val="22"/>
          <w:szCs w:val="22"/>
        </w:rPr>
        <w:t>Rent</w:t>
      </w:r>
      <w:r w:rsidRPr="00232D19">
        <w:rPr>
          <w:rFonts w:ascii="Arial" w:hAnsi="Arial" w:cs="Arial"/>
          <w:color w:val="000000"/>
          <w:spacing w:val="-3"/>
          <w:sz w:val="22"/>
          <w:szCs w:val="22"/>
        </w:rPr>
        <w:t xml:space="preserve"> means the Base Annual Rent calculated and payable upon each Due Date </w:t>
      </w:r>
      <w:r w:rsidR="00705834">
        <w:rPr>
          <w:rFonts w:ascii="Arial" w:hAnsi="Arial" w:cs="Arial"/>
          <w:color w:val="000000"/>
          <w:spacing w:val="-3"/>
          <w:sz w:val="22"/>
          <w:szCs w:val="22"/>
        </w:rPr>
        <w:t xml:space="preserve"> less any Rent Rebate granted to the Licensee </w:t>
      </w:r>
      <w:r w:rsidRPr="00232D19">
        <w:rPr>
          <w:rFonts w:ascii="Arial" w:hAnsi="Arial" w:cs="Arial"/>
          <w:color w:val="000000"/>
          <w:spacing w:val="-3"/>
          <w:sz w:val="22"/>
          <w:szCs w:val="22"/>
        </w:rPr>
        <w:t>together with all other payments due</w:t>
      </w:r>
      <w:r w:rsidR="00705834">
        <w:rPr>
          <w:rFonts w:ascii="Arial" w:hAnsi="Arial" w:cs="Arial"/>
          <w:color w:val="000000"/>
          <w:spacing w:val="-3"/>
          <w:sz w:val="22"/>
          <w:szCs w:val="22"/>
        </w:rPr>
        <w:t xml:space="preserve"> to be paid by the Licensee as R</w:t>
      </w:r>
      <w:r w:rsidR="00AB4B31">
        <w:rPr>
          <w:rFonts w:ascii="Arial" w:hAnsi="Arial" w:cs="Arial"/>
          <w:color w:val="000000"/>
          <w:spacing w:val="-3"/>
          <w:sz w:val="22"/>
          <w:szCs w:val="22"/>
        </w:rPr>
        <w:t>ent</w:t>
      </w:r>
      <w:r w:rsidRPr="00232D19">
        <w:rPr>
          <w:rFonts w:ascii="Arial" w:hAnsi="Arial" w:cs="Arial"/>
          <w:color w:val="000000"/>
          <w:spacing w:val="-3"/>
          <w:sz w:val="22"/>
          <w:szCs w:val="22"/>
        </w:rPr>
        <w:t xml:space="preserve"> under this Licence;</w:t>
      </w:r>
    </w:p>
    <w:p w:rsidR="002E59A2" w:rsidRPr="00232D19" w:rsidRDefault="002E59A2" w:rsidP="008948C3">
      <w:pPr>
        <w:suppressAutoHyphens/>
        <w:ind w:left="720"/>
        <w:jc w:val="both"/>
        <w:rPr>
          <w:rFonts w:ascii="Arial" w:hAnsi="Arial" w:cs="Arial"/>
          <w:color w:val="000000"/>
          <w:spacing w:val="-3"/>
          <w:sz w:val="22"/>
          <w:szCs w:val="22"/>
        </w:rPr>
      </w:pPr>
    </w:p>
    <w:p w:rsidR="002E59A2" w:rsidRDefault="002E59A2" w:rsidP="008948C3">
      <w:pPr>
        <w:suppressAutoHyphens/>
        <w:ind w:left="720"/>
        <w:jc w:val="both"/>
        <w:rPr>
          <w:rFonts w:ascii="Arial" w:hAnsi="Arial" w:cs="Arial"/>
          <w:color w:val="000000"/>
          <w:spacing w:val="-3"/>
          <w:sz w:val="22"/>
          <w:szCs w:val="22"/>
        </w:rPr>
      </w:pPr>
      <w:r w:rsidRPr="00232D19">
        <w:rPr>
          <w:rFonts w:ascii="Arial" w:hAnsi="Arial" w:cs="Arial"/>
          <w:b/>
          <w:i/>
          <w:color w:val="000000"/>
          <w:spacing w:val="-3"/>
          <w:sz w:val="22"/>
          <w:szCs w:val="22"/>
        </w:rPr>
        <w:t>Rent Rebate</w:t>
      </w:r>
      <w:r w:rsidRPr="00232D19">
        <w:rPr>
          <w:rFonts w:ascii="Arial" w:hAnsi="Arial" w:cs="Arial"/>
          <w:color w:val="000000"/>
          <w:spacing w:val="-3"/>
          <w:sz w:val="22"/>
          <w:szCs w:val="22"/>
        </w:rPr>
        <w:t xml:space="preserve"> means such amount as specified in</w:t>
      </w:r>
      <w:r w:rsidR="000D3D46">
        <w:rPr>
          <w:rFonts w:ascii="Arial" w:hAnsi="Arial" w:cs="Arial"/>
          <w:color w:val="000000"/>
          <w:spacing w:val="-3"/>
          <w:sz w:val="22"/>
          <w:szCs w:val="22"/>
        </w:rPr>
        <w:t xml:space="preserve"> Column 2 of</w:t>
      </w:r>
      <w:r w:rsidRPr="00232D19">
        <w:rPr>
          <w:rFonts w:ascii="Arial" w:hAnsi="Arial" w:cs="Arial"/>
          <w:color w:val="000000"/>
          <w:spacing w:val="-3"/>
          <w:sz w:val="22"/>
          <w:szCs w:val="22"/>
        </w:rPr>
        <w:t xml:space="preserve"> Item 4</w:t>
      </w:r>
      <w:r w:rsidR="00C8748A">
        <w:rPr>
          <w:rFonts w:ascii="Arial" w:hAnsi="Arial" w:cs="Arial"/>
          <w:color w:val="000000"/>
          <w:spacing w:val="-3"/>
          <w:sz w:val="22"/>
          <w:szCs w:val="22"/>
        </w:rPr>
        <w:t xml:space="preserve"> </w:t>
      </w:r>
      <w:r w:rsidR="00726697">
        <w:rPr>
          <w:rFonts w:ascii="Arial" w:hAnsi="Arial" w:cs="Arial"/>
          <w:color w:val="000000"/>
          <w:spacing w:val="-3"/>
          <w:sz w:val="22"/>
          <w:szCs w:val="22"/>
        </w:rPr>
        <w:t>of Schedule 1 given to the Licensee f</w:t>
      </w:r>
      <w:r w:rsidR="008F139F">
        <w:rPr>
          <w:rFonts w:ascii="Arial" w:hAnsi="Arial" w:cs="Arial"/>
          <w:color w:val="000000"/>
          <w:spacing w:val="-3"/>
          <w:sz w:val="22"/>
          <w:szCs w:val="22"/>
        </w:rPr>
        <w:t xml:space="preserve">rom the Licensor as per </w:t>
      </w:r>
      <w:r w:rsidR="006F14F0">
        <w:rPr>
          <w:rFonts w:ascii="Arial" w:hAnsi="Arial" w:cs="Arial"/>
          <w:color w:val="000000"/>
          <w:spacing w:val="-3"/>
          <w:sz w:val="22"/>
          <w:szCs w:val="22"/>
        </w:rPr>
        <w:t>c</w:t>
      </w:r>
      <w:r w:rsidR="008F139F">
        <w:rPr>
          <w:rFonts w:ascii="Arial" w:hAnsi="Arial" w:cs="Arial"/>
          <w:color w:val="000000"/>
          <w:spacing w:val="-3"/>
          <w:sz w:val="22"/>
          <w:szCs w:val="22"/>
        </w:rPr>
        <w:t xml:space="preserve">lause </w:t>
      </w:r>
      <w:r w:rsidR="006C1AF9">
        <w:rPr>
          <w:rFonts w:ascii="Arial" w:hAnsi="Arial" w:cs="Arial"/>
          <w:color w:val="000000"/>
          <w:spacing w:val="-3"/>
          <w:sz w:val="22"/>
          <w:szCs w:val="22"/>
        </w:rPr>
        <w:t>14</w:t>
      </w:r>
      <w:r w:rsidR="004A3E53">
        <w:rPr>
          <w:rFonts w:ascii="Arial" w:hAnsi="Arial" w:cs="Arial"/>
          <w:color w:val="000000"/>
          <w:spacing w:val="-3"/>
          <w:sz w:val="22"/>
          <w:szCs w:val="22"/>
        </w:rPr>
        <w:t>.6</w:t>
      </w:r>
      <w:r w:rsidR="00726697">
        <w:rPr>
          <w:rFonts w:ascii="Arial" w:hAnsi="Arial" w:cs="Arial"/>
          <w:color w:val="000000"/>
          <w:spacing w:val="-3"/>
          <w:sz w:val="22"/>
          <w:szCs w:val="22"/>
        </w:rPr>
        <w:t xml:space="preserve"> as expressed either as an absolute dollar value or a percentage of the market value;</w:t>
      </w:r>
    </w:p>
    <w:p w:rsidR="00124A96" w:rsidRDefault="00124A96" w:rsidP="008948C3">
      <w:pPr>
        <w:suppressAutoHyphens/>
        <w:ind w:left="720"/>
        <w:jc w:val="both"/>
        <w:rPr>
          <w:rFonts w:ascii="Arial" w:hAnsi="Arial" w:cs="Arial"/>
          <w:color w:val="000000"/>
          <w:spacing w:val="-3"/>
          <w:sz w:val="22"/>
          <w:szCs w:val="22"/>
        </w:rPr>
      </w:pPr>
    </w:p>
    <w:p w:rsidR="00124A96" w:rsidRDefault="00FE4220" w:rsidP="008948C3">
      <w:pPr>
        <w:suppressAutoHyphens/>
        <w:ind w:left="720"/>
        <w:jc w:val="both"/>
        <w:rPr>
          <w:rFonts w:ascii="Arial" w:hAnsi="Arial" w:cs="Arial"/>
          <w:color w:val="000000"/>
          <w:spacing w:val="-3"/>
          <w:sz w:val="22"/>
          <w:szCs w:val="22"/>
        </w:rPr>
      </w:pPr>
      <w:r>
        <w:rPr>
          <w:rFonts w:ascii="Arial" w:hAnsi="Arial" w:cs="Arial"/>
          <w:b/>
          <w:i/>
          <w:color w:val="000000"/>
          <w:spacing w:val="-3"/>
          <w:sz w:val="22"/>
          <w:szCs w:val="22"/>
        </w:rPr>
        <w:t>Sub-</w:t>
      </w:r>
      <w:r w:rsidR="00124A96">
        <w:rPr>
          <w:rFonts w:ascii="Arial" w:hAnsi="Arial" w:cs="Arial"/>
          <w:b/>
          <w:i/>
          <w:color w:val="000000"/>
          <w:spacing w:val="-3"/>
          <w:sz w:val="22"/>
          <w:szCs w:val="22"/>
        </w:rPr>
        <w:t>Licens</w:t>
      </w:r>
      <w:r w:rsidR="00124A96" w:rsidRPr="00124A96">
        <w:rPr>
          <w:rFonts w:ascii="Arial" w:hAnsi="Arial" w:cs="Arial"/>
          <w:b/>
          <w:i/>
          <w:color w:val="000000"/>
          <w:spacing w:val="-3"/>
          <w:sz w:val="22"/>
          <w:szCs w:val="22"/>
        </w:rPr>
        <w:t>e</w:t>
      </w:r>
      <w:r w:rsidR="00124A96">
        <w:rPr>
          <w:rFonts w:ascii="Arial" w:hAnsi="Arial" w:cs="Arial"/>
          <w:b/>
          <w:i/>
          <w:color w:val="000000"/>
          <w:spacing w:val="-3"/>
          <w:sz w:val="22"/>
          <w:szCs w:val="22"/>
        </w:rPr>
        <w:t xml:space="preserve">e </w:t>
      </w:r>
      <w:r w:rsidR="00124A96">
        <w:rPr>
          <w:rFonts w:ascii="Arial" w:hAnsi="Arial" w:cs="Arial"/>
          <w:color w:val="000000"/>
          <w:spacing w:val="-3"/>
          <w:sz w:val="22"/>
          <w:szCs w:val="22"/>
        </w:rPr>
        <w:t>means a p</w:t>
      </w:r>
      <w:r>
        <w:rPr>
          <w:rFonts w:ascii="Arial" w:hAnsi="Arial" w:cs="Arial"/>
          <w:color w:val="000000"/>
          <w:spacing w:val="-3"/>
          <w:sz w:val="22"/>
          <w:szCs w:val="22"/>
        </w:rPr>
        <w:t>erson who holds a sub-licence of</w:t>
      </w:r>
      <w:r w:rsidR="00124A96">
        <w:rPr>
          <w:rFonts w:ascii="Arial" w:hAnsi="Arial" w:cs="Arial"/>
          <w:color w:val="000000"/>
          <w:spacing w:val="-3"/>
          <w:sz w:val="22"/>
          <w:szCs w:val="22"/>
        </w:rPr>
        <w:t xml:space="preserve"> any part of the Premises from the Licensee in accordance with the provisions of this Licence</w:t>
      </w:r>
      <w:r w:rsidR="008246B5">
        <w:rPr>
          <w:rFonts w:ascii="Arial" w:hAnsi="Arial" w:cs="Arial"/>
          <w:color w:val="000000"/>
          <w:spacing w:val="-3"/>
          <w:sz w:val="22"/>
          <w:szCs w:val="22"/>
        </w:rPr>
        <w:t>;</w:t>
      </w:r>
    </w:p>
    <w:p w:rsidR="00FE4220" w:rsidRDefault="00FE4220" w:rsidP="008948C3">
      <w:pPr>
        <w:suppressAutoHyphens/>
        <w:ind w:left="720"/>
        <w:jc w:val="both"/>
        <w:rPr>
          <w:rFonts w:ascii="Arial" w:hAnsi="Arial" w:cs="Arial"/>
          <w:color w:val="000000"/>
          <w:spacing w:val="-3"/>
          <w:sz w:val="22"/>
          <w:szCs w:val="22"/>
        </w:rPr>
      </w:pPr>
    </w:p>
    <w:p w:rsidR="00FE4220" w:rsidRDefault="00FE4220" w:rsidP="008948C3">
      <w:pPr>
        <w:suppressAutoHyphens/>
        <w:ind w:left="720"/>
        <w:jc w:val="both"/>
        <w:rPr>
          <w:rFonts w:ascii="Arial" w:hAnsi="Arial" w:cs="Arial"/>
          <w:color w:val="000000"/>
          <w:spacing w:val="-3"/>
          <w:sz w:val="22"/>
          <w:szCs w:val="22"/>
        </w:rPr>
      </w:pPr>
      <w:r w:rsidRPr="00FE4220">
        <w:rPr>
          <w:rFonts w:ascii="Arial" w:hAnsi="Arial" w:cs="Arial"/>
          <w:b/>
          <w:i/>
          <w:color w:val="000000"/>
          <w:spacing w:val="-3"/>
          <w:sz w:val="22"/>
          <w:szCs w:val="22"/>
        </w:rPr>
        <w:t>Tenant Fixtures</w:t>
      </w:r>
      <w:r>
        <w:rPr>
          <w:rFonts w:ascii="Arial" w:hAnsi="Arial" w:cs="Arial"/>
          <w:color w:val="000000"/>
          <w:spacing w:val="-3"/>
          <w:sz w:val="22"/>
          <w:szCs w:val="22"/>
        </w:rPr>
        <w:t xml:space="preserve"> means any plant or equipment, fittings or improvements in the nature of fixt</w:t>
      </w:r>
      <w:r w:rsidR="00AB4B31">
        <w:rPr>
          <w:rFonts w:ascii="Arial" w:hAnsi="Arial" w:cs="Arial"/>
          <w:color w:val="000000"/>
          <w:spacing w:val="-3"/>
          <w:sz w:val="22"/>
          <w:szCs w:val="22"/>
        </w:rPr>
        <w:t>ures brought onto the Premises by, or</w:t>
      </w:r>
      <w:r>
        <w:rPr>
          <w:rFonts w:ascii="Arial" w:hAnsi="Arial" w:cs="Arial"/>
          <w:color w:val="000000"/>
          <w:spacing w:val="-3"/>
          <w:sz w:val="22"/>
          <w:szCs w:val="22"/>
        </w:rPr>
        <w:t xml:space="preserve"> on behalf of, or at the request of, the Licensee;</w:t>
      </w:r>
    </w:p>
    <w:p w:rsidR="00FE4220" w:rsidRDefault="00FE4220" w:rsidP="008948C3">
      <w:pPr>
        <w:suppressAutoHyphens/>
        <w:ind w:left="720"/>
        <w:jc w:val="both"/>
        <w:rPr>
          <w:rFonts w:ascii="Arial" w:hAnsi="Arial" w:cs="Arial"/>
          <w:color w:val="000000"/>
          <w:spacing w:val="-3"/>
          <w:sz w:val="22"/>
          <w:szCs w:val="22"/>
        </w:rPr>
      </w:pPr>
    </w:p>
    <w:p w:rsidR="007469B1" w:rsidRDefault="00FE4220" w:rsidP="008948C3">
      <w:pPr>
        <w:suppressAutoHyphens/>
        <w:ind w:left="720"/>
        <w:jc w:val="both"/>
        <w:rPr>
          <w:rFonts w:ascii="Arial" w:hAnsi="Arial" w:cs="Arial"/>
          <w:color w:val="000000"/>
          <w:spacing w:val="-3"/>
          <w:sz w:val="22"/>
          <w:szCs w:val="22"/>
        </w:rPr>
      </w:pPr>
      <w:r w:rsidRPr="00FE4220">
        <w:rPr>
          <w:rFonts w:ascii="Arial" w:hAnsi="Arial" w:cs="Arial"/>
          <w:b/>
          <w:i/>
          <w:color w:val="000000"/>
          <w:spacing w:val="-3"/>
          <w:sz w:val="22"/>
          <w:szCs w:val="22"/>
        </w:rPr>
        <w:t>Term</w:t>
      </w:r>
      <w:r>
        <w:rPr>
          <w:rFonts w:ascii="Arial" w:hAnsi="Arial" w:cs="Arial"/>
          <w:b/>
          <w:i/>
          <w:color w:val="000000"/>
          <w:spacing w:val="-3"/>
          <w:sz w:val="22"/>
          <w:szCs w:val="22"/>
        </w:rPr>
        <w:t xml:space="preserve"> </w:t>
      </w:r>
      <w:r>
        <w:rPr>
          <w:rFonts w:ascii="Arial" w:hAnsi="Arial" w:cs="Arial"/>
          <w:color w:val="000000"/>
          <w:spacing w:val="-3"/>
          <w:sz w:val="22"/>
          <w:szCs w:val="22"/>
        </w:rPr>
        <w:t>means the term of operation of thi</w:t>
      </w:r>
      <w:r w:rsidR="00946A32">
        <w:rPr>
          <w:rFonts w:ascii="Arial" w:hAnsi="Arial" w:cs="Arial"/>
          <w:color w:val="000000"/>
          <w:spacing w:val="-3"/>
          <w:sz w:val="22"/>
          <w:szCs w:val="22"/>
        </w:rPr>
        <w:t xml:space="preserve">s Licence in relation to </w:t>
      </w:r>
      <w:r w:rsidR="007355AB">
        <w:rPr>
          <w:rFonts w:ascii="Arial" w:hAnsi="Arial" w:cs="Arial"/>
          <w:color w:val="000000"/>
          <w:spacing w:val="-3"/>
          <w:sz w:val="22"/>
          <w:szCs w:val="22"/>
        </w:rPr>
        <w:t>the Premises</w:t>
      </w:r>
      <w:r w:rsidR="000611BD">
        <w:rPr>
          <w:rFonts w:ascii="Arial" w:hAnsi="Arial" w:cs="Arial"/>
          <w:color w:val="000000"/>
          <w:spacing w:val="-3"/>
          <w:sz w:val="22"/>
          <w:szCs w:val="22"/>
        </w:rPr>
        <w:t>;</w:t>
      </w:r>
    </w:p>
    <w:p w:rsidR="00FE4220" w:rsidRDefault="00FE4220" w:rsidP="008948C3">
      <w:pPr>
        <w:suppressAutoHyphens/>
        <w:ind w:left="720"/>
        <w:jc w:val="both"/>
        <w:rPr>
          <w:rFonts w:ascii="Arial" w:hAnsi="Arial" w:cs="Arial"/>
          <w:color w:val="000000"/>
          <w:spacing w:val="-3"/>
          <w:sz w:val="22"/>
          <w:szCs w:val="22"/>
        </w:rPr>
      </w:pPr>
    </w:p>
    <w:p w:rsidR="00FE4220" w:rsidRDefault="00FE4220" w:rsidP="008948C3">
      <w:pPr>
        <w:suppressAutoHyphens/>
        <w:ind w:left="720"/>
        <w:jc w:val="both"/>
        <w:rPr>
          <w:rFonts w:ascii="Arial" w:hAnsi="Arial" w:cs="Arial"/>
          <w:color w:val="000000"/>
          <w:spacing w:val="-3"/>
          <w:sz w:val="22"/>
          <w:szCs w:val="22"/>
        </w:rPr>
      </w:pPr>
      <w:r w:rsidRPr="00FE4220">
        <w:rPr>
          <w:rFonts w:ascii="Arial" w:hAnsi="Arial" w:cs="Arial"/>
          <w:b/>
          <w:i/>
          <w:color w:val="000000"/>
          <w:spacing w:val="-3"/>
          <w:sz w:val="22"/>
          <w:szCs w:val="22"/>
        </w:rPr>
        <w:t>Term of Agreement</w:t>
      </w:r>
      <w:r>
        <w:rPr>
          <w:rFonts w:ascii="Arial" w:hAnsi="Arial" w:cs="Arial"/>
          <w:b/>
          <w:i/>
          <w:color w:val="000000"/>
          <w:spacing w:val="-3"/>
          <w:sz w:val="22"/>
          <w:szCs w:val="22"/>
        </w:rPr>
        <w:t xml:space="preserve"> </w:t>
      </w:r>
      <w:r>
        <w:rPr>
          <w:rFonts w:ascii="Arial" w:hAnsi="Arial" w:cs="Arial"/>
          <w:color w:val="000000"/>
          <w:spacing w:val="-3"/>
          <w:sz w:val="22"/>
          <w:szCs w:val="22"/>
        </w:rPr>
        <w:t>means the figu</w:t>
      </w:r>
      <w:r w:rsidR="00B41761">
        <w:rPr>
          <w:rFonts w:ascii="Arial" w:hAnsi="Arial" w:cs="Arial"/>
          <w:color w:val="000000"/>
          <w:spacing w:val="-3"/>
          <w:sz w:val="22"/>
          <w:szCs w:val="22"/>
        </w:rPr>
        <w:t xml:space="preserve">re set out in </w:t>
      </w:r>
      <w:r w:rsidR="00ED0E2C">
        <w:rPr>
          <w:rFonts w:ascii="Arial" w:hAnsi="Arial" w:cs="Arial"/>
          <w:color w:val="000000"/>
          <w:spacing w:val="-3"/>
          <w:sz w:val="22"/>
          <w:szCs w:val="22"/>
        </w:rPr>
        <w:t xml:space="preserve">Column 2 of </w:t>
      </w:r>
      <w:r w:rsidR="000D3D46">
        <w:rPr>
          <w:rFonts w:ascii="Arial" w:hAnsi="Arial" w:cs="Arial"/>
          <w:color w:val="000000"/>
          <w:spacing w:val="-3"/>
          <w:sz w:val="22"/>
          <w:szCs w:val="22"/>
        </w:rPr>
        <w:t>Item 18,</w:t>
      </w:r>
      <w:r>
        <w:rPr>
          <w:rFonts w:ascii="Arial" w:hAnsi="Arial" w:cs="Arial"/>
          <w:color w:val="000000"/>
          <w:spacing w:val="-3"/>
          <w:sz w:val="22"/>
          <w:szCs w:val="22"/>
        </w:rPr>
        <w:t xml:space="preserve"> of Schedule 1</w:t>
      </w:r>
      <w:r w:rsidR="008246B5">
        <w:rPr>
          <w:rFonts w:ascii="Arial" w:hAnsi="Arial" w:cs="Arial"/>
          <w:color w:val="000000"/>
          <w:spacing w:val="-3"/>
          <w:sz w:val="22"/>
          <w:szCs w:val="22"/>
        </w:rPr>
        <w:t>;</w:t>
      </w:r>
    </w:p>
    <w:p w:rsidR="007469B1" w:rsidRDefault="007469B1" w:rsidP="008948C3">
      <w:pPr>
        <w:suppressAutoHyphens/>
        <w:ind w:left="720"/>
        <w:jc w:val="both"/>
        <w:rPr>
          <w:rFonts w:ascii="Arial" w:hAnsi="Arial" w:cs="Arial"/>
          <w:color w:val="000000"/>
          <w:spacing w:val="-3"/>
          <w:sz w:val="22"/>
          <w:szCs w:val="22"/>
        </w:rPr>
      </w:pPr>
    </w:p>
    <w:p w:rsidR="007469B1" w:rsidRPr="007469B1" w:rsidRDefault="007469B1" w:rsidP="008948C3">
      <w:pPr>
        <w:suppressAutoHyphens/>
        <w:ind w:left="720"/>
        <w:jc w:val="both"/>
        <w:rPr>
          <w:rFonts w:ascii="Arial" w:hAnsi="Arial" w:cs="Arial"/>
          <w:color w:val="000000"/>
          <w:spacing w:val="-3"/>
          <w:sz w:val="22"/>
          <w:szCs w:val="22"/>
        </w:rPr>
      </w:pPr>
      <w:r w:rsidRPr="007469B1">
        <w:rPr>
          <w:rFonts w:ascii="Arial" w:hAnsi="Arial" w:cs="Arial"/>
          <w:b/>
          <w:i/>
          <w:color w:val="000000"/>
          <w:spacing w:val="-3"/>
          <w:sz w:val="22"/>
          <w:szCs w:val="22"/>
        </w:rPr>
        <w:t>Third Party Exclusive Areas</w:t>
      </w:r>
      <w:r w:rsidR="000D3D46">
        <w:rPr>
          <w:rFonts w:ascii="Arial" w:hAnsi="Arial" w:cs="Arial"/>
          <w:color w:val="000000"/>
          <w:spacing w:val="-3"/>
          <w:sz w:val="22"/>
          <w:szCs w:val="22"/>
        </w:rPr>
        <w:t xml:space="preserve"> means those areas that are exclusively for the use of third parties</w:t>
      </w:r>
      <w:r w:rsidR="004D4B31">
        <w:rPr>
          <w:rFonts w:ascii="Arial" w:hAnsi="Arial" w:cs="Arial"/>
          <w:color w:val="000000"/>
          <w:spacing w:val="-3"/>
          <w:sz w:val="22"/>
          <w:szCs w:val="22"/>
        </w:rPr>
        <w:t xml:space="preserve"> as shown on the Plan annexed to each Premises Appendix</w:t>
      </w:r>
      <w:r>
        <w:rPr>
          <w:rFonts w:ascii="Arial" w:hAnsi="Arial" w:cs="Arial"/>
          <w:color w:val="000000"/>
          <w:spacing w:val="-3"/>
          <w:sz w:val="22"/>
          <w:szCs w:val="22"/>
        </w:rPr>
        <w:t>.</w:t>
      </w:r>
    </w:p>
    <w:p w:rsidR="007469B1" w:rsidRDefault="007469B1" w:rsidP="008948C3">
      <w:pPr>
        <w:suppressAutoHyphens/>
        <w:ind w:left="720"/>
        <w:jc w:val="both"/>
        <w:rPr>
          <w:rFonts w:ascii="Arial" w:hAnsi="Arial" w:cs="Arial"/>
          <w:color w:val="000000"/>
          <w:spacing w:val="-3"/>
          <w:sz w:val="22"/>
          <w:szCs w:val="22"/>
        </w:rPr>
      </w:pPr>
    </w:p>
    <w:p w:rsidR="0037072C" w:rsidRDefault="0037072C" w:rsidP="008948C3">
      <w:pPr>
        <w:suppressAutoHyphens/>
        <w:ind w:left="720"/>
        <w:jc w:val="both"/>
        <w:rPr>
          <w:rFonts w:ascii="Arial" w:hAnsi="Arial" w:cs="Arial"/>
          <w:color w:val="000000"/>
          <w:spacing w:val="-3"/>
          <w:sz w:val="22"/>
          <w:szCs w:val="22"/>
        </w:rPr>
      </w:pPr>
    </w:p>
    <w:p w:rsidR="0037072C" w:rsidRDefault="00541692" w:rsidP="00541692">
      <w:pPr>
        <w:suppressAutoHyphens/>
        <w:jc w:val="both"/>
        <w:rPr>
          <w:rFonts w:ascii="Arial" w:hAnsi="Arial" w:cs="Arial"/>
          <w:b/>
          <w:color w:val="000000"/>
          <w:spacing w:val="-3"/>
          <w:sz w:val="22"/>
          <w:szCs w:val="22"/>
        </w:rPr>
      </w:pPr>
      <w:r>
        <w:rPr>
          <w:rFonts w:ascii="Arial" w:hAnsi="Arial" w:cs="Arial"/>
          <w:b/>
          <w:color w:val="000000"/>
          <w:spacing w:val="-3"/>
          <w:sz w:val="22"/>
          <w:szCs w:val="22"/>
        </w:rPr>
        <w:t>3</w:t>
      </w:r>
      <w:r>
        <w:rPr>
          <w:rFonts w:ascii="Arial" w:hAnsi="Arial" w:cs="Arial"/>
          <w:b/>
          <w:color w:val="000000"/>
          <w:spacing w:val="-3"/>
          <w:sz w:val="22"/>
          <w:szCs w:val="22"/>
        </w:rPr>
        <w:tab/>
      </w:r>
      <w:r w:rsidR="0037072C">
        <w:rPr>
          <w:rFonts w:ascii="Arial" w:hAnsi="Arial" w:cs="Arial"/>
          <w:b/>
          <w:color w:val="000000"/>
          <w:spacing w:val="-3"/>
          <w:sz w:val="22"/>
          <w:szCs w:val="22"/>
        </w:rPr>
        <w:t>CONSTRUCTION</w:t>
      </w:r>
    </w:p>
    <w:p w:rsidR="0037072C" w:rsidRDefault="0037072C" w:rsidP="008948C3">
      <w:pPr>
        <w:suppressAutoHyphens/>
        <w:ind w:left="360"/>
        <w:jc w:val="both"/>
        <w:rPr>
          <w:rFonts w:ascii="Arial" w:hAnsi="Arial" w:cs="Arial"/>
          <w:b/>
          <w:color w:val="000000"/>
          <w:spacing w:val="-3"/>
          <w:sz w:val="22"/>
          <w:szCs w:val="22"/>
        </w:rPr>
      </w:pPr>
    </w:p>
    <w:p w:rsidR="0037072C" w:rsidRDefault="0037072C" w:rsidP="009A4487">
      <w:pPr>
        <w:numPr>
          <w:ilvl w:val="1"/>
          <w:numId w:val="21"/>
        </w:numPr>
        <w:suppressAutoHyphens/>
        <w:ind w:hanging="720"/>
        <w:jc w:val="both"/>
        <w:rPr>
          <w:rFonts w:ascii="Arial" w:hAnsi="Arial" w:cs="Arial"/>
          <w:color w:val="000000"/>
          <w:spacing w:val="-3"/>
          <w:sz w:val="22"/>
          <w:szCs w:val="22"/>
        </w:rPr>
      </w:pPr>
      <w:r>
        <w:rPr>
          <w:rFonts w:ascii="Arial" w:hAnsi="Arial" w:cs="Arial"/>
          <w:color w:val="000000"/>
          <w:spacing w:val="-3"/>
          <w:sz w:val="22"/>
          <w:szCs w:val="22"/>
        </w:rPr>
        <w:t xml:space="preserve">This Licence </w:t>
      </w:r>
      <w:r w:rsidR="00336D9E">
        <w:rPr>
          <w:rFonts w:ascii="Arial" w:hAnsi="Arial" w:cs="Arial"/>
          <w:color w:val="000000"/>
          <w:spacing w:val="-3"/>
          <w:sz w:val="22"/>
          <w:szCs w:val="22"/>
        </w:rPr>
        <w:t xml:space="preserve">must </w:t>
      </w:r>
      <w:r>
        <w:rPr>
          <w:rFonts w:ascii="Arial" w:hAnsi="Arial" w:cs="Arial"/>
          <w:color w:val="000000"/>
          <w:spacing w:val="-3"/>
          <w:sz w:val="22"/>
          <w:szCs w:val="22"/>
        </w:rPr>
        <w:t>be constructed in accordance with this clause unless the context  requires otherwise;</w:t>
      </w:r>
    </w:p>
    <w:p w:rsidR="0037072C" w:rsidRDefault="0037072C" w:rsidP="009A4487">
      <w:pPr>
        <w:suppressAutoHyphens/>
        <w:ind w:left="360" w:hanging="720"/>
        <w:jc w:val="both"/>
        <w:rPr>
          <w:rFonts w:ascii="Arial" w:hAnsi="Arial" w:cs="Arial"/>
          <w:color w:val="000000"/>
          <w:spacing w:val="-3"/>
          <w:sz w:val="22"/>
          <w:szCs w:val="22"/>
        </w:rPr>
      </w:pPr>
    </w:p>
    <w:p w:rsidR="0037072C" w:rsidRDefault="006801FC" w:rsidP="009A4487">
      <w:pPr>
        <w:suppressAutoHyphens/>
        <w:jc w:val="both"/>
        <w:rPr>
          <w:rFonts w:ascii="Arial" w:hAnsi="Arial" w:cs="Arial"/>
          <w:b/>
          <w:color w:val="000000"/>
          <w:spacing w:val="-3"/>
          <w:sz w:val="22"/>
          <w:szCs w:val="22"/>
        </w:rPr>
      </w:pPr>
      <w:r>
        <w:rPr>
          <w:rFonts w:ascii="Arial" w:hAnsi="Arial" w:cs="Arial"/>
          <w:color w:val="000000"/>
          <w:spacing w:val="-3"/>
          <w:sz w:val="22"/>
          <w:szCs w:val="22"/>
        </w:rPr>
        <w:t>3</w:t>
      </w:r>
      <w:r w:rsidR="009A4487">
        <w:rPr>
          <w:rFonts w:ascii="Arial" w:hAnsi="Arial" w:cs="Arial"/>
          <w:color w:val="000000"/>
          <w:spacing w:val="-3"/>
          <w:sz w:val="22"/>
          <w:szCs w:val="22"/>
        </w:rPr>
        <w:t>.1.1</w:t>
      </w:r>
      <w:r w:rsidR="00D62511">
        <w:rPr>
          <w:rFonts w:ascii="Arial" w:hAnsi="Arial" w:cs="Arial"/>
          <w:color w:val="000000"/>
          <w:spacing w:val="-3"/>
          <w:sz w:val="22"/>
          <w:szCs w:val="22"/>
        </w:rPr>
        <w:t xml:space="preserve"> </w:t>
      </w:r>
      <w:r w:rsidR="009A4487">
        <w:rPr>
          <w:rFonts w:ascii="Arial" w:hAnsi="Arial" w:cs="Arial"/>
          <w:color w:val="000000"/>
          <w:spacing w:val="-3"/>
          <w:sz w:val="22"/>
          <w:szCs w:val="22"/>
        </w:rPr>
        <w:tab/>
      </w:r>
      <w:r w:rsidR="0037072C" w:rsidRPr="0037072C">
        <w:rPr>
          <w:rFonts w:ascii="Arial" w:hAnsi="Arial" w:cs="Arial"/>
          <w:b/>
          <w:color w:val="000000"/>
          <w:spacing w:val="-3"/>
          <w:sz w:val="22"/>
          <w:szCs w:val="22"/>
        </w:rPr>
        <w:t>Plurals</w:t>
      </w:r>
      <w:r w:rsidR="0037072C">
        <w:rPr>
          <w:rFonts w:ascii="Arial" w:hAnsi="Arial" w:cs="Arial"/>
          <w:b/>
          <w:color w:val="000000"/>
          <w:spacing w:val="-3"/>
          <w:sz w:val="22"/>
          <w:szCs w:val="22"/>
        </w:rPr>
        <w:t xml:space="preserve"> </w:t>
      </w:r>
    </w:p>
    <w:p w:rsidR="00D62511" w:rsidRDefault="00D62511" w:rsidP="009A4487">
      <w:pPr>
        <w:suppressAutoHyphens/>
        <w:ind w:left="360" w:hanging="720"/>
        <w:jc w:val="both"/>
        <w:rPr>
          <w:rFonts w:ascii="Arial" w:hAnsi="Arial" w:cs="Arial"/>
          <w:b/>
          <w:color w:val="000000"/>
          <w:spacing w:val="-3"/>
          <w:sz w:val="22"/>
          <w:szCs w:val="22"/>
        </w:rPr>
      </w:pPr>
    </w:p>
    <w:p w:rsidR="0037072C" w:rsidRDefault="0037072C" w:rsidP="009A4487">
      <w:pPr>
        <w:suppressAutoHyphens/>
        <w:ind w:left="360" w:hanging="720"/>
        <w:jc w:val="both"/>
        <w:rPr>
          <w:rFonts w:ascii="Arial" w:hAnsi="Arial" w:cs="Arial"/>
          <w:color w:val="000000"/>
          <w:spacing w:val="-3"/>
          <w:sz w:val="22"/>
          <w:szCs w:val="22"/>
        </w:rPr>
      </w:pPr>
      <w:r>
        <w:rPr>
          <w:rFonts w:ascii="Arial" w:hAnsi="Arial" w:cs="Arial"/>
          <w:b/>
          <w:color w:val="000000"/>
          <w:spacing w:val="-3"/>
          <w:sz w:val="22"/>
          <w:szCs w:val="22"/>
        </w:rPr>
        <w:t xml:space="preserve">        </w:t>
      </w:r>
      <w:r w:rsidR="00D62511">
        <w:rPr>
          <w:rFonts w:ascii="Arial" w:hAnsi="Arial" w:cs="Arial"/>
          <w:b/>
          <w:color w:val="000000"/>
          <w:spacing w:val="-3"/>
          <w:sz w:val="22"/>
          <w:szCs w:val="22"/>
        </w:rPr>
        <w:t xml:space="preserve">  </w:t>
      </w:r>
      <w:r>
        <w:rPr>
          <w:rFonts w:ascii="Arial" w:hAnsi="Arial" w:cs="Arial"/>
          <w:b/>
          <w:color w:val="000000"/>
          <w:spacing w:val="-3"/>
          <w:sz w:val="22"/>
          <w:szCs w:val="22"/>
        </w:rPr>
        <w:t xml:space="preserve"> </w:t>
      </w:r>
      <w:r w:rsidR="009A4487">
        <w:rPr>
          <w:rFonts w:ascii="Arial" w:hAnsi="Arial" w:cs="Arial"/>
          <w:b/>
          <w:color w:val="000000"/>
          <w:spacing w:val="-3"/>
          <w:sz w:val="22"/>
          <w:szCs w:val="22"/>
        </w:rPr>
        <w:tab/>
      </w:r>
      <w:r w:rsidR="009A4487">
        <w:rPr>
          <w:rFonts w:ascii="Arial" w:hAnsi="Arial" w:cs="Arial"/>
          <w:b/>
          <w:color w:val="000000"/>
          <w:spacing w:val="-3"/>
          <w:sz w:val="22"/>
          <w:szCs w:val="22"/>
        </w:rPr>
        <w:tab/>
      </w:r>
      <w:r w:rsidRPr="0037072C">
        <w:rPr>
          <w:rFonts w:ascii="Arial" w:hAnsi="Arial" w:cs="Arial"/>
          <w:color w:val="000000"/>
          <w:spacing w:val="-3"/>
          <w:sz w:val="22"/>
          <w:szCs w:val="22"/>
        </w:rPr>
        <w:t>Words importing</w:t>
      </w:r>
      <w:r w:rsidR="00D62511">
        <w:rPr>
          <w:rFonts w:ascii="Arial" w:hAnsi="Arial" w:cs="Arial"/>
          <w:color w:val="000000"/>
          <w:spacing w:val="-3"/>
          <w:sz w:val="22"/>
          <w:szCs w:val="22"/>
        </w:rPr>
        <w:t xml:space="preserve"> the singular include the plural and vice versa;</w:t>
      </w:r>
    </w:p>
    <w:p w:rsidR="009A4487" w:rsidRDefault="009A4487" w:rsidP="009A4487">
      <w:pPr>
        <w:tabs>
          <w:tab w:val="left" w:pos="720"/>
        </w:tabs>
        <w:suppressAutoHyphens/>
        <w:ind w:left="720"/>
        <w:jc w:val="both"/>
        <w:rPr>
          <w:rFonts w:ascii="Arial" w:hAnsi="Arial" w:cs="Arial"/>
          <w:color w:val="000000"/>
          <w:spacing w:val="-3"/>
          <w:sz w:val="22"/>
          <w:szCs w:val="22"/>
        </w:rPr>
      </w:pPr>
    </w:p>
    <w:p w:rsidR="00D62511" w:rsidRDefault="009A4487" w:rsidP="009A4487">
      <w:pPr>
        <w:suppressAutoHyphens/>
        <w:jc w:val="both"/>
        <w:rPr>
          <w:rFonts w:ascii="Arial" w:hAnsi="Arial" w:cs="Arial"/>
          <w:b/>
          <w:color w:val="000000"/>
          <w:spacing w:val="-3"/>
          <w:sz w:val="22"/>
          <w:szCs w:val="22"/>
        </w:rPr>
      </w:pPr>
      <w:r>
        <w:rPr>
          <w:rFonts w:ascii="Arial" w:hAnsi="Arial" w:cs="Arial"/>
          <w:color w:val="000000"/>
          <w:spacing w:val="-3"/>
          <w:sz w:val="22"/>
          <w:szCs w:val="22"/>
        </w:rPr>
        <w:t>3.1.2</w:t>
      </w:r>
      <w:r>
        <w:rPr>
          <w:rFonts w:ascii="Arial" w:hAnsi="Arial" w:cs="Arial"/>
          <w:color w:val="000000"/>
          <w:spacing w:val="-3"/>
          <w:sz w:val="22"/>
          <w:szCs w:val="22"/>
        </w:rPr>
        <w:tab/>
      </w:r>
      <w:r w:rsidR="00D62511" w:rsidRPr="00D62511">
        <w:rPr>
          <w:rFonts w:ascii="Arial" w:hAnsi="Arial" w:cs="Arial"/>
          <w:b/>
          <w:color w:val="000000"/>
          <w:spacing w:val="-3"/>
          <w:sz w:val="22"/>
          <w:szCs w:val="22"/>
        </w:rPr>
        <w:t>Gender</w:t>
      </w:r>
    </w:p>
    <w:p w:rsidR="00D62511" w:rsidRDefault="00D62511" w:rsidP="009A4487">
      <w:pPr>
        <w:suppressAutoHyphens/>
        <w:ind w:left="360" w:hanging="720"/>
        <w:jc w:val="both"/>
        <w:rPr>
          <w:rFonts w:ascii="Arial" w:hAnsi="Arial" w:cs="Arial"/>
          <w:b/>
          <w:color w:val="000000"/>
          <w:spacing w:val="-3"/>
          <w:sz w:val="22"/>
          <w:szCs w:val="22"/>
        </w:rPr>
      </w:pPr>
    </w:p>
    <w:p w:rsidR="00D62511" w:rsidRDefault="00D62511" w:rsidP="009A4487">
      <w:pPr>
        <w:suppressAutoHyphens/>
        <w:ind w:left="720"/>
        <w:jc w:val="both"/>
        <w:rPr>
          <w:rFonts w:ascii="Arial" w:hAnsi="Arial" w:cs="Arial"/>
          <w:color w:val="000000"/>
          <w:spacing w:val="-3"/>
          <w:sz w:val="22"/>
          <w:szCs w:val="22"/>
        </w:rPr>
      </w:pPr>
      <w:r w:rsidRPr="00D62511">
        <w:rPr>
          <w:rFonts w:ascii="Arial" w:hAnsi="Arial" w:cs="Arial"/>
          <w:color w:val="000000"/>
          <w:spacing w:val="-3"/>
          <w:sz w:val="22"/>
          <w:szCs w:val="22"/>
        </w:rPr>
        <w:t>Words</w:t>
      </w:r>
      <w:r>
        <w:rPr>
          <w:rFonts w:ascii="Arial" w:hAnsi="Arial" w:cs="Arial"/>
          <w:color w:val="000000"/>
          <w:spacing w:val="-3"/>
          <w:sz w:val="22"/>
          <w:szCs w:val="22"/>
        </w:rPr>
        <w:t xml:space="preserve"> importing any gender include the other gender;</w:t>
      </w:r>
    </w:p>
    <w:p w:rsidR="00D62511" w:rsidRDefault="00D62511" w:rsidP="009A4487">
      <w:pPr>
        <w:suppressAutoHyphens/>
        <w:ind w:hanging="720"/>
        <w:jc w:val="both"/>
        <w:rPr>
          <w:rFonts w:ascii="Arial" w:hAnsi="Arial" w:cs="Arial"/>
          <w:color w:val="000000"/>
          <w:spacing w:val="-3"/>
          <w:sz w:val="22"/>
          <w:szCs w:val="22"/>
        </w:rPr>
      </w:pPr>
      <w:r>
        <w:rPr>
          <w:rFonts w:ascii="Arial" w:hAnsi="Arial" w:cs="Arial"/>
          <w:color w:val="000000"/>
          <w:spacing w:val="-3"/>
          <w:sz w:val="22"/>
          <w:szCs w:val="22"/>
        </w:rPr>
        <w:t xml:space="preserve">     </w:t>
      </w:r>
    </w:p>
    <w:p w:rsidR="00D62511" w:rsidRDefault="00D62511" w:rsidP="009A4487">
      <w:pPr>
        <w:numPr>
          <w:ilvl w:val="2"/>
          <w:numId w:val="29"/>
        </w:numPr>
        <w:suppressAutoHyphens/>
        <w:jc w:val="both"/>
        <w:rPr>
          <w:rFonts w:ascii="Arial" w:hAnsi="Arial" w:cs="Arial"/>
          <w:b/>
          <w:color w:val="000000"/>
          <w:spacing w:val="-3"/>
          <w:sz w:val="22"/>
          <w:szCs w:val="22"/>
        </w:rPr>
      </w:pPr>
      <w:r w:rsidRPr="00D62511">
        <w:rPr>
          <w:rFonts w:ascii="Arial" w:hAnsi="Arial" w:cs="Arial"/>
          <w:b/>
          <w:color w:val="000000"/>
          <w:spacing w:val="-3"/>
          <w:sz w:val="22"/>
          <w:szCs w:val="22"/>
        </w:rPr>
        <w:t>Persons</w:t>
      </w:r>
    </w:p>
    <w:p w:rsidR="00D62511" w:rsidRDefault="00D62511" w:rsidP="009A4487">
      <w:pPr>
        <w:suppressAutoHyphens/>
        <w:ind w:left="360" w:hanging="720"/>
        <w:jc w:val="both"/>
        <w:rPr>
          <w:rFonts w:ascii="Arial" w:hAnsi="Arial" w:cs="Arial"/>
          <w:b/>
          <w:color w:val="000000"/>
          <w:spacing w:val="-3"/>
          <w:sz w:val="22"/>
          <w:szCs w:val="22"/>
        </w:rPr>
      </w:pPr>
      <w:r>
        <w:rPr>
          <w:rFonts w:ascii="Arial" w:hAnsi="Arial" w:cs="Arial"/>
          <w:b/>
          <w:color w:val="000000"/>
          <w:spacing w:val="-3"/>
          <w:sz w:val="22"/>
          <w:szCs w:val="22"/>
        </w:rPr>
        <w:t xml:space="preserve"> </w:t>
      </w:r>
    </w:p>
    <w:p w:rsidR="00D62511" w:rsidRDefault="00D62511" w:rsidP="009A4487">
      <w:pPr>
        <w:suppressAutoHyphens/>
        <w:ind w:left="360" w:hanging="720"/>
        <w:jc w:val="both"/>
        <w:rPr>
          <w:rFonts w:ascii="Arial" w:hAnsi="Arial" w:cs="Arial"/>
          <w:color w:val="000000"/>
          <w:spacing w:val="-3"/>
          <w:sz w:val="22"/>
          <w:szCs w:val="22"/>
        </w:rPr>
      </w:pPr>
      <w:r w:rsidRPr="00D62511">
        <w:rPr>
          <w:rFonts w:ascii="Arial" w:hAnsi="Arial" w:cs="Arial"/>
          <w:color w:val="000000"/>
          <w:spacing w:val="-3"/>
          <w:sz w:val="22"/>
          <w:szCs w:val="22"/>
        </w:rPr>
        <w:t xml:space="preserve">           </w:t>
      </w:r>
      <w:r w:rsidR="009A4487">
        <w:rPr>
          <w:rFonts w:ascii="Arial" w:hAnsi="Arial" w:cs="Arial"/>
          <w:color w:val="000000"/>
          <w:spacing w:val="-3"/>
          <w:sz w:val="22"/>
          <w:szCs w:val="22"/>
        </w:rPr>
        <w:tab/>
      </w:r>
      <w:r w:rsidR="009A4487">
        <w:rPr>
          <w:rFonts w:ascii="Arial" w:hAnsi="Arial" w:cs="Arial"/>
          <w:color w:val="000000"/>
          <w:spacing w:val="-3"/>
          <w:sz w:val="22"/>
          <w:szCs w:val="22"/>
        </w:rPr>
        <w:tab/>
      </w:r>
      <w:r w:rsidRPr="00D62511">
        <w:rPr>
          <w:rFonts w:ascii="Arial" w:hAnsi="Arial" w:cs="Arial"/>
          <w:color w:val="000000"/>
          <w:spacing w:val="-3"/>
          <w:sz w:val="22"/>
          <w:szCs w:val="22"/>
        </w:rPr>
        <w:t>A reference to a person</w:t>
      </w:r>
      <w:r>
        <w:rPr>
          <w:rFonts w:ascii="Arial" w:hAnsi="Arial" w:cs="Arial"/>
          <w:color w:val="000000"/>
          <w:spacing w:val="-3"/>
          <w:sz w:val="22"/>
          <w:szCs w:val="22"/>
        </w:rPr>
        <w:t xml:space="preserve"> includes:</w:t>
      </w:r>
    </w:p>
    <w:p w:rsidR="00D62511" w:rsidRDefault="00D62511" w:rsidP="009A4487">
      <w:pPr>
        <w:suppressAutoHyphens/>
        <w:ind w:left="360" w:hanging="720"/>
        <w:jc w:val="both"/>
        <w:rPr>
          <w:rFonts w:ascii="Arial" w:hAnsi="Arial" w:cs="Arial"/>
          <w:color w:val="000000"/>
          <w:spacing w:val="-3"/>
          <w:sz w:val="22"/>
          <w:szCs w:val="22"/>
        </w:rPr>
      </w:pPr>
      <w:r>
        <w:rPr>
          <w:rFonts w:ascii="Arial" w:hAnsi="Arial" w:cs="Arial"/>
          <w:color w:val="000000"/>
          <w:spacing w:val="-3"/>
          <w:sz w:val="22"/>
          <w:szCs w:val="22"/>
        </w:rPr>
        <w:t xml:space="preserve">           </w:t>
      </w:r>
    </w:p>
    <w:p w:rsidR="009A4487" w:rsidRPr="00A46ABF" w:rsidRDefault="00A46ABF" w:rsidP="00A46ABF">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D62511" w:rsidRPr="00A46ABF">
        <w:rPr>
          <w:rFonts w:ascii="Arial" w:hAnsi="Arial" w:cs="Arial"/>
          <w:color w:val="000000"/>
          <w:sz w:val="22"/>
          <w:szCs w:val="22"/>
        </w:rPr>
        <w:t>an individual, a firm, unincorporated association, corporation and a government</w:t>
      </w:r>
      <w:r w:rsidR="009A4487" w:rsidRPr="00A46ABF">
        <w:rPr>
          <w:rFonts w:ascii="Arial" w:hAnsi="Arial" w:cs="Arial"/>
          <w:color w:val="000000"/>
          <w:sz w:val="22"/>
          <w:szCs w:val="22"/>
        </w:rPr>
        <w:t>;</w:t>
      </w:r>
    </w:p>
    <w:p w:rsidR="009A4487" w:rsidRPr="00A46ABF" w:rsidRDefault="009A4487" w:rsidP="00A46ABF">
      <w:pPr>
        <w:ind w:left="1418" w:hanging="709"/>
        <w:jc w:val="both"/>
        <w:rPr>
          <w:rFonts w:ascii="Arial" w:hAnsi="Arial" w:cs="Arial"/>
          <w:color w:val="000000"/>
          <w:sz w:val="22"/>
          <w:szCs w:val="22"/>
        </w:rPr>
      </w:pPr>
    </w:p>
    <w:p w:rsidR="00D62511" w:rsidRPr="00A46ABF" w:rsidRDefault="006801FC" w:rsidP="00A46ABF">
      <w:pPr>
        <w:ind w:left="1418"/>
        <w:jc w:val="both"/>
        <w:rPr>
          <w:rFonts w:ascii="Arial" w:hAnsi="Arial" w:cs="Arial"/>
          <w:color w:val="000000"/>
          <w:sz w:val="22"/>
          <w:szCs w:val="22"/>
        </w:rPr>
      </w:pPr>
      <w:r w:rsidRPr="00A46ABF">
        <w:rPr>
          <w:rFonts w:ascii="Arial" w:hAnsi="Arial" w:cs="Arial"/>
          <w:color w:val="000000"/>
          <w:sz w:val="22"/>
          <w:szCs w:val="22"/>
        </w:rPr>
        <w:t xml:space="preserve">and </w:t>
      </w:r>
    </w:p>
    <w:p w:rsidR="006801FC" w:rsidRPr="00A46ABF" w:rsidRDefault="006801FC" w:rsidP="00A46ABF">
      <w:pPr>
        <w:ind w:left="1418" w:hanging="709"/>
        <w:jc w:val="both"/>
        <w:rPr>
          <w:rFonts w:ascii="Arial" w:hAnsi="Arial" w:cs="Arial"/>
          <w:color w:val="000000"/>
          <w:sz w:val="22"/>
          <w:szCs w:val="22"/>
        </w:rPr>
      </w:pPr>
    </w:p>
    <w:p w:rsidR="006801FC" w:rsidRPr="00A46ABF" w:rsidRDefault="00A46ABF" w:rsidP="00A46ABF">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3A31C1">
        <w:rPr>
          <w:rFonts w:ascii="Arial" w:hAnsi="Arial" w:cs="Arial"/>
          <w:color w:val="000000"/>
          <w:sz w:val="22"/>
          <w:szCs w:val="22"/>
        </w:rPr>
        <w:t>the legal personal</w:t>
      </w:r>
      <w:r w:rsidR="006801FC" w:rsidRPr="00A46ABF">
        <w:rPr>
          <w:rFonts w:ascii="Arial" w:hAnsi="Arial" w:cs="Arial"/>
          <w:color w:val="000000"/>
          <w:sz w:val="22"/>
          <w:szCs w:val="22"/>
        </w:rPr>
        <w:t xml:space="preserve"> representatives, successors and assigns of that person;</w:t>
      </w:r>
    </w:p>
    <w:p w:rsidR="006801FC" w:rsidRDefault="006801FC" w:rsidP="009A4487">
      <w:pPr>
        <w:suppressAutoHyphens/>
        <w:ind w:hanging="720"/>
        <w:jc w:val="both"/>
        <w:rPr>
          <w:rFonts w:ascii="Arial" w:hAnsi="Arial" w:cs="Arial"/>
          <w:color w:val="000000"/>
          <w:spacing w:val="-3"/>
          <w:sz w:val="22"/>
          <w:szCs w:val="22"/>
        </w:rPr>
      </w:pPr>
    </w:p>
    <w:p w:rsidR="006801FC" w:rsidRDefault="009A4487" w:rsidP="009A4487">
      <w:pPr>
        <w:suppressAutoHyphens/>
        <w:jc w:val="both"/>
        <w:rPr>
          <w:rFonts w:ascii="Arial" w:hAnsi="Arial" w:cs="Arial"/>
          <w:b/>
          <w:color w:val="000000"/>
          <w:spacing w:val="-3"/>
          <w:sz w:val="22"/>
          <w:szCs w:val="22"/>
        </w:rPr>
      </w:pPr>
      <w:r>
        <w:rPr>
          <w:rFonts w:ascii="Arial" w:hAnsi="Arial" w:cs="Arial"/>
          <w:color w:val="000000"/>
          <w:spacing w:val="-3"/>
          <w:sz w:val="22"/>
          <w:szCs w:val="22"/>
        </w:rPr>
        <w:t>3.1.4</w:t>
      </w:r>
      <w:r>
        <w:rPr>
          <w:rFonts w:ascii="Arial" w:hAnsi="Arial" w:cs="Arial"/>
          <w:color w:val="000000"/>
          <w:spacing w:val="-3"/>
          <w:sz w:val="22"/>
          <w:szCs w:val="22"/>
        </w:rPr>
        <w:tab/>
      </w:r>
      <w:r w:rsidR="006801FC" w:rsidRPr="006801FC">
        <w:rPr>
          <w:rFonts w:ascii="Arial" w:hAnsi="Arial" w:cs="Arial"/>
          <w:b/>
          <w:color w:val="000000"/>
          <w:spacing w:val="-3"/>
          <w:sz w:val="22"/>
          <w:szCs w:val="22"/>
        </w:rPr>
        <w:t>Headings</w:t>
      </w:r>
    </w:p>
    <w:p w:rsidR="009A4487" w:rsidRDefault="009A4487" w:rsidP="009A4487">
      <w:pPr>
        <w:suppressAutoHyphens/>
        <w:jc w:val="both"/>
        <w:rPr>
          <w:rFonts w:ascii="Arial" w:hAnsi="Arial" w:cs="Arial"/>
          <w:color w:val="000000"/>
          <w:spacing w:val="-3"/>
          <w:sz w:val="22"/>
          <w:szCs w:val="22"/>
        </w:rPr>
      </w:pPr>
    </w:p>
    <w:p w:rsidR="006801FC" w:rsidRDefault="006801FC" w:rsidP="009A4487">
      <w:pPr>
        <w:suppressAutoHyphens/>
        <w:ind w:left="720"/>
        <w:jc w:val="both"/>
        <w:rPr>
          <w:rFonts w:ascii="Arial" w:hAnsi="Arial" w:cs="Arial"/>
          <w:color w:val="000000"/>
          <w:spacing w:val="-3"/>
          <w:sz w:val="22"/>
          <w:szCs w:val="22"/>
        </w:rPr>
      </w:pPr>
      <w:r>
        <w:rPr>
          <w:rFonts w:ascii="Arial" w:hAnsi="Arial" w:cs="Arial"/>
          <w:color w:val="000000"/>
          <w:spacing w:val="-3"/>
          <w:sz w:val="22"/>
          <w:szCs w:val="22"/>
        </w:rPr>
        <w:t>H</w:t>
      </w:r>
      <w:r w:rsidRPr="006801FC">
        <w:rPr>
          <w:rFonts w:ascii="Arial" w:hAnsi="Arial" w:cs="Arial"/>
          <w:color w:val="000000"/>
          <w:spacing w:val="-3"/>
          <w:sz w:val="22"/>
          <w:szCs w:val="22"/>
        </w:rPr>
        <w:t>eadings</w:t>
      </w:r>
      <w:r>
        <w:rPr>
          <w:rFonts w:ascii="Arial" w:hAnsi="Arial" w:cs="Arial"/>
          <w:color w:val="000000"/>
          <w:spacing w:val="-3"/>
          <w:sz w:val="22"/>
          <w:szCs w:val="22"/>
        </w:rPr>
        <w:t xml:space="preserve"> (including any headings described as</w:t>
      </w:r>
      <w:r w:rsidR="003A31C1">
        <w:rPr>
          <w:rFonts w:ascii="Arial" w:hAnsi="Arial" w:cs="Arial"/>
          <w:color w:val="000000"/>
          <w:spacing w:val="-3"/>
          <w:sz w:val="22"/>
          <w:szCs w:val="22"/>
        </w:rPr>
        <w:t xml:space="preserve"> parts and sub-headings within </w:t>
      </w:r>
      <w:r w:rsidR="00D85820">
        <w:rPr>
          <w:rFonts w:ascii="Arial" w:hAnsi="Arial" w:cs="Arial"/>
          <w:color w:val="000000"/>
          <w:spacing w:val="-3"/>
          <w:sz w:val="22"/>
          <w:szCs w:val="22"/>
        </w:rPr>
        <w:t>c</w:t>
      </w:r>
      <w:r>
        <w:rPr>
          <w:rFonts w:ascii="Arial" w:hAnsi="Arial" w:cs="Arial"/>
          <w:color w:val="000000"/>
          <w:spacing w:val="-3"/>
          <w:sz w:val="22"/>
          <w:szCs w:val="22"/>
        </w:rPr>
        <w:t xml:space="preserve">lauses) wherever appearing </w:t>
      </w:r>
      <w:r w:rsidR="000532E1">
        <w:rPr>
          <w:rFonts w:ascii="Arial" w:hAnsi="Arial" w:cs="Arial"/>
          <w:color w:val="000000"/>
          <w:spacing w:val="-3"/>
          <w:sz w:val="22"/>
          <w:szCs w:val="22"/>
        </w:rPr>
        <w:t xml:space="preserve">will </w:t>
      </w:r>
      <w:r>
        <w:rPr>
          <w:rFonts w:ascii="Arial" w:hAnsi="Arial" w:cs="Arial"/>
          <w:color w:val="000000"/>
          <w:spacing w:val="-3"/>
          <w:sz w:val="22"/>
          <w:szCs w:val="22"/>
        </w:rPr>
        <w:t>be ignored in constructing this Licence;</w:t>
      </w:r>
    </w:p>
    <w:p w:rsidR="009A4487" w:rsidRDefault="009A4487" w:rsidP="009A4487">
      <w:pPr>
        <w:suppressAutoHyphens/>
        <w:ind w:left="720"/>
        <w:jc w:val="both"/>
        <w:rPr>
          <w:rFonts w:ascii="Arial" w:hAnsi="Arial" w:cs="Arial"/>
          <w:color w:val="000000"/>
          <w:spacing w:val="-3"/>
          <w:sz w:val="22"/>
          <w:szCs w:val="22"/>
        </w:rPr>
      </w:pPr>
    </w:p>
    <w:p w:rsidR="006801FC" w:rsidRDefault="00D85820" w:rsidP="005A0B90">
      <w:pPr>
        <w:numPr>
          <w:ilvl w:val="2"/>
          <w:numId w:val="41"/>
        </w:numPr>
        <w:suppressAutoHyphens/>
        <w:jc w:val="both"/>
        <w:rPr>
          <w:rFonts w:ascii="Arial" w:hAnsi="Arial" w:cs="Arial"/>
          <w:b/>
          <w:color w:val="000000"/>
          <w:spacing w:val="-3"/>
          <w:sz w:val="22"/>
          <w:szCs w:val="22"/>
        </w:rPr>
      </w:pPr>
      <w:r>
        <w:rPr>
          <w:rFonts w:ascii="Arial" w:hAnsi="Arial" w:cs="Arial"/>
          <w:b/>
          <w:color w:val="000000"/>
          <w:spacing w:val="-3"/>
          <w:sz w:val="22"/>
          <w:szCs w:val="22"/>
        </w:rPr>
        <w:lastRenderedPageBreak/>
        <w:t>Clauses and s</w:t>
      </w:r>
      <w:r w:rsidR="006801FC" w:rsidRPr="006801FC">
        <w:rPr>
          <w:rFonts w:ascii="Arial" w:hAnsi="Arial" w:cs="Arial"/>
          <w:b/>
          <w:color w:val="000000"/>
          <w:spacing w:val="-3"/>
          <w:sz w:val="22"/>
          <w:szCs w:val="22"/>
        </w:rPr>
        <w:t>ub</w:t>
      </w:r>
      <w:r>
        <w:rPr>
          <w:rFonts w:ascii="Arial" w:hAnsi="Arial" w:cs="Arial"/>
          <w:b/>
          <w:color w:val="000000"/>
          <w:spacing w:val="-3"/>
          <w:sz w:val="22"/>
          <w:szCs w:val="22"/>
        </w:rPr>
        <w:t>-</w:t>
      </w:r>
      <w:r w:rsidR="006801FC" w:rsidRPr="006801FC">
        <w:rPr>
          <w:rFonts w:ascii="Arial" w:hAnsi="Arial" w:cs="Arial"/>
          <w:b/>
          <w:color w:val="000000"/>
          <w:spacing w:val="-3"/>
          <w:sz w:val="22"/>
          <w:szCs w:val="22"/>
        </w:rPr>
        <w:t>clauses</w:t>
      </w:r>
    </w:p>
    <w:p w:rsidR="009A4487" w:rsidRDefault="009A4487" w:rsidP="009A4487">
      <w:pPr>
        <w:suppressAutoHyphens/>
        <w:jc w:val="both"/>
        <w:rPr>
          <w:rFonts w:ascii="Arial" w:hAnsi="Arial" w:cs="Arial"/>
          <w:b/>
          <w:color w:val="000000"/>
          <w:spacing w:val="-3"/>
          <w:sz w:val="22"/>
          <w:szCs w:val="22"/>
        </w:rPr>
      </w:pPr>
    </w:p>
    <w:p w:rsidR="00D85820" w:rsidRPr="00A46ABF" w:rsidRDefault="00A46ABF" w:rsidP="00A46ABF">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6801FC" w:rsidRPr="00A46ABF">
        <w:rPr>
          <w:rFonts w:ascii="Arial" w:hAnsi="Arial" w:cs="Arial"/>
          <w:color w:val="000000"/>
          <w:sz w:val="22"/>
          <w:szCs w:val="22"/>
        </w:rPr>
        <w:t>A reference to a clause</w:t>
      </w:r>
      <w:r w:rsidR="00D85820" w:rsidRPr="00A46ABF">
        <w:rPr>
          <w:rFonts w:ascii="Arial" w:hAnsi="Arial" w:cs="Arial"/>
          <w:color w:val="000000"/>
          <w:sz w:val="22"/>
          <w:szCs w:val="22"/>
        </w:rPr>
        <w:t xml:space="preserve"> includes all sub-clauses, </w:t>
      </w:r>
      <w:r w:rsidR="000611BD">
        <w:rPr>
          <w:rFonts w:ascii="Arial" w:hAnsi="Arial" w:cs="Arial"/>
          <w:color w:val="000000"/>
          <w:sz w:val="22"/>
          <w:szCs w:val="22"/>
        </w:rPr>
        <w:t xml:space="preserve">paragraphs, sub-paragraphs and </w:t>
      </w:r>
      <w:r w:rsidR="00D85820" w:rsidRPr="00A46ABF">
        <w:rPr>
          <w:rFonts w:ascii="Arial" w:hAnsi="Arial" w:cs="Arial"/>
          <w:color w:val="000000"/>
          <w:sz w:val="22"/>
          <w:szCs w:val="22"/>
        </w:rPr>
        <w:t>other components which form part of the clause referred to;</w:t>
      </w:r>
    </w:p>
    <w:p w:rsidR="009A4487" w:rsidRPr="00A46ABF" w:rsidRDefault="009A4487" w:rsidP="00A46ABF">
      <w:pPr>
        <w:ind w:left="1418" w:hanging="709"/>
        <w:jc w:val="both"/>
        <w:rPr>
          <w:rFonts w:ascii="Arial" w:hAnsi="Arial" w:cs="Arial"/>
          <w:color w:val="000000"/>
          <w:sz w:val="22"/>
          <w:szCs w:val="22"/>
        </w:rPr>
      </w:pPr>
    </w:p>
    <w:p w:rsidR="00D85820" w:rsidRPr="00A46ABF" w:rsidRDefault="00A46ABF" w:rsidP="00A46ABF">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D85820" w:rsidRPr="00A46ABF">
        <w:rPr>
          <w:rFonts w:ascii="Arial" w:hAnsi="Arial" w:cs="Arial"/>
          <w:color w:val="000000"/>
          <w:sz w:val="22"/>
          <w:szCs w:val="22"/>
        </w:rPr>
        <w:t>A reference to a sub-clause includes any sub-paragraphs and other components of the sub-clause referred to;</w:t>
      </w:r>
    </w:p>
    <w:p w:rsidR="009A4487" w:rsidRDefault="009A4487" w:rsidP="009A4487">
      <w:pPr>
        <w:suppressAutoHyphens/>
        <w:jc w:val="both"/>
        <w:rPr>
          <w:rFonts w:ascii="Arial" w:hAnsi="Arial" w:cs="Arial"/>
          <w:b/>
          <w:color w:val="000000"/>
          <w:spacing w:val="-3"/>
          <w:sz w:val="22"/>
          <w:szCs w:val="22"/>
        </w:rPr>
      </w:pPr>
    </w:p>
    <w:p w:rsidR="00D85820" w:rsidRDefault="00D85820" w:rsidP="009A4487">
      <w:pPr>
        <w:numPr>
          <w:ilvl w:val="2"/>
          <w:numId w:val="41"/>
        </w:numPr>
        <w:suppressAutoHyphens/>
        <w:jc w:val="both"/>
        <w:rPr>
          <w:rFonts w:ascii="Arial" w:hAnsi="Arial" w:cs="Arial"/>
          <w:b/>
          <w:color w:val="000000"/>
          <w:spacing w:val="-3"/>
          <w:sz w:val="22"/>
          <w:szCs w:val="22"/>
        </w:rPr>
      </w:pPr>
      <w:r w:rsidRPr="00D85820">
        <w:rPr>
          <w:rFonts w:ascii="Arial" w:hAnsi="Arial" w:cs="Arial"/>
          <w:b/>
          <w:color w:val="000000"/>
          <w:spacing w:val="-3"/>
          <w:sz w:val="22"/>
          <w:szCs w:val="22"/>
        </w:rPr>
        <w:t>Time</w:t>
      </w:r>
    </w:p>
    <w:p w:rsidR="009A4487" w:rsidRDefault="00D85820" w:rsidP="009A4487">
      <w:pPr>
        <w:suppressAutoHyphens/>
        <w:spacing w:before="240"/>
        <w:ind w:firstLine="720"/>
        <w:jc w:val="both"/>
        <w:rPr>
          <w:rFonts w:ascii="Arial" w:hAnsi="Arial" w:cs="Arial"/>
          <w:color w:val="000000"/>
          <w:spacing w:val="-3"/>
          <w:sz w:val="22"/>
          <w:szCs w:val="22"/>
        </w:rPr>
      </w:pPr>
      <w:r>
        <w:rPr>
          <w:rFonts w:ascii="Arial" w:hAnsi="Arial" w:cs="Arial"/>
          <w:color w:val="000000"/>
          <w:spacing w:val="-3"/>
          <w:sz w:val="22"/>
          <w:szCs w:val="22"/>
        </w:rPr>
        <w:t>A reference to time</w:t>
      </w:r>
      <w:r w:rsidR="000A2853">
        <w:rPr>
          <w:rFonts w:ascii="Arial" w:hAnsi="Arial" w:cs="Arial"/>
          <w:color w:val="000000"/>
          <w:spacing w:val="-3"/>
          <w:sz w:val="22"/>
          <w:szCs w:val="22"/>
        </w:rPr>
        <w:t xml:space="preserve"> is a reference to local</w:t>
      </w:r>
      <w:r>
        <w:rPr>
          <w:rFonts w:ascii="Arial" w:hAnsi="Arial" w:cs="Arial"/>
          <w:color w:val="000000"/>
          <w:spacing w:val="-3"/>
          <w:sz w:val="22"/>
          <w:szCs w:val="22"/>
        </w:rPr>
        <w:t xml:space="preserve"> </w:t>
      </w:r>
      <w:smartTag w:uri="urn:schemas-microsoft-com:office:smarttags" w:element="place">
        <w:smartTag w:uri="urn:schemas-microsoft-com:office:smarttags" w:element="City">
          <w:r>
            <w:rPr>
              <w:rFonts w:ascii="Arial" w:hAnsi="Arial" w:cs="Arial"/>
              <w:color w:val="000000"/>
              <w:spacing w:val="-3"/>
              <w:sz w:val="22"/>
              <w:szCs w:val="22"/>
            </w:rPr>
            <w:t>Sydney</w:t>
          </w:r>
        </w:smartTag>
      </w:smartTag>
      <w:r w:rsidR="000A2853">
        <w:rPr>
          <w:rFonts w:ascii="Arial" w:hAnsi="Arial" w:cs="Arial"/>
          <w:color w:val="000000"/>
          <w:spacing w:val="-3"/>
          <w:sz w:val="22"/>
          <w:szCs w:val="22"/>
        </w:rPr>
        <w:t xml:space="preserve"> time</w:t>
      </w:r>
      <w:r>
        <w:rPr>
          <w:rFonts w:ascii="Arial" w:hAnsi="Arial" w:cs="Arial"/>
          <w:color w:val="000000"/>
          <w:spacing w:val="-3"/>
          <w:sz w:val="22"/>
          <w:szCs w:val="22"/>
        </w:rPr>
        <w:t>;</w:t>
      </w:r>
    </w:p>
    <w:p w:rsidR="009A4487" w:rsidRDefault="009A4487" w:rsidP="009A4487">
      <w:pPr>
        <w:suppressAutoHyphens/>
        <w:jc w:val="both"/>
        <w:rPr>
          <w:rFonts w:ascii="Arial" w:hAnsi="Arial" w:cs="Arial"/>
          <w:color w:val="000000"/>
          <w:spacing w:val="-3"/>
          <w:sz w:val="22"/>
          <w:szCs w:val="22"/>
        </w:rPr>
      </w:pPr>
    </w:p>
    <w:p w:rsidR="00D85820" w:rsidRDefault="00D85820" w:rsidP="009A4487">
      <w:pPr>
        <w:numPr>
          <w:ilvl w:val="2"/>
          <w:numId w:val="41"/>
        </w:numPr>
        <w:suppressAutoHyphens/>
        <w:jc w:val="both"/>
        <w:rPr>
          <w:rFonts w:ascii="Arial" w:hAnsi="Arial" w:cs="Arial"/>
          <w:b/>
          <w:color w:val="000000"/>
          <w:spacing w:val="-3"/>
          <w:sz w:val="22"/>
          <w:szCs w:val="22"/>
        </w:rPr>
      </w:pPr>
      <w:r w:rsidRPr="00D85820">
        <w:rPr>
          <w:rFonts w:ascii="Arial" w:hAnsi="Arial" w:cs="Arial"/>
          <w:b/>
          <w:color w:val="000000"/>
          <w:spacing w:val="-3"/>
          <w:sz w:val="22"/>
          <w:szCs w:val="22"/>
        </w:rPr>
        <w:t>Money</w:t>
      </w:r>
    </w:p>
    <w:p w:rsidR="00EE20DE" w:rsidRDefault="000A2853" w:rsidP="009A4487">
      <w:pPr>
        <w:suppressAutoHyphens/>
        <w:spacing w:before="240"/>
        <w:ind w:firstLine="720"/>
        <w:jc w:val="both"/>
        <w:rPr>
          <w:rFonts w:ascii="Arial" w:hAnsi="Arial" w:cs="Arial"/>
          <w:color w:val="000000"/>
          <w:spacing w:val="-3"/>
          <w:sz w:val="22"/>
          <w:szCs w:val="22"/>
        </w:rPr>
      </w:pPr>
      <w:r>
        <w:rPr>
          <w:rFonts w:ascii="Arial" w:hAnsi="Arial" w:cs="Arial"/>
          <w:color w:val="000000"/>
          <w:spacing w:val="-3"/>
          <w:sz w:val="22"/>
          <w:szCs w:val="22"/>
        </w:rPr>
        <w:t>A reference to $ or dollars</w:t>
      </w:r>
      <w:r w:rsidR="00425897">
        <w:rPr>
          <w:rFonts w:ascii="Arial" w:hAnsi="Arial" w:cs="Arial"/>
          <w:color w:val="000000"/>
          <w:spacing w:val="-3"/>
          <w:sz w:val="22"/>
          <w:szCs w:val="22"/>
        </w:rPr>
        <w:t xml:space="preserve"> is </w:t>
      </w:r>
      <w:r w:rsidR="00EE20DE">
        <w:rPr>
          <w:rFonts w:ascii="Arial" w:hAnsi="Arial" w:cs="Arial"/>
          <w:color w:val="000000"/>
          <w:spacing w:val="-3"/>
          <w:sz w:val="22"/>
          <w:szCs w:val="22"/>
        </w:rPr>
        <w:t>a reference to t</w:t>
      </w:r>
      <w:r>
        <w:rPr>
          <w:rFonts w:ascii="Arial" w:hAnsi="Arial" w:cs="Arial"/>
          <w:color w:val="000000"/>
          <w:spacing w:val="-3"/>
          <w:sz w:val="22"/>
          <w:szCs w:val="22"/>
        </w:rPr>
        <w:t xml:space="preserve">he lawful currency of </w:t>
      </w:r>
      <w:smartTag w:uri="urn:schemas-microsoft-com:office:smarttags" w:element="place">
        <w:smartTag w:uri="urn:schemas-microsoft-com:office:smarttags" w:element="country-region">
          <w:r>
            <w:rPr>
              <w:rFonts w:ascii="Arial" w:hAnsi="Arial" w:cs="Arial"/>
              <w:color w:val="000000"/>
              <w:spacing w:val="-3"/>
              <w:sz w:val="22"/>
              <w:szCs w:val="22"/>
            </w:rPr>
            <w:t>Australia</w:t>
          </w:r>
        </w:smartTag>
      </w:smartTag>
      <w:r w:rsidR="003405AA">
        <w:rPr>
          <w:rFonts w:ascii="Arial" w:hAnsi="Arial" w:cs="Arial"/>
          <w:color w:val="000000"/>
          <w:spacing w:val="-3"/>
          <w:sz w:val="22"/>
          <w:szCs w:val="22"/>
        </w:rPr>
        <w:t>;</w:t>
      </w:r>
    </w:p>
    <w:p w:rsidR="009A4487" w:rsidRDefault="009A4487" w:rsidP="009A4487">
      <w:pPr>
        <w:suppressAutoHyphens/>
        <w:jc w:val="both"/>
        <w:rPr>
          <w:rFonts w:ascii="Arial" w:hAnsi="Arial" w:cs="Arial"/>
          <w:b/>
          <w:color w:val="000000"/>
          <w:spacing w:val="-3"/>
          <w:sz w:val="22"/>
          <w:szCs w:val="22"/>
        </w:rPr>
      </w:pPr>
    </w:p>
    <w:p w:rsidR="00EE20DE" w:rsidRDefault="00EE20DE" w:rsidP="009A4487">
      <w:pPr>
        <w:numPr>
          <w:ilvl w:val="2"/>
          <w:numId w:val="41"/>
        </w:numPr>
        <w:suppressAutoHyphens/>
        <w:jc w:val="both"/>
        <w:rPr>
          <w:rFonts w:ascii="Arial" w:hAnsi="Arial" w:cs="Arial"/>
          <w:b/>
          <w:color w:val="000000"/>
          <w:spacing w:val="-3"/>
          <w:sz w:val="22"/>
          <w:szCs w:val="22"/>
        </w:rPr>
      </w:pPr>
      <w:r w:rsidRPr="00EE20DE">
        <w:rPr>
          <w:rFonts w:ascii="Arial" w:hAnsi="Arial" w:cs="Arial"/>
          <w:b/>
          <w:color w:val="000000"/>
          <w:spacing w:val="-3"/>
          <w:sz w:val="22"/>
          <w:szCs w:val="22"/>
        </w:rPr>
        <w:t>Defined Terms</w:t>
      </w:r>
    </w:p>
    <w:p w:rsidR="00EE20DE" w:rsidRDefault="00EE20DE" w:rsidP="009A4487">
      <w:pPr>
        <w:suppressAutoHyphens/>
        <w:spacing w:before="240"/>
        <w:ind w:left="720"/>
        <w:jc w:val="both"/>
        <w:rPr>
          <w:rFonts w:ascii="Arial" w:hAnsi="Arial" w:cs="Arial"/>
          <w:color w:val="000000"/>
          <w:spacing w:val="-3"/>
          <w:sz w:val="22"/>
          <w:szCs w:val="22"/>
        </w:rPr>
      </w:pPr>
      <w:r w:rsidRPr="00EE20DE">
        <w:rPr>
          <w:rFonts w:ascii="Arial" w:hAnsi="Arial" w:cs="Arial"/>
          <w:color w:val="000000"/>
          <w:spacing w:val="-3"/>
          <w:sz w:val="22"/>
          <w:szCs w:val="22"/>
        </w:rPr>
        <w:t>If a</w:t>
      </w:r>
      <w:r>
        <w:rPr>
          <w:rFonts w:ascii="Arial" w:hAnsi="Arial" w:cs="Arial"/>
          <w:color w:val="000000"/>
          <w:spacing w:val="-3"/>
          <w:sz w:val="22"/>
          <w:szCs w:val="22"/>
        </w:rPr>
        <w:t xml:space="preserve"> word of phrase is defined cognate words and phrases have corresponding definitions. A defined term, unless inconsistent with the context of its use, is denoted by the appearance of that word using a capital letter at the beginning of that word;</w:t>
      </w:r>
    </w:p>
    <w:p w:rsidR="009A4487" w:rsidRDefault="009A4487" w:rsidP="009A4487">
      <w:pPr>
        <w:suppressAutoHyphens/>
        <w:jc w:val="both"/>
        <w:rPr>
          <w:rFonts w:ascii="Arial" w:hAnsi="Arial" w:cs="Arial"/>
          <w:b/>
          <w:color w:val="000000"/>
          <w:spacing w:val="-3"/>
          <w:sz w:val="22"/>
          <w:szCs w:val="22"/>
        </w:rPr>
      </w:pPr>
    </w:p>
    <w:p w:rsidR="00EE20DE" w:rsidRDefault="00EE20DE" w:rsidP="009A4487">
      <w:pPr>
        <w:numPr>
          <w:ilvl w:val="2"/>
          <w:numId w:val="41"/>
        </w:numPr>
        <w:suppressAutoHyphens/>
        <w:jc w:val="both"/>
        <w:rPr>
          <w:rFonts w:ascii="Arial" w:hAnsi="Arial" w:cs="Arial"/>
          <w:b/>
          <w:color w:val="000000"/>
          <w:spacing w:val="-3"/>
          <w:sz w:val="22"/>
          <w:szCs w:val="22"/>
        </w:rPr>
      </w:pPr>
      <w:r w:rsidRPr="00EE20DE">
        <w:rPr>
          <w:rFonts w:ascii="Arial" w:hAnsi="Arial" w:cs="Arial"/>
          <w:b/>
          <w:color w:val="000000"/>
          <w:spacing w:val="-3"/>
          <w:sz w:val="22"/>
          <w:szCs w:val="22"/>
        </w:rPr>
        <w:t>Writing</w:t>
      </w:r>
    </w:p>
    <w:p w:rsidR="00B7325E" w:rsidRPr="00B7325E" w:rsidRDefault="00EE20DE" w:rsidP="009A4487">
      <w:pPr>
        <w:suppressAutoHyphens/>
        <w:spacing w:before="240"/>
        <w:ind w:left="720"/>
        <w:jc w:val="both"/>
        <w:rPr>
          <w:rFonts w:ascii="Arial" w:hAnsi="Arial" w:cs="Arial"/>
          <w:color w:val="000000"/>
          <w:spacing w:val="-3"/>
          <w:sz w:val="22"/>
          <w:szCs w:val="22"/>
        </w:rPr>
      </w:pPr>
      <w:r w:rsidRPr="00EE20DE">
        <w:rPr>
          <w:rFonts w:ascii="Arial" w:hAnsi="Arial" w:cs="Arial"/>
          <w:color w:val="000000"/>
          <w:spacing w:val="-3"/>
          <w:sz w:val="22"/>
          <w:szCs w:val="22"/>
        </w:rPr>
        <w:t>A reference to writing</w:t>
      </w:r>
      <w:r>
        <w:rPr>
          <w:rFonts w:ascii="Arial" w:hAnsi="Arial" w:cs="Arial"/>
          <w:color w:val="000000"/>
          <w:spacing w:val="-3"/>
          <w:sz w:val="22"/>
          <w:szCs w:val="22"/>
        </w:rPr>
        <w:t xml:space="preserve"> includes any mode of representing or reproducing words in tangible and permanently visible form;</w:t>
      </w:r>
      <w:r w:rsidR="00B7325E">
        <w:rPr>
          <w:rFonts w:ascii="Arial" w:hAnsi="Arial" w:cs="Arial"/>
          <w:color w:val="000000"/>
          <w:spacing w:val="-3"/>
          <w:sz w:val="22"/>
          <w:szCs w:val="22"/>
        </w:rPr>
        <w:t xml:space="preserve">      </w:t>
      </w:r>
    </w:p>
    <w:p w:rsidR="009A4487" w:rsidRDefault="009A4487" w:rsidP="009A4487">
      <w:pPr>
        <w:suppressAutoHyphens/>
        <w:jc w:val="both"/>
        <w:rPr>
          <w:rFonts w:ascii="Arial" w:hAnsi="Arial" w:cs="Arial"/>
          <w:b/>
          <w:color w:val="000000"/>
          <w:spacing w:val="-3"/>
          <w:sz w:val="22"/>
          <w:szCs w:val="22"/>
        </w:rPr>
      </w:pPr>
    </w:p>
    <w:p w:rsidR="00B7325E" w:rsidRDefault="00B7325E" w:rsidP="009A4487">
      <w:pPr>
        <w:numPr>
          <w:ilvl w:val="2"/>
          <w:numId w:val="41"/>
        </w:numPr>
        <w:suppressAutoHyphens/>
        <w:jc w:val="both"/>
        <w:rPr>
          <w:rFonts w:ascii="Arial" w:hAnsi="Arial" w:cs="Arial"/>
          <w:b/>
          <w:color w:val="000000"/>
          <w:spacing w:val="-3"/>
          <w:sz w:val="22"/>
          <w:szCs w:val="22"/>
        </w:rPr>
      </w:pPr>
      <w:r>
        <w:rPr>
          <w:rFonts w:ascii="Arial" w:hAnsi="Arial" w:cs="Arial"/>
          <w:b/>
          <w:color w:val="000000"/>
          <w:spacing w:val="-3"/>
          <w:sz w:val="22"/>
          <w:szCs w:val="22"/>
        </w:rPr>
        <w:t>Contra Preferentum</w:t>
      </w:r>
    </w:p>
    <w:p w:rsidR="00B7325E" w:rsidRDefault="00B7325E" w:rsidP="009A4487">
      <w:pPr>
        <w:suppressAutoHyphens/>
        <w:spacing w:before="240"/>
        <w:ind w:left="720"/>
        <w:jc w:val="both"/>
        <w:rPr>
          <w:rFonts w:ascii="Arial" w:hAnsi="Arial" w:cs="Arial"/>
          <w:color w:val="000000"/>
          <w:spacing w:val="-3"/>
          <w:sz w:val="22"/>
          <w:szCs w:val="22"/>
        </w:rPr>
      </w:pPr>
      <w:r w:rsidRPr="00B7325E">
        <w:rPr>
          <w:rFonts w:ascii="Arial" w:hAnsi="Arial" w:cs="Arial"/>
          <w:color w:val="000000"/>
          <w:spacing w:val="-3"/>
          <w:sz w:val="22"/>
          <w:szCs w:val="22"/>
        </w:rPr>
        <w:t>No rules of construction</w:t>
      </w:r>
      <w:r w:rsidR="00E73D17">
        <w:rPr>
          <w:rFonts w:ascii="Arial" w:hAnsi="Arial" w:cs="Arial"/>
          <w:color w:val="000000"/>
          <w:spacing w:val="-3"/>
          <w:sz w:val="22"/>
          <w:szCs w:val="22"/>
        </w:rPr>
        <w:t xml:space="preserve"> </w:t>
      </w:r>
      <w:r w:rsidR="000532E1">
        <w:rPr>
          <w:rFonts w:ascii="Arial" w:hAnsi="Arial" w:cs="Arial"/>
          <w:color w:val="000000"/>
          <w:spacing w:val="-3"/>
          <w:sz w:val="22"/>
          <w:szCs w:val="22"/>
        </w:rPr>
        <w:t xml:space="preserve">will </w:t>
      </w:r>
      <w:r>
        <w:rPr>
          <w:rFonts w:ascii="Arial" w:hAnsi="Arial" w:cs="Arial"/>
          <w:color w:val="000000"/>
          <w:spacing w:val="-3"/>
          <w:sz w:val="22"/>
          <w:szCs w:val="22"/>
        </w:rPr>
        <w:t>ap</w:t>
      </w:r>
      <w:r w:rsidR="000A2853">
        <w:rPr>
          <w:rFonts w:ascii="Arial" w:hAnsi="Arial" w:cs="Arial"/>
          <w:color w:val="000000"/>
          <w:spacing w:val="-3"/>
          <w:sz w:val="22"/>
          <w:szCs w:val="22"/>
        </w:rPr>
        <w:t>ply to the disadvantage of any P</w:t>
      </w:r>
      <w:r>
        <w:rPr>
          <w:rFonts w:ascii="Arial" w:hAnsi="Arial" w:cs="Arial"/>
          <w:color w:val="000000"/>
          <w:spacing w:val="-3"/>
          <w:sz w:val="22"/>
          <w:szCs w:val="22"/>
        </w:rPr>
        <w:t>arty responsible for preparation of this Licence or any part of it;</w:t>
      </w:r>
    </w:p>
    <w:p w:rsidR="009A4487" w:rsidRDefault="009A4487" w:rsidP="009A4487">
      <w:pPr>
        <w:suppressAutoHyphens/>
        <w:jc w:val="both"/>
        <w:rPr>
          <w:rFonts w:ascii="Arial" w:hAnsi="Arial" w:cs="Arial"/>
          <w:b/>
          <w:color w:val="000000"/>
          <w:spacing w:val="-3"/>
          <w:sz w:val="22"/>
          <w:szCs w:val="22"/>
        </w:rPr>
      </w:pPr>
    </w:p>
    <w:p w:rsidR="00B7325E" w:rsidRDefault="00B7325E" w:rsidP="009A4487">
      <w:pPr>
        <w:numPr>
          <w:ilvl w:val="2"/>
          <w:numId w:val="41"/>
        </w:numPr>
        <w:suppressAutoHyphens/>
        <w:jc w:val="both"/>
        <w:rPr>
          <w:rFonts w:ascii="Arial" w:hAnsi="Arial" w:cs="Arial"/>
          <w:b/>
          <w:color w:val="000000"/>
          <w:spacing w:val="-3"/>
          <w:sz w:val="22"/>
          <w:szCs w:val="22"/>
        </w:rPr>
      </w:pPr>
      <w:r w:rsidRPr="00B7325E">
        <w:rPr>
          <w:rFonts w:ascii="Arial" w:hAnsi="Arial" w:cs="Arial"/>
          <w:b/>
          <w:color w:val="000000"/>
          <w:spacing w:val="-3"/>
          <w:sz w:val="22"/>
          <w:szCs w:val="22"/>
        </w:rPr>
        <w:t>Statutes</w:t>
      </w:r>
    </w:p>
    <w:p w:rsidR="00B7325E" w:rsidRPr="00B7325E" w:rsidRDefault="00B7325E" w:rsidP="009A4487">
      <w:pPr>
        <w:suppressAutoHyphens/>
        <w:spacing w:before="240"/>
        <w:ind w:left="720"/>
        <w:jc w:val="both"/>
        <w:rPr>
          <w:rFonts w:ascii="Arial" w:hAnsi="Arial" w:cs="Arial"/>
          <w:color w:val="000000"/>
          <w:spacing w:val="-3"/>
          <w:sz w:val="22"/>
          <w:szCs w:val="22"/>
        </w:rPr>
      </w:pPr>
      <w:r w:rsidRPr="00B7325E">
        <w:rPr>
          <w:rFonts w:ascii="Arial" w:hAnsi="Arial" w:cs="Arial"/>
          <w:color w:val="000000"/>
          <w:spacing w:val="-3"/>
          <w:sz w:val="22"/>
          <w:szCs w:val="22"/>
        </w:rPr>
        <w:t>A reference to a Statute</w:t>
      </w:r>
      <w:r>
        <w:rPr>
          <w:rFonts w:ascii="Arial" w:hAnsi="Arial" w:cs="Arial"/>
          <w:color w:val="000000"/>
          <w:spacing w:val="-3"/>
          <w:sz w:val="22"/>
          <w:szCs w:val="22"/>
        </w:rPr>
        <w:t>,</w:t>
      </w:r>
      <w:r w:rsidR="000A2853">
        <w:rPr>
          <w:rFonts w:ascii="Arial" w:hAnsi="Arial" w:cs="Arial"/>
          <w:color w:val="000000"/>
          <w:spacing w:val="-3"/>
          <w:sz w:val="22"/>
          <w:szCs w:val="22"/>
        </w:rPr>
        <w:t xml:space="preserve"> Act,</w:t>
      </w:r>
      <w:r>
        <w:rPr>
          <w:rFonts w:ascii="Arial" w:hAnsi="Arial" w:cs="Arial"/>
          <w:color w:val="000000"/>
          <w:spacing w:val="-3"/>
          <w:sz w:val="22"/>
          <w:szCs w:val="22"/>
        </w:rPr>
        <w:t xml:space="preserve"> legislation, ordinance, code or other law includes regulations and other statutory instruments under it and consolidations, amendments, re-enactments or replacements of any of them made by any legislative authority;</w:t>
      </w:r>
    </w:p>
    <w:p w:rsidR="009A4487" w:rsidRPr="009A4487" w:rsidRDefault="009A4487" w:rsidP="009A4487">
      <w:pPr>
        <w:suppressAutoHyphens/>
        <w:jc w:val="both"/>
        <w:rPr>
          <w:rFonts w:ascii="Arial" w:hAnsi="Arial" w:cs="Arial"/>
          <w:color w:val="000000"/>
          <w:spacing w:val="-3"/>
          <w:sz w:val="22"/>
          <w:szCs w:val="22"/>
        </w:rPr>
      </w:pPr>
    </w:p>
    <w:p w:rsidR="00BB7EA1" w:rsidRPr="00BB7EA1" w:rsidRDefault="00BB7EA1" w:rsidP="00BB7EA1">
      <w:pPr>
        <w:suppressAutoHyphens/>
        <w:jc w:val="both"/>
        <w:rPr>
          <w:rFonts w:ascii="Arial" w:hAnsi="Arial" w:cs="Arial"/>
          <w:color w:val="000000"/>
          <w:spacing w:val="-3"/>
          <w:sz w:val="22"/>
          <w:szCs w:val="22"/>
        </w:rPr>
      </w:pPr>
    </w:p>
    <w:p w:rsidR="00B7325E" w:rsidRPr="00B7325E" w:rsidRDefault="00B7325E" w:rsidP="009A4487">
      <w:pPr>
        <w:numPr>
          <w:ilvl w:val="2"/>
          <w:numId w:val="41"/>
        </w:numPr>
        <w:suppressAutoHyphens/>
        <w:jc w:val="both"/>
        <w:rPr>
          <w:rFonts w:ascii="Arial" w:hAnsi="Arial" w:cs="Arial"/>
          <w:color w:val="000000"/>
          <w:spacing w:val="-3"/>
          <w:sz w:val="22"/>
          <w:szCs w:val="22"/>
        </w:rPr>
      </w:pPr>
      <w:r>
        <w:rPr>
          <w:rFonts w:ascii="Arial" w:hAnsi="Arial" w:cs="Arial"/>
          <w:b/>
          <w:color w:val="000000"/>
          <w:spacing w:val="-3"/>
          <w:sz w:val="22"/>
          <w:szCs w:val="22"/>
        </w:rPr>
        <w:t>Licence</w:t>
      </w:r>
    </w:p>
    <w:p w:rsidR="00B7325E" w:rsidRDefault="00B7325E" w:rsidP="009A4487">
      <w:pPr>
        <w:suppressAutoHyphens/>
        <w:spacing w:before="240"/>
        <w:ind w:left="720"/>
        <w:jc w:val="both"/>
        <w:rPr>
          <w:rFonts w:ascii="Arial" w:hAnsi="Arial" w:cs="Arial"/>
          <w:color w:val="000000"/>
          <w:spacing w:val="-3"/>
          <w:sz w:val="22"/>
          <w:szCs w:val="22"/>
        </w:rPr>
      </w:pPr>
      <w:r>
        <w:rPr>
          <w:rFonts w:ascii="Arial" w:hAnsi="Arial" w:cs="Arial"/>
          <w:color w:val="000000"/>
          <w:spacing w:val="-3"/>
          <w:sz w:val="22"/>
          <w:szCs w:val="22"/>
        </w:rPr>
        <w:t xml:space="preserve">A reference to this Licence </w:t>
      </w:r>
      <w:r w:rsidR="000532E1">
        <w:rPr>
          <w:rFonts w:ascii="Arial" w:hAnsi="Arial" w:cs="Arial"/>
          <w:color w:val="000000"/>
          <w:spacing w:val="-3"/>
          <w:sz w:val="22"/>
          <w:szCs w:val="22"/>
        </w:rPr>
        <w:t xml:space="preserve">will </w:t>
      </w:r>
      <w:r>
        <w:rPr>
          <w:rFonts w:ascii="Arial" w:hAnsi="Arial" w:cs="Arial"/>
          <w:color w:val="000000"/>
          <w:spacing w:val="-3"/>
          <w:sz w:val="22"/>
          <w:szCs w:val="22"/>
        </w:rPr>
        <w:t>include any extension or variation of this Licence;</w:t>
      </w:r>
    </w:p>
    <w:p w:rsidR="009A4487" w:rsidRPr="009A4487" w:rsidRDefault="0065621D" w:rsidP="009A4487">
      <w:pPr>
        <w:suppressAutoHyphens/>
        <w:jc w:val="both"/>
        <w:rPr>
          <w:rFonts w:ascii="Arial" w:hAnsi="Arial" w:cs="Arial"/>
          <w:b/>
          <w:color w:val="000000"/>
          <w:spacing w:val="-3"/>
          <w:sz w:val="22"/>
          <w:szCs w:val="22"/>
        </w:rPr>
      </w:pPr>
      <w:r>
        <w:rPr>
          <w:rFonts w:ascii="Arial" w:hAnsi="Arial" w:cs="Arial"/>
          <w:color w:val="000000"/>
          <w:spacing w:val="-3"/>
          <w:sz w:val="22"/>
          <w:szCs w:val="22"/>
        </w:rPr>
        <w:t xml:space="preserve">      </w:t>
      </w:r>
    </w:p>
    <w:p w:rsidR="005C7686" w:rsidRDefault="00FD6E54" w:rsidP="00E8706F">
      <w:pPr>
        <w:keepNext/>
        <w:numPr>
          <w:ilvl w:val="2"/>
          <w:numId w:val="41"/>
        </w:numPr>
        <w:suppressAutoHyphens/>
        <w:jc w:val="both"/>
        <w:rPr>
          <w:rFonts w:ascii="Arial" w:hAnsi="Arial" w:cs="Arial"/>
          <w:b/>
          <w:color w:val="000000"/>
          <w:spacing w:val="-3"/>
          <w:sz w:val="22"/>
          <w:szCs w:val="22"/>
        </w:rPr>
      </w:pPr>
      <w:r>
        <w:rPr>
          <w:rFonts w:ascii="Arial" w:hAnsi="Arial" w:cs="Arial"/>
          <w:b/>
          <w:color w:val="000000"/>
          <w:spacing w:val="-3"/>
          <w:sz w:val="22"/>
          <w:szCs w:val="22"/>
        </w:rPr>
        <w:t xml:space="preserve"> Priority</w:t>
      </w:r>
    </w:p>
    <w:p w:rsidR="00B7325E" w:rsidRPr="00B7325E" w:rsidRDefault="0065621D" w:rsidP="00FA50B3">
      <w:pPr>
        <w:suppressAutoHyphens/>
        <w:spacing w:before="240"/>
        <w:ind w:left="720"/>
        <w:jc w:val="both"/>
        <w:rPr>
          <w:rFonts w:ascii="Arial" w:hAnsi="Arial" w:cs="Arial"/>
          <w:color w:val="000000"/>
          <w:spacing w:val="-3"/>
          <w:sz w:val="22"/>
          <w:szCs w:val="22"/>
        </w:rPr>
      </w:pPr>
      <w:r>
        <w:rPr>
          <w:rFonts w:ascii="Arial" w:hAnsi="Arial" w:cs="Arial"/>
          <w:color w:val="000000"/>
          <w:spacing w:val="-3"/>
          <w:sz w:val="22"/>
          <w:szCs w:val="22"/>
        </w:rPr>
        <w:t>If an inconsistency occurs between the provisions of this Licence and the</w:t>
      </w:r>
      <w:r w:rsidR="004E30ED">
        <w:rPr>
          <w:rFonts w:ascii="Arial" w:hAnsi="Arial" w:cs="Arial"/>
          <w:color w:val="000000"/>
          <w:spacing w:val="-3"/>
          <w:sz w:val="22"/>
          <w:szCs w:val="22"/>
        </w:rPr>
        <w:t xml:space="preserve"> </w:t>
      </w:r>
      <w:r w:rsidR="000611BD">
        <w:rPr>
          <w:rFonts w:ascii="Arial" w:hAnsi="Arial" w:cs="Arial"/>
          <w:color w:val="000000"/>
          <w:spacing w:val="-3"/>
          <w:sz w:val="22"/>
          <w:szCs w:val="22"/>
        </w:rPr>
        <w:t xml:space="preserve">provisions </w:t>
      </w:r>
      <w:r w:rsidR="003A31C1">
        <w:rPr>
          <w:rFonts w:ascii="Arial" w:hAnsi="Arial" w:cs="Arial"/>
          <w:color w:val="000000"/>
          <w:spacing w:val="-3"/>
          <w:sz w:val="22"/>
          <w:szCs w:val="22"/>
        </w:rPr>
        <w:t>of a</w:t>
      </w:r>
      <w:r w:rsidR="005C7686">
        <w:rPr>
          <w:rFonts w:ascii="Arial" w:hAnsi="Arial" w:cs="Arial"/>
          <w:color w:val="000000"/>
          <w:spacing w:val="-3"/>
          <w:sz w:val="22"/>
          <w:szCs w:val="22"/>
        </w:rPr>
        <w:t xml:space="preserve"> licence grant</w:t>
      </w:r>
      <w:r w:rsidR="003A31C1">
        <w:rPr>
          <w:rFonts w:ascii="Arial" w:hAnsi="Arial" w:cs="Arial"/>
          <w:color w:val="000000"/>
          <w:spacing w:val="-3"/>
          <w:sz w:val="22"/>
          <w:szCs w:val="22"/>
        </w:rPr>
        <w:t>ed in</w:t>
      </w:r>
      <w:r w:rsidR="005C7686">
        <w:rPr>
          <w:rFonts w:ascii="Arial" w:hAnsi="Arial" w:cs="Arial"/>
          <w:color w:val="000000"/>
          <w:spacing w:val="-3"/>
          <w:sz w:val="22"/>
          <w:szCs w:val="22"/>
        </w:rPr>
        <w:t xml:space="preserve"> accordance with this Licence, the provisions of this Licence </w:t>
      </w:r>
      <w:r w:rsidR="000532E1">
        <w:rPr>
          <w:rFonts w:ascii="Arial" w:hAnsi="Arial" w:cs="Arial"/>
          <w:color w:val="000000"/>
          <w:spacing w:val="-3"/>
          <w:sz w:val="22"/>
          <w:szCs w:val="22"/>
        </w:rPr>
        <w:t xml:space="preserve">will </w:t>
      </w:r>
      <w:r w:rsidR="005C7686">
        <w:rPr>
          <w:rFonts w:ascii="Arial" w:hAnsi="Arial" w:cs="Arial"/>
          <w:color w:val="000000"/>
          <w:spacing w:val="-3"/>
          <w:sz w:val="22"/>
          <w:szCs w:val="22"/>
        </w:rPr>
        <w:t>prevail.</w:t>
      </w:r>
    </w:p>
    <w:p w:rsidR="00FA50B3" w:rsidRPr="00232D19" w:rsidRDefault="00FA50B3" w:rsidP="00FA50B3">
      <w:pPr>
        <w:suppressAutoHyphens/>
        <w:ind w:left="720"/>
        <w:jc w:val="both"/>
        <w:rPr>
          <w:rFonts w:ascii="Arial" w:hAnsi="Arial" w:cs="Arial"/>
          <w:color w:val="000000"/>
          <w:spacing w:val="-3"/>
          <w:sz w:val="22"/>
          <w:szCs w:val="22"/>
        </w:rPr>
      </w:pPr>
    </w:p>
    <w:p w:rsidR="00FA50B3" w:rsidRPr="00232D19" w:rsidRDefault="00605409" w:rsidP="00FA50B3">
      <w:pPr>
        <w:pStyle w:val="Heading2"/>
        <w:rPr>
          <w:rFonts w:ascii="Arial" w:hAnsi="Arial" w:cs="Arial"/>
          <w:b/>
          <w:color w:val="000000"/>
          <w:sz w:val="22"/>
          <w:szCs w:val="22"/>
        </w:rPr>
      </w:pPr>
      <w:bookmarkStart w:id="7" w:name="_Toc394830771"/>
      <w:bookmarkStart w:id="8" w:name="_Toc401987856"/>
      <w:bookmarkStart w:id="9" w:name="_Toc404740212"/>
      <w:bookmarkStart w:id="10" w:name="_Toc407175988"/>
      <w:bookmarkStart w:id="11" w:name="_Toc457297654"/>
      <w:bookmarkStart w:id="12" w:name="_Toc460321726"/>
      <w:bookmarkStart w:id="13" w:name="_Toc501525574"/>
      <w:r>
        <w:rPr>
          <w:rFonts w:ascii="Arial" w:hAnsi="Arial" w:cs="Arial"/>
          <w:noProof/>
          <w:color w:val="000000"/>
          <w:sz w:val="22"/>
          <w:szCs w:val="22"/>
        </w:rPr>
        <w:t>3.2</w:t>
      </w:r>
      <w:r w:rsidR="00FA50B3" w:rsidRPr="00232D19">
        <w:rPr>
          <w:rFonts w:ascii="Arial" w:hAnsi="Arial" w:cs="Arial"/>
          <w:noProof/>
          <w:color w:val="000000"/>
          <w:sz w:val="22"/>
          <w:szCs w:val="22"/>
        </w:rPr>
        <w:tab/>
      </w:r>
      <w:r w:rsidR="00FA50B3" w:rsidRPr="00232D19">
        <w:rPr>
          <w:rFonts w:ascii="Arial" w:hAnsi="Arial" w:cs="Arial"/>
          <w:b/>
          <w:color w:val="000000"/>
          <w:sz w:val="22"/>
          <w:szCs w:val="22"/>
        </w:rPr>
        <w:t>W</w:t>
      </w:r>
      <w:bookmarkEnd w:id="7"/>
      <w:bookmarkEnd w:id="8"/>
      <w:bookmarkEnd w:id="9"/>
      <w:bookmarkEnd w:id="10"/>
      <w:bookmarkEnd w:id="11"/>
      <w:bookmarkEnd w:id="12"/>
      <w:bookmarkEnd w:id="13"/>
      <w:r w:rsidR="00393169">
        <w:rPr>
          <w:rFonts w:ascii="Arial" w:hAnsi="Arial" w:cs="Arial"/>
          <w:b/>
          <w:color w:val="000000"/>
          <w:sz w:val="22"/>
          <w:szCs w:val="22"/>
        </w:rPr>
        <w:t>arranties and Undertakings</w:t>
      </w:r>
    </w:p>
    <w:p w:rsidR="00FA50B3" w:rsidRPr="00232D19" w:rsidRDefault="00FA50B3" w:rsidP="00FA50B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The Licensee warrants that it:</w:t>
      </w:r>
    </w:p>
    <w:p w:rsidR="00FA50B3" w:rsidRPr="00232D19" w:rsidRDefault="00FA50B3" w:rsidP="00FA50B3">
      <w:pPr>
        <w:ind w:left="1418" w:hanging="709"/>
        <w:jc w:val="both"/>
        <w:rPr>
          <w:rFonts w:ascii="Arial" w:hAnsi="Arial" w:cs="Arial"/>
          <w:color w:val="000000"/>
          <w:sz w:val="22"/>
          <w:szCs w:val="22"/>
        </w:rPr>
      </w:pPr>
    </w:p>
    <w:p w:rsidR="00FA50B3" w:rsidRPr="00232D19" w:rsidRDefault="00FA50B3" w:rsidP="00FA50B3">
      <w:pPr>
        <w:ind w:left="2126"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lev4 \*roman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i</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has relied only on its own inquiries about this Licence; and</w:t>
      </w:r>
    </w:p>
    <w:p w:rsidR="00FA50B3" w:rsidRPr="00232D19" w:rsidRDefault="00FA50B3" w:rsidP="00FA50B3">
      <w:pPr>
        <w:ind w:left="2126" w:hanging="709"/>
        <w:jc w:val="both"/>
        <w:rPr>
          <w:rFonts w:ascii="Arial" w:hAnsi="Arial" w:cs="Arial"/>
          <w:color w:val="000000"/>
          <w:sz w:val="22"/>
          <w:szCs w:val="22"/>
        </w:rPr>
      </w:pPr>
    </w:p>
    <w:p w:rsidR="00FA50B3" w:rsidRPr="00232D19" w:rsidRDefault="00FA50B3" w:rsidP="00FA50B3">
      <w:pPr>
        <w:ind w:left="2126" w:hanging="709"/>
        <w:jc w:val="both"/>
        <w:rPr>
          <w:rFonts w:ascii="Arial" w:hAnsi="Arial" w:cs="Arial"/>
          <w:color w:val="000000"/>
          <w:sz w:val="22"/>
          <w:szCs w:val="22"/>
        </w:rPr>
      </w:pPr>
      <w:r w:rsidRPr="00232D19">
        <w:rPr>
          <w:rFonts w:ascii="Arial" w:hAnsi="Arial" w:cs="Arial"/>
          <w:color w:val="000000"/>
          <w:sz w:val="22"/>
          <w:szCs w:val="22"/>
        </w:rPr>
        <w:lastRenderedPageBreak/>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lev4 \*roman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ii</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has not relied on any representation or warranty by the Licensor or any person acting or seeming to act on the Licensor’s behalf.</w:t>
      </w:r>
    </w:p>
    <w:p w:rsidR="00FA50B3" w:rsidRPr="00232D19" w:rsidRDefault="00FA50B3" w:rsidP="00FA50B3">
      <w:pPr>
        <w:ind w:left="2126" w:hanging="709"/>
        <w:jc w:val="both"/>
        <w:rPr>
          <w:rFonts w:ascii="Arial" w:hAnsi="Arial" w:cs="Arial"/>
          <w:color w:val="000000"/>
          <w:sz w:val="22"/>
          <w:szCs w:val="22"/>
        </w:rPr>
      </w:pPr>
    </w:p>
    <w:p w:rsidR="00FA50B3" w:rsidRPr="00232D19" w:rsidRDefault="00FA50B3" w:rsidP="00FA50B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The Licensee</w:t>
      </w:r>
      <w:r>
        <w:rPr>
          <w:rFonts w:ascii="Arial" w:hAnsi="Arial" w:cs="Arial"/>
          <w:color w:val="000000"/>
          <w:sz w:val="22"/>
          <w:szCs w:val="22"/>
        </w:rPr>
        <w:t xml:space="preserve"> </w:t>
      </w:r>
      <w:r w:rsidR="00382D4B">
        <w:rPr>
          <w:rFonts w:ascii="Arial" w:hAnsi="Arial" w:cs="Arial"/>
          <w:color w:val="000000"/>
          <w:sz w:val="22"/>
          <w:szCs w:val="22"/>
        </w:rPr>
        <w:t>must</w:t>
      </w:r>
      <w:r w:rsidR="000532E1" w:rsidRPr="00232D19">
        <w:rPr>
          <w:rFonts w:ascii="Arial" w:hAnsi="Arial" w:cs="Arial"/>
          <w:color w:val="000000"/>
          <w:sz w:val="22"/>
          <w:szCs w:val="22"/>
        </w:rPr>
        <w:t xml:space="preserve"> </w:t>
      </w:r>
      <w:r w:rsidRPr="00232D19">
        <w:rPr>
          <w:rFonts w:ascii="Arial" w:hAnsi="Arial" w:cs="Arial"/>
          <w:color w:val="000000"/>
          <w:sz w:val="22"/>
          <w:szCs w:val="22"/>
        </w:rPr>
        <w:t>comply on time with undertakings given by or on behalf of the Licensee.</w:t>
      </w:r>
    </w:p>
    <w:p w:rsidR="00FA50B3" w:rsidRPr="00232D19" w:rsidRDefault="00FA50B3" w:rsidP="00FA50B3">
      <w:pPr>
        <w:ind w:left="1418" w:hanging="709"/>
        <w:jc w:val="both"/>
        <w:rPr>
          <w:rFonts w:ascii="Arial" w:hAnsi="Arial" w:cs="Arial"/>
          <w:color w:val="000000"/>
          <w:sz w:val="22"/>
          <w:szCs w:val="22"/>
        </w:rPr>
      </w:pPr>
    </w:p>
    <w:p w:rsidR="00FA50B3" w:rsidRPr="00232D19" w:rsidRDefault="00605409" w:rsidP="00FA50B3">
      <w:pPr>
        <w:pStyle w:val="Heading2"/>
        <w:rPr>
          <w:rFonts w:ascii="Arial" w:hAnsi="Arial" w:cs="Arial"/>
          <w:b/>
          <w:color w:val="000000"/>
          <w:sz w:val="22"/>
          <w:szCs w:val="22"/>
        </w:rPr>
      </w:pPr>
      <w:bookmarkStart w:id="14" w:name="_Toc340380697"/>
      <w:bookmarkStart w:id="15" w:name="_Toc341854356"/>
      <w:bookmarkStart w:id="16" w:name="_Toc342876751"/>
      <w:bookmarkStart w:id="17" w:name="_Toc346086021"/>
      <w:bookmarkStart w:id="18" w:name="_Toc373131737"/>
      <w:bookmarkStart w:id="19" w:name="_Toc390584975"/>
      <w:bookmarkStart w:id="20" w:name="_Toc394830774"/>
      <w:bookmarkStart w:id="21" w:name="_Toc401987858"/>
      <w:bookmarkStart w:id="22" w:name="_Toc404740214"/>
      <w:bookmarkStart w:id="23" w:name="_Toc407175990"/>
      <w:bookmarkStart w:id="24" w:name="_Toc457297656"/>
      <w:bookmarkStart w:id="25" w:name="_Toc460321727"/>
      <w:bookmarkStart w:id="26" w:name="_Toc501525575"/>
      <w:r>
        <w:rPr>
          <w:rFonts w:ascii="Arial" w:hAnsi="Arial" w:cs="Arial"/>
          <w:noProof/>
          <w:color w:val="000000"/>
          <w:sz w:val="22"/>
          <w:szCs w:val="22"/>
        </w:rPr>
        <w:t>3.3</w:t>
      </w:r>
      <w:r w:rsidR="00FA50B3" w:rsidRPr="00232D19">
        <w:rPr>
          <w:rFonts w:ascii="Arial" w:hAnsi="Arial" w:cs="Arial"/>
          <w:noProof/>
          <w:color w:val="000000"/>
          <w:sz w:val="22"/>
          <w:szCs w:val="22"/>
        </w:rPr>
        <w:tab/>
      </w:r>
      <w:bookmarkEnd w:id="14"/>
      <w:bookmarkEnd w:id="15"/>
      <w:bookmarkEnd w:id="16"/>
      <w:bookmarkEnd w:id="17"/>
      <w:bookmarkEnd w:id="18"/>
      <w:bookmarkEnd w:id="19"/>
      <w:bookmarkEnd w:id="20"/>
      <w:bookmarkEnd w:id="21"/>
      <w:bookmarkEnd w:id="22"/>
      <w:bookmarkEnd w:id="23"/>
      <w:bookmarkEnd w:id="24"/>
      <w:bookmarkEnd w:id="25"/>
      <w:bookmarkEnd w:id="26"/>
      <w:r>
        <w:rPr>
          <w:rFonts w:ascii="Arial" w:hAnsi="Arial" w:cs="Arial"/>
          <w:b/>
          <w:color w:val="000000"/>
          <w:sz w:val="22"/>
          <w:szCs w:val="22"/>
        </w:rPr>
        <w:t>Further Assurances</w:t>
      </w:r>
    </w:p>
    <w:p w:rsidR="00FA50B3" w:rsidRPr="00232D19" w:rsidRDefault="00FA50B3" w:rsidP="00A03639">
      <w:pPr>
        <w:ind w:left="709"/>
        <w:jc w:val="both"/>
        <w:rPr>
          <w:rFonts w:ascii="Arial" w:hAnsi="Arial" w:cs="Arial"/>
          <w:color w:val="000000"/>
          <w:sz w:val="22"/>
          <w:szCs w:val="22"/>
        </w:rPr>
      </w:pPr>
      <w:r>
        <w:rPr>
          <w:rFonts w:ascii="Arial" w:hAnsi="Arial" w:cs="Arial"/>
          <w:color w:val="000000"/>
          <w:sz w:val="22"/>
          <w:szCs w:val="22"/>
        </w:rPr>
        <w:t>Each P</w:t>
      </w:r>
      <w:r w:rsidRPr="00232D19">
        <w:rPr>
          <w:rFonts w:ascii="Arial" w:hAnsi="Arial" w:cs="Arial"/>
          <w:color w:val="000000"/>
          <w:sz w:val="22"/>
          <w:szCs w:val="22"/>
        </w:rPr>
        <w:t>arty must do everything necessary to give full effect to this Licence.</w:t>
      </w:r>
    </w:p>
    <w:p w:rsidR="00605409" w:rsidRDefault="00605409" w:rsidP="00FA50B3">
      <w:pPr>
        <w:ind w:left="1418" w:hanging="709"/>
        <w:jc w:val="both"/>
        <w:rPr>
          <w:rFonts w:ascii="Arial" w:hAnsi="Arial" w:cs="Arial"/>
          <w:color w:val="000000"/>
          <w:sz w:val="22"/>
          <w:szCs w:val="22"/>
        </w:rPr>
      </w:pPr>
    </w:p>
    <w:p w:rsidR="00605409" w:rsidRPr="00232D19" w:rsidRDefault="00605409" w:rsidP="00605409">
      <w:pPr>
        <w:pStyle w:val="Heading2"/>
        <w:rPr>
          <w:rFonts w:ascii="Arial" w:hAnsi="Arial" w:cs="Arial"/>
          <w:b/>
          <w:color w:val="000000"/>
          <w:sz w:val="22"/>
          <w:szCs w:val="22"/>
        </w:rPr>
      </w:pPr>
      <w:bookmarkStart w:id="27" w:name="_Toc454935726"/>
      <w:bookmarkStart w:id="28" w:name="_Toc457297663"/>
      <w:r w:rsidRPr="0072626E">
        <w:rPr>
          <w:rFonts w:ascii="Arial" w:hAnsi="Arial" w:cs="Arial"/>
          <w:color w:val="000000"/>
          <w:sz w:val="22"/>
          <w:szCs w:val="22"/>
        </w:rPr>
        <w:t>3.4</w:t>
      </w:r>
      <w:r>
        <w:rPr>
          <w:rFonts w:ascii="Arial" w:hAnsi="Arial" w:cs="Arial"/>
          <w:b/>
          <w:color w:val="000000"/>
          <w:sz w:val="22"/>
          <w:szCs w:val="22"/>
        </w:rPr>
        <w:t xml:space="preserve">      </w:t>
      </w:r>
      <w:r w:rsidRPr="00232D19">
        <w:rPr>
          <w:rFonts w:ascii="Arial" w:hAnsi="Arial" w:cs="Arial"/>
          <w:b/>
          <w:color w:val="000000"/>
          <w:sz w:val="22"/>
          <w:szCs w:val="22"/>
        </w:rPr>
        <w:t xml:space="preserve">Relationship of Licensor and </w:t>
      </w:r>
      <w:bookmarkEnd w:id="27"/>
      <w:bookmarkEnd w:id="28"/>
      <w:r w:rsidRPr="00232D19">
        <w:rPr>
          <w:rFonts w:ascii="Arial" w:hAnsi="Arial" w:cs="Arial"/>
          <w:b/>
          <w:color w:val="000000"/>
          <w:sz w:val="22"/>
          <w:szCs w:val="22"/>
        </w:rPr>
        <w:t>Licensee</w:t>
      </w:r>
    </w:p>
    <w:p w:rsidR="00537EDE" w:rsidRDefault="00605409" w:rsidP="00AF7E43">
      <w:pPr>
        <w:ind w:left="720" w:hanging="11"/>
        <w:jc w:val="both"/>
        <w:rPr>
          <w:rFonts w:ascii="Arial" w:hAnsi="Arial" w:cs="Arial"/>
          <w:color w:val="000000"/>
          <w:sz w:val="22"/>
          <w:szCs w:val="22"/>
        </w:rPr>
      </w:pPr>
      <w:bookmarkStart w:id="29" w:name="_Toc460321732"/>
      <w:r w:rsidRPr="00232D19">
        <w:rPr>
          <w:rFonts w:ascii="Arial" w:hAnsi="Arial" w:cs="Arial"/>
          <w:color w:val="000000"/>
          <w:sz w:val="22"/>
          <w:szCs w:val="22"/>
        </w:rPr>
        <w:t>Nothing contained or implied in this Licence</w:t>
      </w:r>
      <w:r>
        <w:rPr>
          <w:rFonts w:ascii="Arial" w:hAnsi="Arial" w:cs="Arial"/>
          <w:color w:val="000000"/>
          <w:sz w:val="22"/>
          <w:szCs w:val="22"/>
        </w:rPr>
        <w:t xml:space="preserve"> </w:t>
      </w:r>
      <w:r w:rsidR="000532E1">
        <w:rPr>
          <w:rFonts w:ascii="Arial" w:hAnsi="Arial" w:cs="Arial"/>
          <w:color w:val="000000"/>
          <w:sz w:val="22"/>
          <w:szCs w:val="22"/>
        </w:rPr>
        <w:t>will</w:t>
      </w:r>
      <w:r w:rsidR="000532E1" w:rsidRPr="00232D19">
        <w:rPr>
          <w:rFonts w:ascii="Arial" w:hAnsi="Arial" w:cs="Arial"/>
          <w:color w:val="000000"/>
          <w:sz w:val="22"/>
          <w:szCs w:val="22"/>
        </w:rPr>
        <w:t xml:space="preserve"> </w:t>
      </w:r>
      <w:r w:rsidRPr="00232D19">
        <w:rPr>
          <w:rFonts w:ascii="Arial" w:hAnsi="Arial" w:cs="Arial"/>
          <w:color w:val="000000"/>
          <w:sz w:val="22"/>
          <w:szCs w:val="22"/>
        </w:rPr>
        <w:t>be deemed or construed to create the relationship of partnership or of principal and agent or of joint venture between the Licensor and the Licensee</w:t>
      </w:r>
      <w:r>
        <w:rPr>
          <w:rFonts w:ascii="Arial" w:hAnsi="Arial" w:cs="Arial"/>
          <w:color w:val="000000"/>
          <w:sz w:val="22"/>
          <w:szCs w:val="22"/>
        </w:rPr>
        <w:t>. Specifically, the P</w:t>
      </w:r>
      <w:r w:rsidRPr="00232D19">
        <w:rPr>
          <w:rFonts w:ascii="Arial" w:hAnsi="Arial" w:cs="Arial"/>
          <w:color w:val="000000"/>
          <w:sz w:val="22"/>
          <w:szCs w:val="22"/>
        </w:rPr>
        <w:t>arties understand and agree that neithe</w:t>
      </w:r>
      <w:r>
        <w:rPr>
          <w:rFonts w:ascii="Arial" w:hAnsi="Arial" w:cs="Arial"/>
          <w:color w:val="000000"/>
          <w:sz w:val="22"/>
          <w:szCs w:val="22"/>
        </w:rPr>
        <w:t>r the method of computation of R</w:t>
      </w:r>
      <w:r w:rsidRPr="00232D19">
        <w:rPr>
          <w:rFonts w:ascii="Arial" w:hAnsi="Arial" w:cs="Arial"/>
          <w:color w:val="000000"/>
          <w:sz w:val="22"/>
          <w:szCs w:val="22"/>
        </w:rPr>
        <w:t>ent, nor any other provision, nor any acts of the Licensee and the Licensor or either of them will be deemed to create any relationship between them other than the relationship of Licensor and Licensee upon the terms and conditions only as provided in this Licence.</w:t>
      </w:r>
      <w:bookmarkEnd w:id="29"/>
    </w:p>
    <w:p w:rsidR="00537EDE" w:rsidRPr="00232D19" w:rsidRDefault="00605409" w:rsidP="00537EDE">
      <w:pPr>
        <w:pStyle w:val="Heading1"/>
        <w:rPr>
          <w:rFonts w:ascii="Arial" w:hAnsi="Arial" w:cs="Arial"/>
          <w:color w:val="000000"/>
          <w:sz w:val="22"/>
          <w:szCs w:val="22"/>
        </w:rPr>
      </w:pPr>
      <w:bookmarkStart w:id="30" w:name="_Toc460321671"/>
      <w:bookmarkStart w:id="31" w:name="_Toc501525519"/>
      <w:r w:rsidRPr="0072626E">
        <w:rPr>
          <w:rFonts w:ascii="Arial" w:hAnsi="Arial" w:cs="Arial"/>
          <w:b w:val="0"/>
          <w:noProof/>
          <w:color w:val="000000"/>
          <w:sz w:val="22"/>
          <w:szCs w:val="22"/>
        </w:rPr>
        <w:t>3.5</w:t>
      </w:r>
      <w:r>
        <w:rPr>
          <w:rFonts w:ascii="Arial" w:hAnsi="Arial" w:cs="Arial"/>
          <w:noProof/>
          <w:color w:val="000000"/>
          <w:sz w:val="22"/>
          <w:szCs w:val="22"/>
        </w:rPr>
        <w:t xml:space="preserve"> </w:t>
      </w:r>
      <w:r w:rsidR="00537EDE" w:rsidRPr="00232D19">
        <w:rPr>
          <w:rFonts w:ascii="Arial" w:hAnsi="Arial" w:cs="Arial"/>
          <w:noProof/>
          <w:color w:val="000000"/>
          <w:sz w:val="22"/>
          <w:szCs w:val="22"/>
        </w:rPr>
        <w:tab/>
      </w:r>
      <w:r w:rsidR="00537EDE" w:rsidRPr="00232D19">
        <w:rPr>
          <w:rFonts w:ascii="Arial" w:hAnsi="Arial" w:cs="Arial"/>
          <w:color w:val="000000"/>
          <w:sz w:val="22"/>
          <w:szCs w:val="22"/>
        </w:rPr>
        <w:t>T</w:t>
      </w:r>
      <w:bookmarkEnd w:id="30"/>
      <w:bookmarkEnd w:id="31"/>
      <w:r>
        <w:rPr>
          <w:rFonts w:ascii="Arial" w:hAnsi="Arial" w:cs="Arial"/>
          <w:color w:val="000000"/>
          <w:sz w:val="22"/>
          <w:szCs w:val="22"/>
        </w:rPr>
        <w:t>ime to be of the Essence</w:t>
      </w:r>
    </w:p>
    <w:p w:rsidR="00AF7E43" w:rsidRDefault="00537EDE" w:rsidP="00537EDE">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Where in any provision of this Licence</w:t>
      </w:r>
      <w:r>
        <w:rPr>
          <w:rFonts w:ascii="Arial" w:hAnsi="Arial" w:cs="Arial"/>
          <w:color w:val="000000"/>
          <w:spacing w:val="-3"/>
          <w:sz w:val="22"/>
          <w:szCs w:val="22"/>
        </w:rPr>
        <w:t xml:space="preserve"> a P</w:t>
      </w:r>
      <w:r w:rsidRPr="00232D19">
        <w:rPr>
          <w:rFonts w:ascii="Arial" w:hAnsi="Arial" w:cs="Arial"/>
          <w:color w:val="000000"/>
          <w:spacing w:val="-3"/>
          <w:sz w:val="22"/>
          <w:szCs w:val="22"/>
        </w:rPr>
        <w:t>arty is given or allowed a specified time within which to undertake or do any act or thing or any power is conferred or any event occurs after the lapsing of a specified time, time shall be the essence of the contract in that regard.</w:t>
      </w:r>
      <w:r w:rsidR="006801FC">
        <w:rPr>
          <w:rFonts w:ascii="Arial" w:hAnsi="Arial" w:cs="Arial"/>
          <w:color w:val="000000"/>
          <w:spacing w:val="-3"/>
          <w:sz w:val="22"/>
          <w:szCs w:val="22"/>
        </w:rPr>
        <w:t xml:space="preserve"> </w:t>
      </w:r>
    </w:p>
    <w:p w:rsidR="00605409" w:rsidRDefault="006801FC" w:rsidP="00537EDE">
      <w:pPr>
        <w:suppressAutoHyphens/>
        <w:ind w:left="720"/>
        <w:jc w:val="both"/>
        <w:rPr>
          <w:rFonts w:ascii="Arial" w:hAnsi="Arial" w:cs="Arial"/>
          <w:color w:val="000000"/>
          <w:spacing w:val="-3"/>
          <w:sz w:val="22"/>
          <w:szCs w:val="22"/>
        </w:rPr>
      </w:pPr>
      <w:r>
        <w:rPr>
          <w:rFonts w:ascii="Arial" w:hAnsi="Arial" w:cs="Arial"/>
          <w:color w:val="000000"/>
          <w:spacing w:val="-3"/>
          <w:sz w:val="22"/>
          <w:szCs w:val="22"/>
        </w:rPr>
        <w:t xml:space="preserve"> </w:t>
      </w:r>
    </w:p>
    <w:p w:rsidR="00605409" w:rsidRPr="00232D19" w:rsidRDefault="00605409" w:rsidP="00605409">
      <w:pPr>
        <w:pStyle w:val="Heading1"/>
        <w:rPr>
          <w:rFonts w:ascii="Arial" w:hAnsi="Arial" w:cs="Arial"/>
          <w:color w:val="000000"/>
          <w:sz w:val="22"/>
          <w:szCs w:val="22"/>
        </w:rPr>
      </w:pPr>
      <w:bookmarkStart w:id="32" w:name="_Toc460321733"/>
      <w:bookmarkStart w:id="33" w:name="_Toc501525579"/>
      <w:r>
        <w:rPr>
          <w:rFonts w:ascii="Arial" w:hAnsi="Arial" w:cs="Arial"/>
          <w:noProof/>
          <w:color w:val="000000"/>
          <w:sz w:val="22"/>
          <w:szCs w:val="22"/>
        </w:rPr>
        <w:t>4</w:t>
      </w:r>
      <w:r w:rsidRPr="00232D19">
        <w:rPr>
          <w:rFonts w:ascii="Arial" w:hAnsi="Arial" w:cs="Arial"/>
          <w:noProof/>
          <w:color w:val="000000"/>
          <w:sz w:val="22"/>
          <w:szCs w:val="22"/>
        </w:rPr>
        <w:tab/>
      </w:r>
      <w:r w:rsidRPr="00232D19">
        <w:rPr>
          <w:rFonts w:ascii="Arial" w:hAnsi="Arial" w:cs="Arial"/>
          <w:color w:val="000000"/>
          <w:sz w:val="22"/>
          <w:szCs w:val="22"/>
        </w:rPr>
        <w:t>SEVERABILITY</w:t>
      </w:r>
      <w:bookmarkEnd w:id="32"/>
      <w:bookmarkEnd w:id="33"/>
    </w:p>
    <w:p w:rsidR="00605409" w:rsidRDefault="00605409" w:rsidP="00605409">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Any provision of this Licence which is prohibited or unenforceable in any jurisdiction shall as to such jurisdiction</w:t>
      </w:r>
      <w:r w:rsidR="000A1F8F">
        <w:rPr>
          <w:rFonts w:ascii="Arial" w:hAnsi="Arial" w:cs="Arial"/>
          <w:color w:val="000000"/>
          <w:spacing w:val="-3"/>
          <w:sz w:val="22"/>
          <w:szCs w:val="22"/>
        </w:rPr>
        <w:t>,</w:t>
      </w:r>
      <w:r w:rsidRPr="00232D19">
        <w:rPr>
          <w:rFonts w:ascii="Arial" w:hAnsi="Arial" w:cs="Arial"/>
          <w:color w:val="000000"/>
          <w:spacing w:val="-3"/>
          <w:sz w:val="22"/>
          <w:szCs w:val="22"/>
        </w:rPr>
        <w:t xml:space="preserve"> be ineffective to the extent of such prohibition or inability to enforce without invalidating the remaining provisions of such provisions in any other jurisdiction.</w:t>
      </w:r>
    </w:p>
    <w:p w:rsidR="001B74B7" w:rsidRDefault="001B74B7" w:rsidP="00605409">
      <w:pPr>
        <w:suppressAutoHyphens/>
        <w:jc w:val="both"/>
        <w:rPr>
          <w:rFonts w:ascii="Arial" w:hAnsi="Arial" w:cs="Arial"/>
          <w:b/>
          <w:color w:val="000000"/>
          <w:spacing w:val="-3"/>
          <w:sz w:val="22"/>
          <w:szCs w:val="22"/>
        </w:rPr>
      </w:pPr>
    </w:p>
    <w:p w:rsidR="00605409" w:rsidRDefault="00605409" w:rsidP="00605409">
      <w:pPr>
        <w:suppressAutoHyphens/>
        <w:jc w:val="both"/>
        <w:rPr>
          <w:rFonts w:ascii="Arial" w:hAnsi="Arial" w:cs="Arial"/>
          <w:color w:val="000000"/>
          <w:spacing w:val="-3"/>
          <w:sz w:val="22"/>
          <w:szCs w:val="22"/>
        </w:rPr>
      </w:pPr>
      <w:r w:rsidRPr="001D6340">
        <w:rPr>
          <w:rFonts w:ascii="Arial" w:hAnsi="Arial" w:cs="Arial"/>
          <w:b/>
          <w:color w:val="000000"/>
          <w:spacing w:val="-3"/>
          <w:sz w:val="22"/>
          <w:szCs w:val="22"/>
        </w:rPr>
        <w:t xml:space="preserve">5  </w:t>
      </w:r>
      <w:r>
        <w:rPr>
          <w:rFonts w:ascii="Arial" w:hAnsi="Arial" w:cs="Arial"/>
          <w:color w:val="000000"/>
          <w:spacing w:val="-3"/>
          <w:sz w:val="22"/>
          <w:szCs w:val="22"/>
        </w:rPr>
        <w:t xml:space="preserve">       </w:t>
      </w:r>
      <w:r w:rsidR="001169D6">
        <w:rPr>
          <w:rFonts w:ascii="Arial" w:hAnsi="Arial" w:cs="Arial"/>
          <w:color w:val="000000"/>
          <w:spacing w:val="-3"/>
          <w:sz w:val="22"/>
          <w:szCs w:val="22"/>
        </w:rPr>
        <w:t xml:space="preserve"> </w:t>
      </w:r>
      <w:r w:rsidR="00B25142">
        <w:rPr>
          <w:rFonts w:ascii="Arial" w:hAnsi="Arial" w:cs="Arial"/>
          <w:b/>
          <w:color w:val="000000"/>
          <w:spacing w:val="-3"/>
          <w:sz w:val="22"/>
          <w:szCs w:val="22"/>
        </w:rPr>
        <w:t>ESSENTIAL CONDITIONS</w:t>
      </w:r>
      <w:r w:rsidRPr="00605409">
        <w:rPr>
          <w:rFonts w:ascii="Arial" w:hAnsi="Arial" w:cs="Arial"/>
          <w:b/>
          <w:color w:val="000000"/>
          <w:spacing w:val="-3"/>
          <w:sz w:val="22"/>
          <w:szCs w:val="22"/>
        </w:rPr>
        <w:t xml:space="preserve"> OF LICENCE</w:t>
      </w:r>
    </w:p>
    <w:p w:rsidR="00605409" w:rsidRDefault="00605409" w:rsidP="00605409">
      <w:pPr>
        <w:suppressAutoHyphens/>
        <w:jc w:val="both"/>
        <w:rPr>
          <w:rFonts w:ascii="Arial" w:hAnsi="Arial" w:cs="Arial"/>
          <w:color w:val="000000"/>
          <w:spacing w:val="-3"/>
          <w:sz w:val="22"/>
          <w:szCs w:val="22"/>
        </w:rPr>
      </w:pPr>
      <w:r>
        <w:rPr>
          <w:rFonts w:ascii="Arial" w:hAnsi="Arial" w:cs="Arial"/>
          <w:color w:val="000000"/>
          <w:spacing w:val="-3"/>
          <w:sz w:val="22"/>
          <w:szCs w:val="22"/>
        </w:rPr>
        <w:t xml:space="preserve">             </w:t>
      </w:r>
    </w:p>
    <w:p w:rsidR="00393169" w:rsidRDefault="00605409" w:rsidP="00605409">
      <w:pPr>
        <w:suppressAutoHyphens/>
        <w:jc w:val="both"/>
        <w:rPr>
          <w:rFonts w:ascii="Arial" w:hAnsi="Arial" w:cs="Arial"/>
          <w:color w:val="000000"/>
          <w:spacing w:val="-3"/>
          <w:sz w:val="22"/>
          <w:szCs w:val="22"/>
        </w:rPr>
      </w:pPr>
      <w:r>
        <w:rPr>
          <w:rFonts w:ascii="Arial" w:hAnsi="Arial" w:cs="Arial"/>
          <w:color w:val="000000"/>
          <w:spacing w:val="-3"/>
          <w:sz w:val="22"/>
          <w:szCs w:val="22"/>
        </w:rPr>
        <w:t xml:space="preserve">            The Licensor and the Licensee agree that the clauses specified in Column 2 of Item</w:t>
      </w:r>
      <w:r w:rsidR="00393169">
        <w:rPr>
          <w:rFonts w:ascii="Arial" w:hAnsi="Arial" w:cs="Arial"/>
          <w:color w:val="000000"/>
          <w:spacing w:val="-3"/>
          <w:sz w:val="22"/>
          <w:szCs w:val="22"/>
        </w:rPr>
        <w:t xml:space="preserve"> 19   </w:t>
      </w:r>
    </w:p>
    <w:p w:rsidR="006801FC" w:rsidRPr="00D62511" w:rsidRDefault="00393169" w:rsidP="00605409">
      <w:pPr>
        <w:suppressAutoHyphens/>
        <w:jc w:val="both"/>
        <w:rPr>
          <w:rFonts w:ascii="Arial" w:hAnsi="Arial" w:cs="Arial"/>
          <w:color w:val="000000"/>
          <w:spacing w:val="-3"/>
          <w:sz w:val="22"/>
          <w:szCs w:val="22"/>
        </w:rPr>
      </w:pPr>
      <w:r>
        <w:rPr>
          <w:rFonts w:ascii="Arial" w:hAnsi="Arial" w:cs="Arial"/>
          <w:color w:val="000000"/>
          <w:spacing w:val="-3"/>
          <w:sz w:val="22"/>
          <w:szCs w:val="22"/>
        </w:rPr>
        <w:t xml:space="preserve">            of Schedule 1 are essential conditions of this Licence.</w:t>
      </w:r>
    </w:p>
    <w:p w:rsidR="00D62511" w:rsidRDefault="00D62511" w:rsidP="008948C3">
      <w:pPr>
        <w:suppressAutoHyphens/>
        <w:jc w:val="both"/>
        <w:rPr>
          <w:rFonts w:ascii="Arial" w:hAnsi="Arial" w:cs="Arial"/>
          <w:color w:val="000000"/>
          <w:spacing w:val="-3"/>
          <w:sz w:val="22"/>
          <w:szCs w:val="22"/>
        </w:rPr>
      </w:pPr>
      <w:r>
        <w:rPr>
          <w:rFonts w:ascii="Arial" w:hAnsi="Arial" w:cs="Arial"/>
          <w:color w:val="000000"/>
          <w:spacing w:val="-3"/>
          <w:sz w:val="22"/>
          <w:szCs w:val="22"/>
        </w:rPr>
        <w:t xml:space="preserve">    </w:t>
      </w:r>
    </w:p>
    <w:p w:rsidR="00AF7E43" w:rsidRDefault="00AF7E43" w:rsidP="008948C3">
      <w:pPr>
        <w:suppressAutoHyphens/>
        <w:jc w:val="both"/>
        <w:rPr>
          <w:rFonts w:ascii="Arial" w:hAnsi="Arial" w:cs="Arial"/>
          <w:color w:val="000000"/>
          <w:spacing w:val="-3"/>
          <w:sz w:val="22"/>
          <w:szCs w:val="22"/>
        </w:rPr>
      </w:pPr>
    </w:p>
    <w:p w:rsidR="00394062" w:rsidRDefault="00393169" w:rsidP="00443932">
      <w:pPr>
        <w:keepNext/>
        <w:suppressAutoHyphens/>
        <w:jc w:val="both"/>
        <w:rPr>
          <w:rFonts w:ascii="Arial" w:hAnsi="Arial" w:cs="Arial"/>
          <w:b/>
          <w:sz w:val="22"/>
          <w:szCs w:val="22"/>
        </w:rPr>
      </w:pPr>
      <w:bookmarkStart w:id="34" w:name="_Toc460321599"/>
      <w:bookmarkStart w:id="35" w:name="_Toc501525451"/>
      <w:r>
        <w:rPr>
          <w:rFonts w:ascii="Arial" w:hAnsi="Arial" w:cs="Arial"/>
          <w:b/>
          <w:noProof/>
          <w:sz w:val="22"/>
          <w:szCs w:val="22"/>
        </w:rPr>
        <w:t>6</w:t>
      </w:r>
      <w:r w:rsidR="00394062" w:rsidRPr="00541692">
        <w:rPr>
          <w:rFonts w:ascii="Arial" w:hAnsi="Arial" w:cs="Arial"/>
          <w:b/>
          <w:noProof/>
          <w:sz w:val="22"/>
          <w:szCs w:val="22"/>
        </w:rPr>
        <w:tab/>
      </w:r>
      <w:r w:rsidR="00394062" w:rsidRPr="00541692">
        <w:rPr>
          <w:rFonts w:ascii="Arial" w:hAnsi="Arial" w:cs="Arial"/>
          <w:b/>
          <w:sz w:val="22"/>
          <w:szCs w:val="22"/>
        </w:rPr>
        <w:t>PERMITTED USE</w:t>
      </w:r>
      <w:bookmarkEnd w:id="34"/>
      <w:bookmarkEnd w:id="35"/>
    </w:p>
    <w:p w:rsidR="001B74B7" w:rsidRPr="00541692" w:rsidRDefault="001B74B7" w:rsidP="00443932">
      <w:pPr>
        <w:keepNext/>
        <w:suppressAutoHyphens/>
        <w:jc w:val="both"/>
        <w:rPr>
          <w:rFonts w:ascii="Arial" w:hAnsi="Arial" w:cs="Arial"/>
          <w:b/>
          <w:color w:val="000000"/>
          <w:spacing w:val="-3"/>
          <w:sz w:val="22"/>
          <w:szCs w:val="22"/>
        </w:rPr>
      </w:pPr>
    </w:p>
    <w:p w:rsidR="00394062" w:rsidRPr="00232D19" w:rsidRDefault="001169D1" w:rsidP="008948C3">
      <w:pPr>
        <w:pStyle w:val="Heading2"/>
        <w:spacing w:after="120"/>
        <w:rPr>
          <w:rFonts w:ascii="Arial" w:hAnsi="Arial" w:cs="Arial"/>
          <w:color w:val="000000"/>
          <w:sz w:val="22"/>
          <w:szCs w:val="22"/>
        </w:rPr>
      </w:pPr>
      <w:bookmarkStart w:id="36" w:name="_Toc460321600"/>
      <w:bookmarkStart w:id="37" w:name="_Toc501525452"/>
      <w:r>
        <w:rPr>
          <w:rFonts w:ascii="Arial" w:hAnsi="Arial" w:cs="Arial"/>
          <w:noProof/>
          <w:color w:val="000000"/>
          <w:sz w:val="22"/>
          <w:szCs w:val="22"/>
        </w:rPr>
        <w:t>6</w:t>
      </w:r>
      <w:r w:rsidR="00394062" w:rsidRPr="00232D19">
        <w:rPr>
          <w:rFonts w:ascii="Arial" w:hAnsi="Arial" w:cs="Arial"/>
          <w:noProof/>
          <w:color w:val="000000"/>
          <w:sz w:val="22"/>
          <w:szCs w:val="22"/>
        </w:rPr>
        <w:t>.</w:t>
      </w:r>
      <w:r w:rsidR="00394062" w:rsidRPr="00232D19">
        <w:rPr>
          <w:rFonts w:ascii="Arial" w:hAnsi="Arial" w:cs="Arial"/>
          <w:noProof/>
          <w:color w:val="000000"/>
          <w:sz w:val="22"/>
          <w:szCs w:val="22"/>
        </w:rPr>
        <w:fldChar w:fldCharType="begin"/>
      </w:r>
      <w:r w:rsidR="00394062" w:rsidRPr="00232D19">
        <w:rPr>
          <w:rFonts w:ascii="Arial" w:hAnsi="Arial" w:cs="Arial"/>
          <w:noProof/>
          <w:color w:val="000000"/>
          <w:sz w:val="22"/>
          <w:szCs w:val="22"/>
        </w:rPr>
        <w:instrText xml:space="preserve"> seq lev2 \r1 </w:instrText>
      </w:r>
      <w:r w:rsidR="00394062" w:rsidRPr="00232D19">
        <w:rPr>
          <w:rFonts w:ascii="Arial" w:hAnsi="Arial" w:cs="Arial"/>
          <w:noProof/>
          <w:color w:val="000000"/>
          <w:sz w:val="22"/>
          <w:szCs w:val="22"/>
        </w:rPr>
        <w:fldChar w:fldCharType="separate"/>
      </w:r>
      <w:r w:rsidR="00C32472">
        <w:rPr>
          <w:rFonts w:ascii="Arial" w:hAnsi="Arial" w:cs="Arial"/>
          <w:noProof/>
          <w:color w:val="000000"/>
          <w:sz w:val="22"/>
          <w:szCs w:val="22"/>
        </w:rPr>
        <w:t>1</w:t>
      </w:r>
      <w:r w:rsidR="00394062" w:rsidRPr="00232D19">
        <w:rPr>
          <w:rFonts w:ascii="Arial" w:hAnsi="Arial" w:cs="Arial"/>
          <w:noProof/>
          <w:color w:val="000000"/>
          <w:sz w:val="22"/>
          <w:szCs w:val="22"/>
        </w:rPr>
        <w:fldChar w:fldCharType="end"/>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 xml:space="preserve">Grant of </w:t>
      </w:r>
      <w:r w:rsidR="002F6BA2" w:rsidRPr="00232D19">
        <w:rPr>
          <w:rFonts w:ascii="Arial" w:hAnsi="Arial" w:cs="Arial"/>
          <w:b/>
          <w:color w:val="000000"/>
          <w:sz w:val="22"/>
          <w:szCs w:val="22"/>
        </w:rPr>
        <w:t>Licence</w:t>
      </w:r>
      <w:bookmarkEnd w:id="36"/>
      <w:bookmarkEnd w:id="37"/>
    </w:p>
    <w:p w:rsidR="00394062" w:rsidRPr="00232D19" w:rsidRDefault="00394062" w:rsidP="008948C3">
      <w:pPr>
        <w:ind w:left="720"/>
        <w:jc w:val="both"/>
        <w:rPr>
          <w:rFonts w:ascii="Arial" w:hAnsi="Arial" w:cs="Arial"/>
          <w:sz w:val="22"/>
          <w:szCs w:val="22"/>
        </w:rPr>
      </w:pPr>
      <w:r w:rsidRPr="00232D19">
        <w:rPr>
          <w:rFonts w:ascii="Arial" w:hAnsi="Arial" w:cs="Arial"/>
          <w:sz w:val="22"/>
          <w:szCs w:val="22"/>
        </w:rPr>
        <w:t xml:space="preserve">The </w:t>
      </w:r>
      <w:r w:rsidR="002F6BA2" w:rsidRPr="00232D19">
        <w:rPr>
          <w:rFonts w:ascii="Arial" w:hAnsi="Arial" w:cs="Arial"/>
          <w:sz w:val="22"/>
          <w:szCs w:val="22"/>
        </w:rPr>
        <w:t>Licensor</w:t>
      </w:r>
      <w:r w:rsidRPr="00232D19">
        <w:rPr>
          <w:rFonts w:ascii="Arial" w:hAnsi="Arial" w:cs="Arial"/>
          <w:sz w:val="22"/>
          <w:szCs w:val="22"/>
        </w:rPr>
        <w:t xml:space="preserve"> grants to the </w:t>
      </w:r>
      <w:r w:rsidR="002F6BA2" w:rsidRPr="00232D19">
        <w:rPr>
          <w:rFonts w:ascii="Arial" w:hAnsi="Arial" w:cs="Arial"/>
          <w:sz w:val="22"/>
          <w:szCs w:val="22"/>
        </w:rPr>
        <w:t>Licensee</w:t>
      </w:r>
      <w:r w:rsidRPr="00232D19">
        <w:rPr>
          <w:rFonts w:ascii="Arial" w:hAnsi="Arial" w:cs="Arial"/>
          <w:sz w:val="22"/>
          <w:szCs w:val="22"/>
        </w:rPr>
        <w:t xml:space="preserve"> a right to occupy the</w:t>
      </w:r>
      <w:r w:rsidR="007F66DD">
        <w:rPr>
          <w:rFonts w:ascii="Arial" w:hAnsi="Arial" w:cs="Arial"/>
          <w:sz w:val="22"/>
          <w:szCs w:val="22"/>
        </w:rPr>
        <w:t xml:space="preserve"> area delineated on the </w:t>
      </w:r>
      <w:r w:rsidRPr="00232D19">
        <w:rPr>
          <w:rFonts w:ascii="Arial" w:hAnsi="Arial" w:cs="Arial"/>
          <w:sz w:val="22"/>
          <w:szCs w:val="22"/>
        </w:rPr>
        <w:t xml:space="preserve">plan </w:t>
      </w:r>
      <w:r w:rsidR="007F66DD">
        <w:rPr>
          <w:rFonts w:ascii="Arial" w:hAnsi="Arial" w:cs="Arial"/>
          <w:sz w:val="22"/>
          <w:szCs w:val="22"/>
        </w:rPr>
        <w:t>annexed to the Premises Appendix</w:t>
      </w:r>
      <w:bookmarkStart w:id="38" w:name="_Toc460321601"/>
      <w:r w:rsidR="007F66DD">
        <w:rPr>
          <w:rFonts w:ascii="Arial" w:hAnsi="Arial" w:cs="Arial"/>
          <w:b/>
          <w:sz w:val="22"/>
          <w:szCs w:val="22"/>
        </w:rPr>
        <w:t xml:space="preserve"> </w:t>
      </w:r>
      <w:r w:rsidR="007F66DD" w:rsidRPr="00443932">
        <w:rPr>
          <w:rFonts w:ascii="Arial" w:hAnsi="Arial" w:cs="Arial"/>
          <w:b/>
          <w:color w:val="FF0000"/>
          <w:sz w:val="22"/>
          <w:szCs w:val="22"/>
        </w:rPr>
        <w:t>[ATTACH PLAN]</w:t>
      </w:r>
      <w:r w:rsidR="00AE6B08" w:rsidRPr="00443932">
        <w:rPr>
          <w:rFonts w:ascii="Arial" w:hAnsi="Arial" w:cs="Arial"/>
          <w:color w:val="FF0000"/>
          <w:sz w:val="22"/>
          <w:szCs w:val="22"/>
        </w:rPr>
        <w:t xml:space="preserve"> </w:t>
      </w:r>
      <w:r w:rsidR="00AE6B08">
        <w:rPr>
          <w:rFonts w:ascii="Arial" w:hAnsi="Arial" w:cs="Arial"/>
          <w:sz w:val="22"/>
          <w:szCs w:val="22"/>
        </w:rPr>
        <w:t>for the Permitted U</w:t>
      </w:r>
      <w:r w:rsidRPr="00232D19">
        <w:rPr>
          <w:rFonts w:ascii="Arial" w:hAnsi="Arial" w:cs="Arial"/>
          <w:sz w:val="22"/>
          <w:szCs w:val="22"/>
        </w:rPr>
        <w:t>s</w:t>
      </w:r>
      <w:r w:rsidR="00AE6B08">
        <w:rPr>
          <w:rFonts w:ascii="Arial" w:hAnsi="Arial" w:cs="Arial"/>
          <w:sz w:val="22"/>
          <w:szCs w:val="22"/>
        </w:rPr>
        <w:t>e</w:t>
      </w:r>
      <w:r w:rsidRPr="00232D19">
        <w:rPr>
          <w:rFonts w:ascii="Arial" w:hAnsi="Arial" w:cs="Arial"/>
          <w:sz w:val="22"/>
          <w:szCs w:val="22"/>
        </w:rPr>
        <w:t>.</w:t>
      </w:r>
    </w:p>
    <w:p w:rsidR="00394062" w:rsidRPr="00232D19" w:rsidRDefault="00394062" w:rsidP="008948C3">
      <w:pPr>
        <w:ind w:left="720"/>
        <w:jc w:val="both"/>
        <w:rPr>
          <w:rFonts w:ascii="Arial" w:hAnsi="Arial" w:cs="Arial"/>
          <w:sz w:val="22"/>
          <w:szCs w:val="22"/>
        </w:rPr>
      </w:pPr>
    </w:p>
    <w:p w:rsidR="00394062" w:rsidRPr="00232D19" w:rsidRDefault="001169D1" w:rsidP="008948C3">
      <w:pPr>
        <w:spacing w:after="120"/>
        <w:jc w:val="both"/>
        <w:rPr>
          <w:rFonts w:ascii="Arial" w:hAnsi="Arial" w:cs="Arial"/>
          <w:sz w:val="22"/>
          <w:szCs w:val="22"/>
        </w:rPr>
      </w:pPr>
      <w:bookmarkStart w:id="39" w:name="_Toc501525453"/>
      <w:r>
        <w:rPr>
          <w:rFonts w:ascii="Arial" w:hAnsi="Arial" w:cs="Arial"/>
          <w:noProof/>
          <w:sz w:val="22"/>
          <w:szCs w:val="22"/>
        </w:rPr>
        <w:t>6</w:t>
      </w:r>
      <w:r w:rsidR="00394062" w:rsidRPr="00232D19">
        <w:rPr>
          <w:rFonts w:ascii="Arial" w:hAnsi="Arial" w:cs="Arial"/>
          <w:noProof/>
          <w:sz w:val="22"/>
          <w:szCs w:val="22"/>
        </w:rPr>
        <w:t>.</w:t>
      </w:r>
      <w:r w:rsidR="00394062" w:rsidRPr="00232D19">
        <w:rPr>
          <w:rFonts w:ascii="Arial" w:hAnsi="Arial" w:cs="Arial"/>
          <w:noProof/>
          <w:sz w:val="22"/>
          <w:szCs w:val="22"/>
        </w:rPr>
        <w:fldChar w:fldCharType="begin"/>
      </w:r>
      <w:r w:rsidR="00394062" w:rsidRPr="00232D19">
        <w:rPr>
          <w:rFonts w:ascii="Arial" w:hAnsi="Arial" w:cs="Arial"/>
          <w:noProof/>
          <w:sz w:val="22"/>
          <w:szCs w:val="22"/>
        </w:rPr>
        <w:instrText xml:space="preserve"> seq lev2 </w:instrText>
      </w:r>
      <w:r w:rsidR="00394062" w:rsidRPr="00232D19">
        <w:rPr>
          <w:rFonts w:ascii="Arial" w:hAnsi="Arial" w:cs="Arial"/>
          <w:noProof/>
          <w:sz w:val="22"/>
          <w:szCs w:val="22"/>
        </w:rPr>
        <w:fldChar w:fldCharType="separate"/>
      </w:r>
      <w:r w:rsidR="00C32472">
        <w:rPr>
          <w:rFonts w:ascii="Arial" w:hAnsi="Arial" w:cs="Arial"/>
          <w:noProof/>
          <w:sz w:val="22"/>
          <w:szCs w:val="22"/>
        </w:rPr>
        <w:t>2</w:t>
      </w:r>
      <w:r w:rsidR="00394062" w:rsidRPr="00232D19">
        <w:rPr>
          <w:rFonts w:ascii="Arial" w:hAnsi="Arial" w:cs="Arial"/>
          <w:noProof/>
          <w:sz w:val="22"/>
          <w:szCs w:val="22"/>
        </w:rPr>
        <w:fldChar w:fldCharType="end"/>
      </w:r>
      <w:r w:rsidR="00394062" w:rsidRPr="00232D19">
        <w:rPr>
          <w:rFonts w:ascii="Arial" w:hAnsi="Arial" w:cs="Arial"/>
          <w:noProof/>
          <w:sz w:val="22"/>
          <w:szCs w:val="22"/>
        </w:rPr>
        <w:tab/>
      </w:r>
      <w:r w:rsidR="00394062" w:rsidRPr="00232D19">
        <w:rPr>
          <w:rFonts w:ascii="Arial" w:hAnsi="Arial" w:cs="Arial"/>
          <w:b/>
          <w:sz w:val="22"/>
          <w:szCs w:val="22"/>
        </w:rPr>
        <w:t>Permitted Use only</w:t>
      </w:r>
      <w:bookmarkEnd w:id="38"/>
      <w:bookmarkEnd w:id="39"/>
    </w:p>
    <w:p w:rsidR="00394062" w:rsidRPr="00232D19" w:rsidRDefault="00394062" w:rsidP="008948C3">
      <w:pPr>
        <w:ind w:left="720"/>
        <w:jc w:val="both"/>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025129">
        <w:rPr>
          <w:rFonts w:ascii="Arial" w:hAnsi="Arial" w:cs="Arial"/>
          <w:color w:val="000000"/>
          <w:sz w:val="22"/>
          <w:szCs w:val="22"/>
        </w:rPr>
        <w:t xml:space="preserve"> </w:t>
      </w:r>
      <w:r w:rsidR="00382D4B">
        <w:rPr>
          <w:rFonts w:ascii="Arial" w:hAnsi="Arial" w:cs="Arial"/>
          <w:color w:val="000000"/>
          <w:sz w:val="22"/>
          <w:szCs w:val="22"/>
        </w:rPr>
        <w:t>must</w:t>
      </w:r>
      <w:r w:rsidR="000532E1" w:rsidRPr="00232D19">
        <w:rPr>
          <w:rFonts w:ascii="Arial" w:hAnsi="Arial" w:cs="Arial"/>
          <w:color w:val="000000"/>
          <w:sz w:val="22"/>
          <w:szCs w:val="22"/>
        </w:rPr>
        <w:t xml:space="preserve"> </w:t>
      </w:r>
      <w:r w:rsidRPr="00232D19">
        <w:rPr>
          <w:rFonts w:ascii="Arial" w:hAnsi="Arial" w:cs="Arial"/>
          <w:color w:val="000000"/>
          <w:sz w:val="22"/>
          <w:szCs w:val="22"/>
        </w:rPr>
        <w:t>not:</w:t>
      </w:r>
    </w:p>
    <w:p w:rsidR="00394062" w:rsidRPr="00232D19" w:rsidRDefault="00394062" w:rsidP="008948C3">
      <w:pPr>
        <w:ind w:left="720"/>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use the Premises;</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or allow them to be used (except pursuant to a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lawfully granted by the </w:t>
      </w:r>
      <w:r w:rsidR="002F6BA2" w:rsidRPr="00232D19">
        <w:rPr>
          <w:rFonts w:ascii="Arial" w:hAnsi="Arial" w:cs="Arial"/>
          <w:color w:val="000000"/>
          <w:sz w:val="22"/>
          <w:szCs w:val="22"/>
        </w:rPr>
        <w:t>Licensor</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suppressAutoHyphens/>
        <w:ind w:left="709" w:firstLine="11"/>
        <w:jc w:val="both"/>
        <w:rPr>
          <w:rFonts w:ascii="Arial" w:hAnsi="Arial" w:cs="Arial"/>
          <w:color w:val="000000"/>
          <w:spacing w:val="-3"/>
          <w:sz w:val="22"/>
          <w:szCs w:val="22"/>
        </w:rPr>
      </w:pPr>
      <w:r w:rsidRPr="00232D19">
        <w:rPr>
          <w:rFonts w:ascii="Arial" w:hAnsi="Arial" w:cs="Arial"/>
          <w:color w:val="000000"/>
          <w:spacing w:val="-3"/>
          <w:sz w:val="22"/>
          <w:szCs w:val="22"/>
        </w:rPr>
        <w:lastRenderedPageBreak/>
        <w:t>for any purpose other than the Permitted</w:t>
      </w:r>
      <w:r w:rsidR="00AE6B08">
        <w:rPr>
          <w:rFonts w:ascii="Arial" w:hAnsi="Arial" w:cs="Arial"/>
          <w:color w:val="000000"/>
          <w:spacing w:val="-3"/>
          <w:sz w:val="22"/>
          <w:szCs w:val="22"/>
        </w:rPr>
        <w:t xml:space="preserve"> Use</w:t>
      </w:r>
      <w:r w:rsidR="00056F36">
        <w:rPr>
          <w:rFonts w:ascii="Arial" w:hAnsi="Arial" w:cs="Arial"/>
          <w:color w:val="000000"/>
          <w:spacing w:val="-3"/>
          <w:sz w:val="22"/>
          <w:szCs w:val="22"/>
        </w:rPr>
        <w:t xml:space="preserve"> </w:t>
      </w:r>
      <w:r w:rsidR="00942879">
        <w:rPr>
          <w:rFonts w:ascii="Arial" w:hAnsi="Arial" w:cs="Arial"/>
          <w:color w:val="000000"/>
          <w:spacing w:val="-3"/>
          <w:sz w:val="22"/>
          <w:szCs w:val="22"/>
        </w:rPr>
        <w:t xml:space="preserve">specified or </w:t>
      </w:r>
      <w:r w:rsidR="00056F36">
        <w:rPr>
          <w:rFonts w:ascii="Arial" w:hAnsi="Arial" w:cs="Arial"/>
          <w:color w:val="000000"/>
          <w:spacing w:val="-3"/>
          <w:sz w:val="22"/>
          <w:szCs w:val="22"/>
        </w:rPr>
        <w:t>referred to in Column 2 of Item 1</w:t>
      </w:r>
      <w:r w:rsidR="005E762D">
        <w:rPr>
          <w:rFonts w:ascii="Arial" w:hAnsi="Arial" w:cs="Arial"/>
          <w:color w:val="000000"/>
          <w:spacing w:val="-3"/>
          <w:sz w:val="22"/>
          <w:szCs w:val="22"/>
        </w:rPr>
        <w:t>5</w:t>
      </w:r>
      <w:r w:rsidR="00056F36">
        <w:rPr>
          <w:rFonts w:ascii="Arial" w:hAnsi="Arial" w:cs="Arial"/>
          <w:color w:val="000000"/>
          <w:spacing w:val="-3"/>
          <w:sz w:val="22"/>
          <w:szCs w:val="22"/>
        </w:rPr>
        <w:t xml:space="preserve"> of Schedule 1</w:t>
      </w:r>
      <w:r w:rsidR="00AE6B08">
        <w:rPr>
          <w:rFonts w:ascii="Arial" w:hAnsi="Arial" w:cs="Arial"/>
          <w:color w:val="000000"/>
          <w:spacing w:val="-3"/>
          <w:sz w:val="22"/>
          <w:szCs w:val="22"/>
        </w:rPr>
        <w:t>.</w:t>
      </w:r>
    </w:p>
    <w:p w:rsidR="00394062" w:rsidRPr="00232D19" w:rsidRDefault="00394062" w:rsidP="008948C3">
      <w:pPr>
        <w:suppressAutoHyphens/>
        <w:ind w:left="709" w:firstLine="11"/>
        <w:jc w:val="both"/>
        <w:rPr>
          <w:rFonts w:ascii="Arial" w:hAnsi="Arial" w:cs="Arial"/>
          <w:color w:val="000000"/>
          <w:spacing w:val="-3"/>
          <w:sz w:val="22"/>
          <w:szCs w:val="22"/>
        </w:rPr>
      </w:pPr>
    </w:p>
    <w:p w:rsidR="00CA1883" w:rsidRPr="00232D19" w:rsidRDefault="001169D1" w:rsidP="008948C3">
      <w:pPr>
        <w:pStyle w:val="ClauseHeading"/>
        <w:numPr>
          <w:ilvl w:val="0"/>
          <w:numId w:val="0"/>
        </w:numPr>
        <w:spacing w:before="0"/>
        <w:rPr>
          <w:rFonts w:cs="Arial"/>
          <w:szCs w:val="22"/>
          <w:u w:val="none"/>
        </w:rPr>
      </w:pPr>
      <w:bookmarkStart w:id="40" w:name="_Toc126555295"/>
      <w:r>
        <w:rPr>
          <w:rFonts w:cs="Arial"/>
          <w:b w:val="0"/>
          <w:szCs w:val="22"/>
          <w:u w:val="none"/>
        </w:rPr>
        <w:t>6</w:t>
      </w:r>
      <w:r w:rsidR="00CA1883" w:rsidRPr="00232D19">
        <w:rPr>
          <w:rFonts w:cs="Arial"/>
          <w:b w:val="0"/>
          <w:szCs w:val="22"/>
          <w:u w:val="none"/>
        </w:rPr>
        <w:t>.3</w:t>
      </w:r>
      <w:r w:rsidR="00CA1883" w:rsidRPr="00232D19">
        <w:rPr>
          <w:rFonts w:cs="Arial"/>
          <w:szCs w:val="22"/>
          <w:u w:val="none"/>
        </w:rPr>
        <w:tab/>
        <w:t>No exclusive possession</w:t>
      </w:r>
      <w:bookmarkEnd w:id="40"/>
    </w:p>
    <w:p w:rsidR="00CA1883" w:rsidRPr="00232D19" w:rsidRDefault="00CA1883" w:rsidP="008948C3">
      <w:pPr>
        <w:suppressAutoHyphens/>
        <w:ind w:left="709" w:firstLine="11"/>
        <w:jc w:val="both"/>
        <w:rPr>
          <w:rFonts w:ascii="Arial" w:hAnsi="Arial" w:cs="Arial"/>
          <w:sz w:val="22"/>
          <w:szCs w:val="22"/>
        </w:rPr>
      </w:pPr>
      <w:r w:rsidRPr="00232D19">
        <w:rPr>
          <w:rFonts w:ascii="Arial" w:hAnsi="Arial" w:cs="Arial"/>
          <w:sz w:val="22"/>
          <w:szCs w:val="22"/>
        </w:rPr>
        <w:t>The L</w:t>
      </w:r>
      <w:r w:rsidR="00AE6B08">
        <w:rPr>
          <w:rFonts w:ascii="Arial" w:hAnsi="Arial" w:cs="Arial"/>
          <w:sz w:val="22"/>
          <w:szCs w:val="22"/>
        </w:rPr>
        <w:t>icensee acknowledges that this L</w:t>
      </w:r>
      <w:r w:rsidRPr="00232D19">
        <w:rPr>
          <w:rFonts w:ascii="Arial" w:hAnsi="Arial" w:cs="Arial"/>
          <w:sz w:val="22"/>
          <w:szCs w:val="22"/>
        </w:rPr>
        <w:t>ic</w:t>
      </w:r>
      <w:r w:rsidR="00957E25">
        <w:rPr>
          <w:rFonts w:ascii="Arial" w:hAnsi="Arial" w:cs="Arial"/>
          <w:sz w:val="22"/>
          <w:szCs w:val="22"/>
        </w:rPr>
        <w:t>ence does not confer exclusive p</w:t>
      </w:r>
      <w:r w:rsidRPr="00232D19">
        <w:rPr>
          <w:rFonts w:ascii="Arial" w:hAnsi="Arial" w:cs="Arial"/>
          <w:sz w:val="22"/>
          <w:szCs w:val="22"/>
        </w:rPr>
        <w:t>ossession of the Premises upon the Licensee.</w:t>
      </w:r>
    </w:p>
    <w:p w:rsidR="00CA1883" w:rsidRPr="00232D19" w:rsidRDefault="00CA1883" w:rsidP="008948C3">
      <w:pPr>
        <w:suppressAutoHyphens/>
        <w:ind w:left="709" w:firstLine="11"/>
        <w:jc w:val="both"/>
        <w:rPr>
          <w:rFonts w:ascii="Arial" w:hAnsi="Arial" w:cs="Arial"/>
          <w:color w:val="000000"/>
          <w:spacing w:val="-3"/>
          <w:sz w:val="22"/>
          <w:szCs w:val="22"/>
        </w:rPr>
      </w:pPr>
    </w:p>
    <w:p w:rsidR="00394062" w:rsidRPr="00232D19" w:rsidRDefault="001169D1" w:rsidP="008948C3">
      <w:pPr>
        <w:pStyle w:val="BodyText2"/>
        <w:keepNext/>
        <w:spacing w:before="120" w:after="240"/>
        <w:jc w:val="both"/>
        <w:rPr>
          <w:rFonts w:ascii="Arial" w:hAnsi="Arial" w:cs="Arial"/>
          <w:i w:val="0"/>
          <w:color w:val="000000"/>
          <w:sz w:val="22"/>
          <w:szCs w:val="22"/>
        </w:rPr>
      </w:pPr>
      <w:bookmarkStart w:id="41" w:name="_Toc460321604"/>
      <w:r>
        <w:rPr>
          <w:rFonts w:ascii="Arial" w:hAnsi="Arial" w:cs="Arial"/>
          <w:i w:val="0"/>
          <w:noProof/>
          <w:color w:val="000000"/>
          <w:sz w:val="22"/>
          <w:szCs w:val="22"/>
        </w:rPr>
        <w:t>7</w:t>
      </w:r>
      <w:r w:rsidR="00394062" w:rsidRPr="00232D19">
        <w:rPr>
          <w:rFonts w:ascii="Arial" w:hAnsi="Arial" w:cs="Arial"/>
          <w:i w:val="0"/>
          <w:noProof/>
          <w:color w:val="000000"/>
          <w:sz w:val="22"/>
          <w:szCs w:val="22"/>
        </w:rPr>
        <w:tab/>
      </w:r>
      <w:r w:rsidR="00802A92" w:rsidRPr="00232D19">
        <w:rPr>
          <w:rFonts w:ascii="Arial" w:hAnsi="Arial" w:cs="Arial"/>
          <w:i w:val="0"/>
          <w:color w:val="auto"/>
          <w:sz w:val="22"/>
          <w:szCs w:val="22"/>
        </w:rPr>
        <w:t>COMMENCEMENT OF LICENCE</w:t>
      </w:r>
      <w:bookmarkEnd w:id="41"/>
      <w:r w:rsidR="00FA50B3">
        <w:rPr>
          <w:rFonts w:ascii="Arial" w:hAnsi="Arial" w:cs="Arial"/>
          <w:i w:val="0"/>
          <w:noProof/>
          <w:color w:val="auto"/>
          <w:sz w:val="22"/>
          <w:szCs w:val="22"/>
        </w:rPr>
        <w:t xml:space="preserve"> AND TERM</w:t>
      </w:r>
    </w:p>
    <w:p w:rsidR="00CA1883" w:rsidRPr="00232D19" w:rsidRDefault="00CA1883" w:rsidP="008948C3">
      <w:pPr>
        <w:autoSpaceDE w:val="0"/>
        <w:autoSpaceDN w:val="0"/>
        <w:adjustRightInd w:val="0"/>
        <w:ind w:left="720" w:hanging="11"/>
        <w:jc w:val="both"/>
        <w:rPr>
          <w:rFonts w:ascii="Arial" w:hAnsi="Arial" w:cs="Arial"/>
          <w:sz w:val="22"/>
          <w:szCs w:val="22"/>
          <w:lang w:val="en-US"/>
        </w:rPr>
      </w:pPr>
      <w:r w:rsidRPr="00232D19">
        <w:rPr>
          <w:rFonts w:ascii="Arial" w:hAnsi="Arial" w:cs="Arial"/>
          <w:sz w:val="22"/>
          <w:szCs w:val="22"/>
          <w:lang w:val="en-US"/>
        </w:rPr>
        <w:t xml:space="preserve">This Licence </w:t>
      </w:r>
      <w:r w:rsidR="000532E1">
        <w:rPr>
          <w:rFonts w:ascii="Arial" w:hAnsi="Arial" w:cs="Arial"/>
          <w:sz w:val="22"/>
          <w:szCs w:val="22"/>
          <w:lang w:val="en-US"/>
        </w:rPr>
        <w:t xml:space="preserve">will </w:t>
      </w:r>
      <w:r w:rsidRPr="00232D19">
        <w:rPr>
          <w:rFonts w:ascii="Arial" w:hAnsi="Arial" w:cs="Arial"/>
          <w:sz w:val="22"/>
          <w:szCs w:val="22"/>
          <w:lang w:val="en-US"/>
        </w:rPr>
        <w:t>commence on the date (and where a ti</w:t>
      </w:r>
      <w:r w:rsidR="000A2853">
        <w:rPr>
          <w:rFonts w:ascii="Arial" w:hAnsi="Arial" w:cs="Arial"/>
          <w:sz w:val="22"/>
          <w:szCs w:val="22"/>
          <w:lang w:val="en-US"/>
        </w:rPr>
        <w:t>me is specified or referred to at that</w:t>
      </w:r>
      <w:r w:rsidRPr="00232D19">
        <w:rPr>
          <w:rFonts w:ascii="Arial" w:hAnsi="Arial" w:cs="Arial"/>
          <w:sz w:val="22"/>
          <w:szCs w:val="22"/>
          <w:lang w:val="en-US"/>
        </w:rPr>
        <w:t xml:space="preserve"> time) specified or referred to in</w:t>
      </w:r>
      <w:r w:rsidR="000D3D46">
        <w:rPr>
          <w:rFonts w:ascii="Arial" w:hAnsi="Arial" w:cs="Arial"/>
          <w:sz w:val="22"/>
          <w:szCs w:val="22"/>
          <w:lang w:val="en-US"/>
        </w:rPr>
        <w:t xml:space="preserve"> Column 2 of</w:t>
      </w:r>
      <w:r w:rsidRPr="00232D19">
        <w:rPr>
          <w:rFonts w:ascii="Arial" w:hAnsi="Arial" w:cs="Arial"/>
          <w:sz w:val="22"/>
          <w:szCs w:val="22"/>
          <w:lang w:val="en-US"/>
        </w:rPr>
        <w:t xml:space="preserve"> Item </w:t>
      </w:r>
      <w:r w:rsidR="00694A30">
        <w:rPr>
          <w:rFonts w:ascii="Arial" w:hAnsi="Arial" w:cs="Arial"/>
          <w:sz w:val="22"/>
          <w:szCs w:val="22"/>
          <w:lang w:val="en-US"/>
        </w:rPr>
        <w:t>16</w:t>
      </w:r>
      <w:r w:rsidR="000D3D46">
        <w:rPr>
          <w:rFonts w:ascii="Arial" w:hAnsi="Arial" w:cs="Arial"/>
          <w:sz w:val="22"/>
          <w:szCs w:val="22"/>
          <w:lang w:val="en-US"/>
        </w:rPr>
        <w:t xml:space="preserve">, </w:t>
      </w:r>
      <w:r w:rsidR="00946A32">
        <w:rPr>
          <w:rFonts w:ascii="Arial" w:hAnsi="Arial" w:cs="Arial"/>
          <w:sz w:val="22"/>
          <w:szCs w:val="22"/>
          <w:lang w:val="en-US"/>
        </w:rPr>
        <w:t xml:space="preserve">of Schedule 1 </w:t>
      </w:r>
      <w:r w:rsidRPr="00232D19">
        <w:rPr>
          <w:rFonts w:ascii="Arial" w:hAnsi="Arial" w:cs="Arial"/>
          <w:sz w:val="22"/>
          <w:szCs w:val="22"/>
          <w:lang w:val="en-US"/>
        </w:rPr>
        <w:t>and</w:t>
      </w:r>
      <w:r w:rsidR="00752474">
        <w:rPr>
          <w:rFonts w:ascii="Arial" w:hAnsi="Arial" w:cs="Arial"/>
          <w:sz w:val="22"/>
          <w:szCs w:val="22"/>
          <w:lang w:val="en-US"/>
        </w:rPr>
        <w:t xml:space="preserve"> subject to clauses 10 and 11</w:t>
      </w:r>
      <w:r w:rsidRPr="00232D19">
        <w:rPr>
          <w:rFonts w:ascii="Arial" w:hAnsi="Arial" w:cs="Arial"/>
          <w:sz w:val="22"/>
          <w:szCs w:val="22"/>
          <w:lang w:val="en-US"/>
        </w:rPr>
        <w:t xml:space="preserve"> </w:t>
      </w:r>
      <w:r w:rsidR="000532E1">
        <w:rPr>
          <w:rFonts w:ascii="Arial" w:hAnsi="Arial" w:cs="Arial"/>
          <w:sz w:val="22"/>
          <w:szCs w:val="22"/>
          <w:lang w:val="en-US"/>
        </w:rPr>
        <w:t xml:space="preserve">will </w:t>
      </w:r>
      <w:r w:rsidRPr="00232D19">
        <w:rPr>
          <w:rFonts w:ascii="Arial" w:hAnsi="Arial" w:cs="Arial"/>
          <w:sz w:val="22"/>
          <w:szCs w:val="22"/>
          <w:lang w:val="en-US"/>
        </w:rPr>
        <w:t>continue in force until the</w:t>
      </w:r>
      <w:r w:rsidR="00AE6B08">
        <w:rPr>
          <w:rFonts w:ascii="Arial" w:hAnsi="Arial" w:cs="Arial"/>
          <w:sz w:val="22"/>
          <w:szCs w:val="22"/>
          <w:lang w:val="en-US"/>
        </w:rPr>
        <w:t xml:space="preserve"> Expiry D</w:t>
      </w:r>
      <w:r w:rsidRPr="00232D19">
        <w:rPr>
          <w:rFonts w:ascii="Arial" w:hAnsi="Arial" w:cs="Arial"/>
          <w:sz w:val="22"/>
          <w:szCs w:val="22"/>
          <w:lang w:val="en-US"/>
        </w:rPr>
        <w:t>ate (and where a ti</w:t>
      </w:r>
      <w:r w:rsidR="000A2853">
        <w:rPr>
          <w:rFonts w:ascii="Arial" w:hAnsi="Arial" w:cs="Arial"/>
          <w:sz w:val="22"/>
          <w:szCs w:val="22"/>
          <w:lang w:val="en-US"/>
        </w:rPr>
        <w:t>me is specified or referred to at that</w:t>
      </w:r>
      <w:r w:rsidRPr="00232D19">
        <w:rPr>
          <w:rFonts w:ascii="Arial" w:hAnsi="Arial" w:cs="Arial"/>
          <w:sz w:val="22"/>
          <w:szCs w:val="22"/>
          <w:lang w:val="en-US"/>
        </w:rPr>
        <w:t xml:space="preserve"> time) specified or referred to in</w:t>
      </w:r>
      <w:r w:rsidR="000D3D46">
        <w:rPr>
          <w:rFonts w:ascii="Arial" w:hAnsi="Arial" w:cs="Arial"/>
          <w:sz w:val="22"/>
          <w:szCs w:val="22"/>
          <w:lang w:val="en-US"/>
        </w:rPr>
        <w:t xml:space="preserve"> Column 2 of</w:t>
      </w:r>
      <w:r w:rsidRPr="00232D19">
        <w:rPr>
          <w:rFonts w:ascii="Arial" w:hAnsi="Arial" w:cs="Arial"/>
          <w:sz w:val="22"/>
          <w:szCs w:val="22"/>
          <w:lang w:val="en-US"/>
        </w:rPr>
        <w:t xml:space="preserve"> Item </w:t>
      </w:r>
      <w:r w:rsidR="00C6353A" w:rsidRPr="00232D19">
        <w:rPr>
          <w:rFonts w:ascii="Arial" w:hAnsi="Arial" w:cs="Arial"/>
          <w:sz w:val="22"/>
          <w:szCs w:val="22"/>
          <w:lang w:val="en-US"/>
        </w:rPr>
        <w:t>1</w:t>
      </w:r>
      <w:r w:rsidR="00694A30">
        <w:rPr>
          <w:rFonts w:ascii="Arial" w:hAnsi="Arial" w:cs="Arial"/>
          <w:sz w:val="22"/>
          <w:szCs w:val="22"/>
          <w:lang w:val="en-US"/>
        </w:rPr>
        <w:t>7</w:t>
      </w:r>
      <w:r w:rsidR="000D3D46">
        <w:rPr>
          <w:rFonts w:ascii="Arial" w:hAnsi="Arial" w:cs="Arial"/>
          <w:sz w:val="22"/>
          <w:szCs w:val="22"/>
          <w:lang w:val="en-US"/>
        </w:rPr>
        <w:t>,</w:t>
      </w:r>
      <w:r w:rsidR="00C6353A" w:rsidRPr="00232D19">
        <w:rPr>
          <w:rFonts w:ascii="Arial" w:hAnsi="Arial" w:cs="Arial"/>
          <w:sz w:val="22"/>
          <w:szCs w:val="22"/>
          <w:lang w:val="en-US"/>
        </w:rPr>
        <w:t xml:space="preserve"> </w:t>
      </w:r>
      <w:r w:rsidRPr="00232D19">
        <w:rPr>
          <w:rFonts w:ascii="Arial" w:hAnsi="Arial" w:cs="Arial"/>
          <w:sz w:val="22"/>
          <w:szCs w:val="22"/>
          <w:lang w:val="en-US"/>
        </w:rPr>
        <w:t>of Schedule 1.</w:t>
      </w:r>
    </w:p>
    <w:p w:rsidR="00CA1883" w:rsidRPr="00232D19" w:rsidRDefault="00CA1883" w:rsidP="008948C3">
      <w:pPr>
        <w:jc w:val="both"/>
        <w:rPr>
          <w:rFonts w:ascii="Arial" w:hAnsi="Arial" w:cs="Arial"/>
          <w:sz w:val="22"/>
          <w:szCs w:val="22"/>
          <w:lang w:eastAsia="en-US"/>
        </w:rPr>
      </w:pPr>
    </w:p>
    <w:p w:rsidR="00394062" w:rsidRPr="00232D19" w:rsidRDefault="001169D1" w:rsidP="008948C3">
      <w:pPr>
        <w:pStyle w:val="Heading1"/>
        <w:rPr>
          <w:rFonts w:ascii="Arial" w:hAnsi="Arial" w:cs="Arial"/>
          <w:color w:val="000000"/>
          <w:sz w:val="22"/>
          <w:szCs w:val="22"/>
        </w:rPr>
      </w:pPr>
      <w:bookmarkStart w:id="42" w:name="_Toc460321608"/>
      <w:bookmarkStart w:id="43" w:name="_Toc501525459"/>
      <w:r>
        <w:rPr>
          <w:rFonts w:ascii="Arial" w:hAnsi="Arial" w:cs="Arial"/>
          <w:noProof/>
          <w:color w:val="000000"/>
          <w:sz w:val="22"/>
          <w:szCs w:val="22"/>
        </w:rPr>
        <w:t>8</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 xml:space="preserve">NO </w:t>
      </w:r>
      <w:r w:rsidR="00D0478C" w:rsidRPr="00232D19">
        <w:rPr>
          <w:rFonts w:ascii="Arial" w:hAnsi="Arial" w:cs="Arial"/>
          <w:color w:val="000000"/>
          <w:sz w:val="22"/>
          <w:szCs w:val="22"/>
        </w:rPr>
        <w:t xml:space="preserve">RIGHT TO PURCHASE OR TRANSFER OF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 xml:space="preserve"> RIGHTS</w:t>
      </w:r>
      <w:bookmarkEnd w:id="42"/>
      <w:bookmarkEnd w:id="43"/>
    </w:p>
    <w:p w:rsidR="00394062" w:rsidRPr="00232D19" w:rsidRDefault="001169D1" w:rsidP="008948C3">
      <w:pPr>
        <w:pStyle w:val="Heading2"/>
        <w:rPr>
          <w:rFonts w:ascii="Arial" w:hAnsi="Arial" w:cs="Arial"/>
          <w:sz w:val="22"/>
          <w:szCs w:val="22"/>
        </w:rPr>
      </w:pPr>
      <w:r>
        <w:rPr>
          <w:rFonts w:ascii="Arial" w:hAnsi="Arial" w:cs="Arial"/>
          <w:color w:val="000000"/>
          <w:spacing w:val="-3"/>
          <w:sz w:val="22"/>
          <w:szCs w:val="22"/>
        </w:rPr>
        <w:t>8</w:t>
      </w:r>
      <w:r w:rsidR="00394062" w:rsidRPr="00232D19">
        <w:rPr>
          <w:rFonts w:ascii="Arial" w:hAnsi="Arial" w:cs="Arial"/>
          <w:color w:val="000000"/>
          <w:spacing w:val="-3"/>
          <w:sz w:val="22"/>
          <w:szCs w:val="22"/>
        </w:rPr>
        <w:t>.1</w:t>
      </w:r>
      <w:r w:rsidR="00394062" w:rsidRPr="00232D19">
        <w:rPr>
          <w:rFonts w:ascii="Arial" w:hAnsi="Arial" w:cs="Arial"/>
          <w:color w:val="000000"/>
          <w:spacing w:val="-3"/>
          <w:sz w:val="22"/>
          <w:szCs w:val="22"/>
        </w:rPr>
        <w:tab/>
      </w:r>
      <w:r w:rsidR="00394062" w:rsidRPr="00232D19">
        <w:rPr>
          <w:rFonts w:ascii="Arial" w:hAnsi="Arial" w:cs="Arial"/>
          <w:sz w:val="22"/>
          <w:szCs w:val="22"/>
        </w:rPr>
        <w:t xml:space="preserve">In respect of this </w:t>
      </w:r>
      <w:r w:rsidR="002F6BA2" w:rsidRPr="00232D19">
        <w:rPr>
          <w:rFonts w:ascii="Arial" w:hAnsi="Arial" w:cs="Arial"/>
          <w:sz w:val="22"/>
          <w:szCs w:val="22"/>
        </w:rPr>
        <w:t>Licence</w:t>
      </w:r>
      <w:r w:rsidR="00394062" w:rsidRPr="00232D19">
        <w:rPr>
          <w:rFonts w:ascii="Arial" w:hAnsi="Arial" w:cs="Arial"/>
          <w:sz w:val="22"/>
          <w:szCs w:val="22"/>
        </w:rPr>
        <w:t xml:space="preserve">, and without limitation, the grant of this </w:t>
      </w:r>
      <w:r w:rsidR="002F6BA2" w:rsidRPr="00232D19">
        <w:rPr>
          <w:rFonts w:ascii="Arial" w:hAnsi="Arial" w:cs="Arial"/>
          <w:sz w:val="22"/>
          <w:szCs w:val="22"/>
        </w:rPr>
        <w:t>Licence</w:t>
      </w:r>
      <w:r w:rsidR="00394062" w:rsidRPr="00232D19">
        <w:rPr>
          <w:rFonts w:ascii="Arial" w:hAnsi="Arial" w:cs="Arial"/>
          <w:sz w:val="22"/>
          <w:szCs w:val="22"/>
        </w:rPr>
        <w:t xml:space="preserve"> does not confer upon the </w:t>
      </w:r>
      <w:r w:rsidR="002F6BA2" w:rsidRPr="00232D19">
        <w:rPr>
          <w:rFonts w:ascii="Arial" w:hAnsi="Arial" w:cs="Arial"/>
          <w:sz w:val="22"/>
          <w:szCs w:val="22"/>
        </w:rPr>
        <w:t>Licensee</w:t>
      </w:r>
      <w:r w:rsidR="00394062" w:rsidRPr="00232D19">
        <w:rPr>
          <w:rFonts w:ascii="Arial" w:hAnsi="Arial" w:cs="Arial"/>
          <w:sz w:val="22"/>
          <w:szCs w:val="22"/>
        </w:rPr>
        <w:t>:</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 right to purchase </w:t>
      </w:r>
      <w:r w:rsidR="00D0478C" w:rsidRPr="00232D19">
        <w:rPr>
          <w:rFonts w:ascii="Arial" w:hAnsi="Arial" w:cs="Arial"/>
          <w:color w:val="000000"/>
          <w:sz w:val="22"/>
          <w:szCs w:val="22"/>
        </w:rPr>
        <w:t xml:space="preserve">or lease </w:t>
      </w:r>
      <w:r w:rsidRPr="00232D19">
        <w:rPr>
          <w:rFonts w:ascii="Arial" w:hAnsi="Arial" w:cs="Arial"/>
          <w:color w:val="000000"/>
          <w:sz w:val="22"/>
          <w:szCs w:val="22"/>
        </w:rPr>
        <w:t>any part of the Premises; or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tenancy or other estate or interest in any part of the Premises other than contractual rights as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under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1169D1" w:rsidP="008948C3">
      <w:pPr>
        <w:pStyle w:val="Heading2"/>
        <w:rPr>
          <w:rFonts w:ascii="Arial" w:hAnsi="Arial" w:cs="Arial"/>
          <w:sz w:val="22"/>
          <w:szCs w:val="22"/>
        </w:rPr>
      </w:pPr>
      <w:bookmarkStart w:id="44" w:name="_Toc460321609"/>
      <w:r>
        <w:rPr>
          <w:rFonts w:ascii="Arial" w:hAnsi="Arial" w:cs="Arial"/>
          <w:color w:val="000000"/>
          <w:spacing w:val="-3"/>
          <w:sz w:val="22"/>
          <w:szCs w:val="22"/>
        </w:rPr>
        <w:t>8</w:t>
      </w:r>
      <w:r w:rsidR="00394062" w:rsidRPr="00232D19">
        <w:rPr>
          <w:rFonts w:ascii="Arial" w:hAnsi="Arial" w:cs="Arial"/>
          <w:color w:val="000000"/>
          <w:spacing w:val="-3"/>
          <w:sz w:val="22"/>
          <w:szCs w:val="22"/>
        </w:rPr>
        <w:t>.2</w:t>
      </w:r>
      <w:r w:rsidR="00394062" w:rsidRPr="00232D19">
        <w:rPr>
          <w:rFonts w:ascii="Arial" w:hAnsi="Arial" w:cs="Arial"/>
          <w:color w:val="000000"/>
          <w:spacing w:val="-3"/>
          <w:sz w:val="22"/>
          <w:szCs w:val="22"/>
        </w:rPr>
        <w:tab/>
      </w:r>
      <w:r w:rsidR="00D0478C" w:rsidRPr="00232D19">
        <w:rPr>
          <w:rFonts w:ascii="Arial" w:hAnsi="Arial" w:cs="Arial"/>
          <w:spacing w:val="-3"/>
          <w:sz w:val="22"/>
          <w:szCs w:val="22"/>
        </w:rPr>
        <w:t>Subject to any other provisions o</w:t>
      </w:r>
      <w:r w:rsidR="00AE6B08">
        <w:rPr>
          <w:rFonts w:ascii="Arial" w:hAnsi="Arial" w:cs="Arial"/>
          <w:spacing w:val="-3"/>
          <w:sz w:val="22"/>
          <w:szCs w:val="22"/>
        </w:rPr>
        <w:t xml:space="preserve">f this Licence the Licensee </w:t>
      </w:r>
      <w:r w:rsidR="00382D4B">
        <w:rPr>
          <w:rFonts w:ascii="Arial" w:hAnsi="Arial" w:cs="Arial"/>
          <w:spacing w:val="-3"/>
          <w:sz w:val="22"/>
          <w:szCs w:val="22"/>
        </w:rPr>
        <w:t>must</w:t>
      </w:r>
      <w:r w:rsidR="000532E1">
        <w:rPr>
          <w:rFonts w:ascii="Arial" w:hAnsi="Arial" w:cs="Arial"/>
          <w:spacing w:val="-3"/>
          <w:sz w:val="22"/>
          <w:szCs w:val="22"/>
        </w:rPr>
        <w:t xml:space="preserve"> </w:t>
      </w:r>
      <w:r w:rsidR="000D3D46">
        <w:rPr>
          <w:rFonts w:ascii="Arial" w:hAnsi="Arial" w:cs="Arial"/>
          <w:spacing w:val="-3"/>
          <w:sz w:val="22"/>
          <w:szCs w:val="22"/>
        </w:rPr>
        <w:t>not during the T</w:t>
      </w:r>
      <w:r w:rsidR="00D0478C" w:rsidRPr="00232D19">
        <w:rPr>
          <w:rFonts w:ascii="Arial" w:hAnsi="Arial" w:cs="Arial"/>
          <w:spacing w:val="-3"/>
          <w:sz w:val="22"/>
          <w:szCs w:val="22"/>
        </w:rPr>
        <w:t>erm of this Licence</w:t>
      </w:r>
      <w:r w:rsidR="0003133A">
        <w:rPr>
          <w:rFonts w:ascii="Arial" w:hAnsi="Arial" w:cs="Arial"/>
          <w:spacing w:val="-3"/>
          <w:sz w:val="22"/>
          <w:szCs w:val="22"/>
        </w:rPr>
        <w:t>, sub-licence, part with possession of the Premises,</w:t>
      </w:r>
      <w:r w:rsidR="00D0478C" w:rsidRPr="00232D19">
        <w:rPr>
          <w:rFonts w:ascii="Arial" w:hAnsi="Arial" w:cs="Arial"/>
          <w:spacing w:val="-3"/>
          <w:sz w:val="22"/>
          <w:szCs w:val="22"/>
        </w:rPr>
        <w:t xml:space="preserve"> transfer or create any interest in the Licence or authorise or permit any person to occupy the Premises</w:t>
      </w:r>
      <w:r w:rsidR="00394062" w:rsidRPr="00232D19">
        <w:rPr>
          <w:rFonts w:ascii="Arial" w:hAnsi="Arial" w:cs="Arial"/>
          <w:sz w:val="22"/>
          <w:szCs w:val="22"/>
        </w:rPr>
        <w:t xml:space="preserve"> without the prior written consent of the </w:t>
      </w:r>
      <w:r w:rsidR="002F6BA2" w:rsidRPr="00232D19">
        <w:rPr>
          <w:rFonts w:ascii="Arial" w:hAnsi="Arial" w:cs="Arial"/>
          <w:sz w:val="22"/>
          <w:szCs w:val="22"/>
        </w:rPr>
        <w:t>Licensor</w:t>
      </w:r>
      <w:r w:rsidR="00394062" w:rsidRPr="00232D19">
        <w:rPr>
          <w:rFonts w:ascii="Arial" w:hAnsi="Arial" w:cs="Arial"/>
          <w:sz w:val="22"/>
          <w:szCs w:val="22"/>
        </w:rPr>
        <w:t>.</w:t>
      </w:r>
    </w:p>
    <w:p w:rsidR="00865588" w:rsidRPr="00B65B1C" w:rsidRDefault="001169D1" w:rsidP="00865588">
      <w:pPr>
        <w:pStyle w:val="Heading1"/>
        <w:rPr>
          <w:rFonts w:ascii="Arial" w:hAnsi="Arial" w:cs="Arial"/>
          <w:sz w:val="22"/>
          <w:szCs w:val="22"/>
        </w:rPr>
      </w:pPr>
      <w:bookmarkStart w:id="45" w:name="_Toc501525460"/>
      <w:r w:rsidRPr="00B65B1C">
        <w:rPr>
          <w:rFonts w:ascii="Arial" w:hAnsi="Arial" w:cs="Arial"/>
          <w:noProof/>
          <w:sz w:val="22"/>
          <w:szCs w:val="22"/>
        </w:rPr>
        <w:t>9</w:t>
      </w:r>
      <w:r w:rsidR="00394062" w:rsidRPr="00232D19">
        <w:rPr>
          <w:noProof/>
        </w:rPr>
        <w:tab/>
      </w:r>
      <w:r w:rsidR="002F6BA2" w:rsidRPr="00B65B1C">
        <w:rPr>
          <w:rFonts w:ascii="Arial" w:hAnsi="Arial" w:cs="Arial"/>
          <w:sz w:val="22"/>
          <w:szCs w:val="22"/>
        </w:rPr>
        <w:t>LICENSEE</w:t>
      </w:r>
      <w:r w:rsidR="00394062" w:rsidRPr="00B65B1C">
        <w:rPr>
          <w:rFonts w:ascii="Arial" w:hAnsi="Arial" w:cs="Arial"/>
          <w:sz w:val="22"/>
          <w:szCs w:val="22"/>
        </w:rPr>
        <w:t xml:space="preserve"> TO YIELD UP</w:t>
      </w:r>
      <w:bookmarkEnd w:id="44"/>
      <w:bookmarkEnd w:id="45"/>
    </w:p>
    <w:p w:rsidR="00394062" w:rsidRPr="00B65B1C" w:rsidRDefault="00865588" w:rsidP="00865588">
      <w:pPr>
        <w:pStyle w:val="Heading1"/>
        <w:rPr>
          <w:rFonts w:ascii="Arial" w:hAnsi="Arial" w:cs="Arial"/>
          <w:b w:val="0"/>
          <w:sz w:val="22"/>
          <w:szCs w:val="22"/>
        </w:rPr>
      </w:pPr>
      <w:r w:rsidRPr="00B65B1C">
        <w:rPr>
          <w:rFonts w:ascii="Arial" w:hAnsi="Arial" w:cs="Arial"/>
          <w:b w:val="0"/>
          <w:sz w:val="22"/>
          <w:szCs w:val="22"/>
        </w:rPr>
        <w:t xml:space="preserve">9.1    </w:t>
      </w:r>
      <w:r w:rsidR="00394062" w:rsidRPr="00B65B1C">
        <w:rPr>
          <w:rFonts w:ascii="Arial" w:hAnsi="Arial" w:cs="Arial"/>
          <w:b w:val="0"/>
          <w:sz w:val="22"/>
          <w:szCs w:val="22"/>
        </w:rPr>
        <w:t xml:space="preserve">The </w:t>
      </w:r>
      <w:r w:rsidR="002F6BA2" w:rsidRPr="00B65B1C">
        <w:rPr>
          <w:rFonts w:ascii="Arial" w:hAnsi="Arial" w:cs="Arial"/>
          <w:b w:val="0"/>
          <w:sz w:val="22"/>
          <w:szCs w:val="22"/>
        </w:rPr>
        <w:t>Licensee</w:t>
      </w:r>
      <w:r w:rsidR="00AE6B08" w:rsidRPr="00B65B1C">
        <w:rPr>
          <w:rFonts w:ascii="Arial" w:hAnsi="Arial" w:cs="Arial"/>
          <w:b w:val="0"/>
          <w:sz w:val="22"/>
          <w:szCs w:val="22"/>
        </w:rPr>
        <w:t xml:space="preserve"> </w:t>
      </w:r>
      <w:r w:rsidR="00382D4B">
        <w:rPr>
          <w:rFonts w:ascii="Arial" w:hAnsi="Arial" w:cs="Arial"/>
          <w:b w:val="0"/>
          <w:sz w:val="22"/>
          <w:szCs w:val="22"/>
        </w:rPr>
        <w:t>must</w:t>
      </w:r>
      <w:r w:rsidR="003A7A45">
        <w:rPr>
          <w:rFonts w:ascii="Arial" w:hAnsi="Arial" w:cs="Arial"/>
          <w:b w:val="0"/>
          <w:sz w:val="22"/>
          <w:szCs w:val="22"/>
        </w:rPr>
        <w:t xml:space="preserve"> </w:t>
      </w:r>
      <w:r w:rsidR="00394062" w:rsidRPr="00B65B1C">
        <w:rPr>
          <w:rFonts w:ascii="Arial" w:hAnsi="Arial" w:cs="Arial"/>
          <w:b w:val="0"/>
          <w:sz w:val="22"/>
          <w:szCs w:val="22"/>
        </w:rPr>
        <w:t xml:space="preserve">forthwith upon the </w:t>
      </w:r>
      <w:r w:rsidR="00EB3E1D" w:rsidRPr="00B65B1C">
        <w:rPr>
          <w:rFonts w:ascii="Arial" w:hAnsi="Arial" w:cs="Arial"/>
          <w:b w:val="0"/>
          <w:sz w:val="22"/>
          <w:szCs w:val="22"/>
        </w:rPr>
        <w:t>termination</w:t>
      </w:r>
      <w:r w:rsidR="00394062" w:rsidRPr="00B65B1C">
        <w:rPr>
          <w:rFonts w:ascii="Arial" w:hAnsi="Arial" w:cs="Arial"/>
          <w:b w:val="0"/>
          <w:sz w:val="22"/>
          <w:szCs w:val="22"/>
        </w:rPr>
        <w:t xml:space="preserve"> of this </w:t>
      </w:r>
      <w:r w:rsidR="002F6BA2" w:rsidRPr="00B65B1C">
        <w:rPr>
          <w:rFonts w:ascii="Arial" w:hAnsi="Arial" w:cs="Arial"/>
          <w:b w:val="0"/>
          <w:sz w:val="22"/>
          <w:szCs w:val="22"/>
        </w:rPr>
        <w:t>Licence</w:t>
      </w:r>
      <w:r w:rsidR="001169D1" w:rsidRPr="00B65B1C">
        <w:rPr>
          <w:rFonts w:ascii="Arial" w:hAnsi="Arial" w:cs="Arial"/>
          <w:b w:val="0"/>
          <w:sz w:val="22"/>
          <w:szCs w:val="22"/>
        </w:rPr>
        <w:t xml:space="preserve"> or any extension </w:t>
      </w:r>
      <w:r w:rsidR="00394062" w:rsidRPr="00B65B1C">
        <w:rPr>
          <w:rFonts w:ascii="Arial" w:hAnsi="Arial" w:cs="Arial"/>
          <w:b w:val="0"/>
          <w:sz w:val="22"/>
          <w:szCs w:val="22"/>
        </w:rPr>
        <w:t>of</w:t>
      </w:r>
      <w:r w:rsidR="00F448F8" w:rsidRPr="00B65B1C">
        <w:rPr>
          <w:rFonts w:ascii="Arial" w:hAnsi="Arial" w:cs="Arial"/>
          <w:b w:val="0"/>
          <w:sz w:val="22"/>
          <w:szCs w:val="22"/>
        </w:rPr>
        <w:t xml:space="preserve"> </w:t>
      </w:r>
      <w:r w:rsidR="00394062" w:rsidRPr="00B65B1C">
        <w:rPr>
          <w:rFonts w:ascii="Arial" w:hAnsi="Arial" w:cs="Arial"/>
          <w:b w:val="0"/>
          <w:sz w:val="22"/>
          <w:szCs w:val="22"/>
        </w:rPr>
        <w:t xml:space="preserve">it peaceably vacate the Premises at the </w:t>
      </w:r>
      <w:r w:rsidR="002F6BA2" w:rsidRPr="00B65B1C">
        <w:rPr>
          <w:rFonts w:ascii="Arial" w:hAnsi="Arial" w:cs="Arial"/>
          <w:b w:val="0"/>
          <w:sz w:val="22"/>
          <w:szCs w:val="22"/>
        </w:rPr>
        <w:t>Licensee</w:t>
      </w:r>
      <w:r w:rsidR="00AE6B08" w:rsidRPr="00B65B1C">
        <w:rPr>
          <w:rFonts w:ascii="Arial" w:hAnsi="Arial" w:cs="Arial"/>
          <w:b w:val="0"/>
          <w:sz w:val="22"/>
          <w:szCs w:val="22"/>
        </w:rPr>
        <w:t>’s expense</w:t>
      </w:r>
      <w:r w:rsidRPr="00B65B1C">
        <w:rPr>
          <w:rFonts w:ascii="Arial" w:hAnsi="Arial" w:cs="Arial"/>
          <w:b w:val="0"/>
          <w:sz w:val="22"/>
          <w:szCs w:val="22"/>
        </w:rPr>
        <w:t>.</w:t>
      </w:r>
    </w:p>
    <w:p w:rsidR="00865588" w:rsidRPr="00B65B1C" w:rsidRDefault="00865588" w:rsidP="00865588">
      <w:pPr>
        <w:rPr>
          <w:rFonts w:ascii="Arial" w:hAnsi="Arial" w:cs="Arial"/>
          <w:sz w:val="22"/>
          <w:szCs w:val="22"/>
          <w:lang w:eastAsia="en-US"/>
        </w:rPr>
      </w:pPr>
      <w:r w:rsidRPr="00B65B1C">
        <w:rPr>
          <w:rFonts w:ascii="Arial" w:hAnsi="Arial" w:cs="Arial"/>
          <w:kern w:val="28"/>
          <w:sz w:val="22"/>
          <w:szCs w:val="22"/>
          <w:lang w:eastAsia="en-US"/>
        </w:rPr>
        <w:t>9.</w:t>
      </w:r>
      <w:r w:rsidRPr="00B65B1C">
        <w:rPr>
          <w:rFonts w:ascii="Arial" w:hAnsi="Arial" w:cs="Arial"/>
          <w:sz w:val="22"/>
          <w:szCs w:val="22"/>
          <w:lang w:eastAsia="en-US"/>
        </w:rPr>
        <w:t>2       The Licensee</w:t>
      </w:r>
      <w:r w:rsidR="00581694">
        <w:rPr>
          <w:rFonts w:ascii="Arial" w:hAnsi="Arial" w:cs="Arial"/>
          <w:sz w:val="22"/>
          <w:szCs w:val="22"/>
          <w:lang w:eastAsia="en-US"/>
        </w:rPr>
        <w:t xml:space="preserve"> must</w:t>
      </w:r>
      <w:r w:rsidRPr="00B65B1C">
        <w:rPr>
          <w:rFonts w:ascii="Arial" w:hAnsi="Arial" w:cs="Arial"/>
          <w:sz w:val="22"/>
          <w:szCs w:val="22"/>
          <w:lang w:eastAsia="en-US"/>
        </w:rPr>
        <w:t>:</w:t>
      </w:r>
    </w:p>
    <w:p w:rsidR="00865588" w:rsidRPr="00865588" w:rsidRDefault="00865588" w:rsidP="00865588">
      <w:pPr>
        <w:rPr>
          <w:lang w:eastAsia="en-US"/>
        </w:rPr>
      </w:pPr>
    </w:p>
    <w:p w:rsidR="00394062" w:rsidRPr="00232D19" w:rsidRDefault="00394062" w:rsidP="008948C3">
      <w:pPr>
        <w:ind w:left="1418" w:hanging="709"/>
        <w:jc w:val="both"/>
        <w:rPr>
          <w:rFonts w:ascii="Arial" w:hAnsi="Arial" w:cs="Arial"/>
          <w:color w:val="000000"/>
          <w:spacing w:val="-3"/>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r>
      <w:r w:rsidR="003A7A45">
        <w:rPr>
          <w:rFonts w:ascii="Arial" w:hAnsi="Arial" w:cs="Arial"/>
          <w:color w:val="000000"/>
          <w:sz w:val="22"/>
          <w:szCs w:val="22"/>
        </w:rPr>
        <w:t xml:space="preserve">unless otherwise provided for in this Licence, </w:t>
      </w:r>
      <w:r w:rsidR="00AE6B08">
        <w:rPr>
          <w:rFonts w:ascii="Arial" w:hAnsi="Arial" w:cs="Arial"/>
          <w:color w:val="000000"/>
          <w:spacing w:val="-3"/>
          <w:sz w:val="22"/>
          <w:szCs w:val="22"/>
        </w:rPr>
        <w:t xml:space="preserve">remove all </w:t>
      </w:r>
      <w:r w:rsidR="00ED0E2C">
        <w:rPr>
          <w:rFonts w:ascii="Arial" w:hAnsi="Arial" w:cs="Arial"/>
          <w:color w:val="000000"/>
          <w:spacing w:val="-3"/>
          <w:sz w:val="22"/>
          <w:szCs w:val="22"/>
        </w:rPr>
        <w:t>Licensee</w:t>
      </w:r>
      <w:r w:rsidRPr="00232D19">
        <w:rPr>
          <w:rFonts w:ascii="Arial" w:hAnsi="Arial" w:cs="Arial"/>
          <w:color w:val="000000"/>
          <w:spacing w:val="-3"/>
          <w:sz w:val="22"/>
          <w:szCs w:val="22"/>
        </w:rPr>
        <w:t xml:space="preserve"> Fixture</w:t>
      </w:r>
      <w:r w:rsidR="005A1EC7">
        <w:rPr>
          <w:rFonts w:ascii="Arial" w:hAnsi="Arial" w:cs="Arial"/>
          <w:color w:val="000000"/>
          <w:spacing w:val="-3"/>
          <w:sz w:val="22"/>
          <w:szCs w:val="22"/>
        </w:rPr>
        <w:t>/s,</w:t>
      </w:r>
      <w:r w:rsidRPr="00232D19">
        <w:rPr>
          <w:rFonts w:ascii="Arial" w:hAnsi="Arial" w:cs="Arial"/>
          <w:color w:val="000000"/>
          <w:spacing w:val="-3"/>
          <w:sz w:val="22"/>
          <w:szCs w:val="22"/>
        </w:rPr>
        <w:t xml:space="preserve"> signs, names, advertisements, notices or hoardings erected, painted, displayed, affixed or exhibited upon, to or within the Premises by or on behalf of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 xml:space="preserve"> (other than a notice </w:t>
      </w:r>
      <w:r w:rsidR="005A1EC7">
        <w:rPr>
          <w:rFonts w:ascii="Arial" w:hAnsi="Arial" w:cs="Arial"/>
          <w:color w:val="000000"/>
          <w:spacing w:val="-3"/>
          <w:sz w:val="22"/>
          <w:szCs w:val="22"/>
        </w:rPr>
        <w:t>displayed by the Licensor</w:t>
      </w:r>
      <w:r w:rsidR="00C6353A" w:rsidRPr="00232D19">
        <w:rPr>
          <w:rFonts w:ascii="Arial" w:hAnsi="Arial" w:cs="Arial"/>
          <w:color w:val="000000"/>
          <w:spacing w:val="-3"/>
          <w:sz w:val="22"/>
          <w:szCs w:val="22"/>
        </w:rPr>
        <w:t>)</w:t>
      </w:r>
      <w:r w:rsidRPr="00232D19">
        <w:rPr>
          <w:rFonts w:ascii="Arial" w:hAnsi="Arial" w:cs="Arial"/>
          <w:color w:val="000000"/>
          <w:spacing w:val="-3"/>
          <w:sz w:val="22"/>
          <w:szCs w:val="22"/>
        </w:rPr>
        <w:t>; and</w:t>
      </w:r>
    </w:p>
    <w:p w:rsidR="00394062" w:rsidRPr="00232D19" w:rsidRDefault="00394062" w:rsidP="008948C3">
      <w:pPr>
        <w:ind w:left="1418" w:hanging="709"/>
        <w:jc w:val="both"/>
        <w:rPr>
          <w:rFonts w:ascii="Arial" w:hAnsi="Arial" w:cs="Arial"/>
          <w:color w:val="000000"/>
          <w:spacing w:val="-3"/>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r>
      <w:r w:rsidR="003A7A45">
        <w:rPr>
          <w:rFonts w:ascii="Arial" w:hAnsi="Arial" w:cs="Arial"/>
          <w:color w:val="000000"/>
          <w:sz w:val="22"/>
          <w:szCs w:val="22"/>
        </w:rPr>
        <w:t xml:space="preserve">unless otherwise provided for in this Licence, </w:t>
      </w:r>
      <w:r w:rsidRPr="00232D19">
        <w:rPr>
          <w:rFonts w:ascii="Arial" w:hAnsi="Arial" w:cs="Arial"/>
          <w:color w:val="000000"/>
          <w:sz w:val="22"/>
          <w:szCs w:val="22"/>
        </w:rPr>
        <w:t xml:space="preserve">rehabilitate the Premises, (to the extent to which it has been altered or affected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’s occupation and use of the Premises) </w:t>
      </w:r>
      <w:r w:rsidRPr="00232D19">
        <w:rPr>
          <w:rFonts w:ascii="Arial" w:hAnsi="Arial" w:cs="Arial"/>
          <w:color w:val="000000"/>
          <w:spacing w:val="-3"/>
          <w:sz w:val="22"/>
          <w:szCs w:val="22"/>
        </w:rPr>
        <w:t>as nearly as practicable to the original condition befor</w:t>
      </w:r>
      <w:r w:rsidR="00ED0E2C">
        <w:rPr>
          <w:rFonts w:ascii="Arial" w:hAnsi="Arial" w:cs="Arial"/>
          <w:color w:val="000000"/>
          <w:spacing w:val="-3"/>
          <w:sz w:val="22"/>
          <w:szCs w:val="22"/>
        </w:rPr>
        <w:t>e the installation of the Licensee’s</w:t>
      </w:r>
      <w:r w:rsidRPr="00232D19">
        <w:rPr>
          <w:rFonts w:ascii="Arial" w:hAnsi="Arial" w:cs="Arial"/>
          <w:color w:val="000000"/>
          <w:spacing w:val="-3"/>
          <w:sz w:val="22"/>
          <w:szCs w:val="22"/>
        </w:rPr>
        <w:t xml:space="preserve"> Fixtures to the reasonable satisfaction of the </w:t>
      </w:r>
      <w:r w:rsidR="002F6BA2" w:rsidRPr="00232D19">
        <w:rPr>
          <w:rFonts w:ascii="Arial" w:hAnsi="Arial" w:cs="Arial"/>
          <w:color w:val="000000"/>
          <w:spacing w:val="-3"/>
          <w:sz w:val="22"/>
          <w:szCs w:val="22"/>
        </w:rPr>
        <w:t>Licensor</w:t>
      </w:r>
      <w:r w:rsidRPr="00232D19">
        <w:rPr>
          <w:rFonts w:ascii="Arial" w:hAnsi="Arial" w:cs="Arial"/>
          <w:color w:val="000000"/>
          <w:sz w:val="22"/>
          <w:szCs w:val="22"/>
        </w:rPr>
        <w:t>; and</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ensure that when it vacates the Premises in relation to its occupation of the Premises under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the Premises comply with any Environmental </w:t>
      </w:r>
      <w:r w:rsidR="00277A0F">
        <w:rPr>
          <w:rFonts w:ascii="Arial" w:hAnsi="Arial" w:cs="Arial"/>
          <w:color w:val="000000"/>
          <w:sz w:val="22"/>
          <w:szCs w:val="22"/>
        </w:rPr>
        <w:t>Law to the extent applicable</w:t>
      </w:r>
      <w:r w:rsidRPr="00232D19">
        <w:rPr>
          <w:rFonts w:ascii="Arial" w:hAnsi="Arial" w:cs="Arial"/>
          <w:color w:val="000000"/>
          <w:sz w:val="22"/>
          <w:szCs w:val="22"/>
        </w:rPr>
        <w:t xml:space="preserve"> at the time of granting of this </w:t>
      </w:r>
      <w:r w:rsidR="002F6BA2" w:rsidRPr="00232D19">
        <w:rPr>
          <w:rFonts w:ascii="Arial" w:hAnsi="Arial" w:cs="Arial"/>
          <w:color w:val="000000"/>
          <w:sz w:val="22"/>
          <w:szCs w:val="22"/>
        </w:rPr>
        <w:t>Licence</w:t>
      </w:r>
      <w:r w:rsidRPr="00232D19">
        <w:rPr>
          <w:rFonts w:ascii="Arial" w:hAnsi="Arial" w:cs="Arial"/>
          <w:color w:val="000000"/>
          <w:sz w:val="22"/>
          <w:szCs w:val="22"/>
        </w:rPr>
        <w:t>; and</w:t>
      </w:r>
    </w:p>
    <w:p w:rsidR="00394062" w:rsidRPr="00232D19" w:rsidRDefault="00394062" w:rsidP="008948C3">
      <w:pPr>
        <w:ind w:left="1418" w:hanging="709"/>
        <w:jc w:val="both"/>
        <w:rPr>
          <w:rFonts w:ascii="Arial" w:hAnsi="Arial" w:cs="Arial"/>
          <w:color w:val="000000"/>
          <w:sz w:val="22"/>
          <w:szCs w:val="22"/>
        </w:rPr>
      </w:pPr>
    </w:p>
    <w:p w:rsidR="00394062"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d</w:t>
      </w:r>
      <w:r w:rsidRPr="00232D19">
        <w:rPr>
          <w:rFonts w:ascii="Arial" w:hAnsi="Arial" w:cs="Arial"/>
          <w:color w:val="000000"/>
          <w:sz w:val="22"/>
          <w:szCs w:val="22"/>
        </w:rPr>
        <w:fldChar w:fldCharType="end"/>
      </w:r>
      <w:r w:rsidR="00277A0F">
        <w:rPr>
          <w:rFonts w:ascii="Arial" w:hAnsi="Arial" w:cs="Arial"/>
          <w:color w:val="000000"/>
          <w:sz w:val="22"/>
          <w:szCs w:val="22"/>
        </w:rPr>
        <w:t>)</w:t>
      </w:r>
      <w:r w:rsidR="00277A0F">
        <w:rPr>
          <w:rFonts w:ascii="Arial" w:hAnsi="Arial" w:cs="Arial"/>
          <w:color w:val="000000"/>
          <w:sz w:val="22"/>
          <w:szCs w:val="22"/>
        </w:rPr>
        <w:tab/>
      </w:r>
      <w:r w:rsidRPr="00232D19">
        <w:rPr>
          <w:rFonts w:ascii="Arial" w:hAnsi="Arial" w:cs="Arial"/>
          <w:color w:val="000000"/>
          <w:sz w:val="22"/>
          <w:szCs w:val="22"/>
        </w:rPr>
        <w:t>leave the Premises in a clean and tidy condition.</w:t>
      </w:r>
    </w:p>
    <w:p w:rsidR="00865588" w:rsidRDefault="00865588" w:rsidP="00865588">
      <w:pPr>
        <w:jc w:val="both"/>
        <w:rPr>
          <w:rFonts w:ascii="Arial" w:hAnsi="Arial" w:cs="Arial"/>
          <w:color w:val="000000"/>
          <w:sz w:val="22"/>
          <w:szCs w:val="22"/>
        </w:rPr>
      </w:pPr>
    </w:p>
    <w:p w:rsidR="00865588" w:rsidRDefault="00865588" w:rsidP="007B216D">
      <w:pPr>
        <w:jc w:val="both"/>
        <w:rPr>
          <w:rFonts w:ascii="Arial" w:hAnsi="Arial" w:cs="Arial"/>
          <w:color w:val="000000"/>
          <w:sz w:val="22"/>
          <w:szCs w:val="22"/>
        </w:rPr>
      </w:pPr>
      <w:r>
        <w:rPr>
          <w:rFonts w:ascii="Arial" w:hAnsi="Arial" w:cs="Arial"/>
          <w:color w:val="000000"/>
          <w:sz w:val="22"/>
          <w:szCs w:val="22"/>
        </w:rPr>
        <w:lastRenderedPageBreak/>
        <w:t>9.3      Sub-clause 9.2 does not apply unless the Licensor permits the Licensee to carry out</w:t>
      </w:r>
    </w:p>
    <w:p w:rsidR="00865588" w:rsidRPr="00232D19" w:rsidRDefault="00865588" w:rsidP="007B216D">
      <w:pPr>
        <w:jc w:val="both"/>
        <w:rPr>
          <w:rFonts w:ascii="Arial" w:hAnsi="Arial" w:cs="Arial"/>
          <w:color w:val="000000"/>
          <w:sz w:val="22"/>
          <w:szCs w:val="22"/>
        </w:rPr>
      </w:pPr>
      <w:r>
        <w:rPr>
          <w:rFonts w:ascii="Arial" w:hAnsi="Arial" w:cs="Arial"/>
          <w:color w:val="000000"/>
          <w:sz w:val="22"/>
          <w:szCs w:val="22"/>
        </w:rPr>
        <w:t xml:space="preserve">           </w:t>
      </w:r>
      <w:r w:rsidR="00ED0E2C">
        <w:rPr>
          <w:rFonts w:ascii="Arial" w:hAnsi="Arial" w:cs="Arial"/>
          <w:color w:val="000000"/>
          <w:sz w:val="22"/>
          <w:szCs w:val="22"/>
        </w:rPr>
        <w:t>any works on the Premises reaso</w:t>
      </w:r>
      <w:r>
        <w:rPr>
          <w:rFonts w:ascii="Arial" w:hAnsi="Arial" w:cs="Arial"/>
          <w:color w:val="000000"/>
          <w:sz w:val="22"/>
          <w:szCs w:val="22"/>
        </w:rPr>
        <w:t>nably required in order to comply with that clause.</w:t>
      </w:r>
    </w:p>
    <w:p w:rsidR="00394062" w:rsidRPr="00232D19" w:rsidRDefault="00394062" w:rsidP="008948C3">
      <w:pPr>
        <w:ind w:left="1418" w:hanging="709"/>
        <w:jc w:val="both"/>
        <w:rPr>
          <w:rFonts w:ascii="Arial" w:hAnsi="Arial" w:cs="Arial"/>
          <w:color w:val="000000"/>
          <w:sz w:val="22"/>
          <w:szCs w:val="22"/>
        </w:rPr>
      </w:pPr>
    </w:p>
    <w:p w:rsidR="00752474" w:rsidRPr="007B216D" w:rsidRDefault="001169D1" w:rsidP="00752474">
      <w:pPr>
        <w:pStyle w:val="Heading1"/>
        <w:rPr>
          <w:rFonts w:ascii="Arial" w:hAnsi="Arial" w:cs="Arial"/>
          <w:color w:val="000000"/>
          <w:sz w:val="22"/>
          <w:szCs w:val="22"/>
        </w:rPr>
      </w:pPr>
      <w:bookmarkStart w:id="46" w:name="_Toc460321613"/>
      <w:bookmarkStart w:id="47" w:name="_Toc501525463"/>
      <w:r w:rsidRPr="007B216D">
        <w:rPr>
          <w:rFonts w:ascii="Arial" w:hAnsi="Arial" w:cs="Arial"/>
          <w:noProof/>
          <w:sz w:val="22"/>
          <w:szCs w:val="22"/>
        </w:rPr>
        <w:t>10</w:t>
      </w:r>
      <w:r w:rsidR="00394062" w:rsidRPr="007B216D">
        <w:rPr>
          <w:rFonts w:ascii="Arial" w:hAnsi="Arial" w:cs="Arial"/>
          <w:noProof/>
          <w:sz w:val="22"/>
          <w:szCs w:val="22"/>
        </w:rPr>
        <w:tab/>
      </w:r>
      <w:r w:rsidR="00394062" w:rsidRPr="007B216D">
        <w:rPr>
          <w:rFonts w:ascii="Arial" w:hAnsi="Arial" w:cs="Arial"/>
          <w:sz w:val="22"/>
          <w:szCs w:val="22"/>
        </w:rPr>
        <w:t xml:space="preserve">TERMINATION OF </w:t>
      </w:r>
      <w:r w:rsidR="002F6BA2" w:rsidRPr="007B216D">
        <w:rPr>
          <w:rFonts w:ascii="Arial" w:hAnsi="Arial" w:cs="Arial"/>
          <w:sz w:val="22"/>
          <w:szCs w:val="22"/>
        </w:rPr>
        <w:t>LICENCE</w:t>
      </w:r>
      <w:bookmarkEnd w:id="46"/>
      <w:bookmarkEnd w:id="47"/>
      <w:r w:rsidR="00A25724">
        <w:rPr>
          <w:rFonts w:ascii="Arial" w:hAnsi="Arial" w:cs="Arial"/>
          <w:sz w:val="22"/>
          <w:szCs w:val="22"/>
        </w:rPr>
        <w:t xml:space="preserve"> - </w:t>
      </w:r>
      <w:r w:rsidR="002E29CD" w:rsidRPr="007B216D">
        <w:rPr>
          <w:rFonts w:ascii="Arial" w:hAnsi="Arial" w:cs="Arial"/>
          <w:sz w:val="22"/>
          <w:szCs w:val="22"/>
        </w:rPr>
        <w:t>S</w:t>
      </w:r>
      <w:r w:rsidR="00382D4B">
        <w:rPr>
          <w:rFonts w:ascii="Arial" w:hAnsi="Arial" w:cs="Arial"/>
          <w:sz w:val="22"/>
          <w:szCs w:val="22"/>
        </w:rPr>
        <w:t xml:space="preserve">. </w:t>
      </w:r>
      <w:r w:rsidR="002E29CD">
        <w:rPr>
          <w:rFonts w:ascii="Arial" w:hAnsi="Arial" w:cs="Arial"/>
          <w:sz w:val="22"/>
          <w:szCs w:val="22"/>
        </w:rPr>
        <w:t>3.43</w:t>
      </w:r>
      <w:r w:rsidR="003A7A45">
        <w:rPr>
          <w:rFonts w:ascii="Arial" w:hAnsi="Arial" w:cs="Arial"/>
          <w:sz w:val="22"/>
          <w:szCs w:val="22"/>
        </w:rPr>
        <w:t xml:space="preserve"> OF CLM ACT</w:t>
      </w:r>
      <w:r w:rsidR="000A1F8F">
        <w:rPr>
          <w:rFonts w:ascii="Arial" w:hAnsi="Arial" w:cs="Arial"/>
          <w:sz w:val="22"/>
          <w:szCs w:val="22"/>
        </w:rPr>
        <w:t xml:space="preserve"> 2016</w:t>
      </w:r>
      <w:r w:rsidR="002E29CD" w:rsidRPr="007B216D">
        <w:rPr>
          <w:rFonts w:ascii="Arial" w:hAnsi="Arial" w:cs="Arial"/>
          <w:sz w:val="22"/>
          <w:szCs w:val="22"/>
        </w:rPr>
        <w:t xml:space="preserve"> </w:t>
      </w:r>
      <w:r w:rsidR="00865588" w:rsidRPr="007B216D">
        <w:rPr>
          <w:rFonts w:ascii="Arial" w:hAnsi="Arial" w:cs="Arial"/>
          <w:sz w:val="22"/>
          <w:szCs w:val="22"/>
        </w:rPr>
        <w:t>TO APPLY</w:t>
      </w:r>
    </w:p>
    <w:p w:rsidR="007A57A2" w:rsidRDefault="001169D1" w:rsidP="00A25724">
      <w:pPr>
        <w:pStyle w:val="Heading2"/>
      </w:pPr>
      <w:bookmarkStart w:id="48" w:name="_Toc460321614"/>
      <w:bookmarkStart w:id="49" w:name="_Toc501525464"/>
      <w:r w:rsidRPr="007B216D">
        <w:rPr>
          <w:rFonts w:ascii="Arial" w:hAnsi="Arial" w:cs="Arial"/>
          <w:noProof/>
          <w:sz w:val="22"/>
          <w:szCs w:val="22"/>
        </w:rPr>
        <w:t>10</w:t>
      </w:r>
      <w:r w:rsidR="00394062" w:rsidRPr="007B216D">
        <w:rPr>
          <w:rFonts w:ascii="Arial" w:hAnsi="Arial" w:cs="Arial"/>
          <w:noProof/>
          <w:sz w:val="22"/>
          <w:szCs w:val="22"/>
        </w:rPr>
        <w:t>.</w:t>
      </w:r>
      <w:r w:rsidR="00394062" w:rsidRPr="007B216D">
        <w:rPr>
          <w:rFonts w:ascii="Arial" w:hAnsi="Arial" w:cs="Arial"/>
          <w:noProof/>
          <w:sz w:val="22"/>
          <w:szCs w:val="22"/>
        </w:rPr>
        <w:fldChar w:fldCharType="begin"/>
      </w:r>
      <w:r w:rsidR="00394062" w:rsidRPr="007B216D">
        <w:rPr>
          <w:rFonts w:ascii="Arial" w:hAnsi="Arial" w:cs="Arial"/>
          <w:noProof/>
          <w:sz w:val="22"/>
          <w:szCs w:val="22"/>
        </w:rPr>
        <w:instrText xml:space="preserve"> seq lev2 \r1 </w:instrText>
      </w:r>
      <w:r w:rsidR="00394062" w:rsidRPr="007B216D">
        <w:rPr>
          <w:rFonts w:ascii="Arial" w:hAnsi="Arial" w:cs="Arial"/>
          <w:noProof/>
          <w:sz w:val="22"/>
          <w:szCs w:val="22"/>
        </w:rPr>
        <w:fldChar w:fldCharType="separate"/>
      </w:r>
      <w:r w:rsidR="00C32472">
        <w:rPr>
          <w:rFonts w:ascii="Arial" w:hAnsi="Arial" w:cs="Arial"/>
          <w:noProof/>
          <w:sz w:val="22"/>
          <w:szCs w:val="22"/>
        </w:rPr>
        <w:t>1</w:t>
      </w:r>
      <w:r w:rsidR="00394062" w:rsidRPr="007B216D">
        <w:rPr>
          <w:rFonts w:ascii="Arial" w:hAnsi="Arial" w:cs="Arial"/>
          <w:noProof/>
          <w:sz w:val="22"/>
          <w:szCs w:val="22"/>
        </w:rPr>
        <w:fldChar w:fldCharType="end"/>
      </w:r>
      <w:bookmarkEnd w:id="48"/>
      <w:bookmarkEnd w:id="49"/>
      <w:r w:rsidR="00865588" w:rsidRPr="007B216D">
        <w:rPr>
          <w:rFonts w:ascii="Arial" w:hAnsi="Arial" w:cs="Arial"/>
          <w:noProof/>
          <w:sz w:val="22"/>
          <w:szCs w:val="22"/>
        </w:rPr>
        <w:t xml:space="preserve">  </w:t>
      </w:r>
      <w:r w:rsidR="00FB5D18">
        <w:rPr>
          <w:rFonts w:ascii="Arial" w:hAnsi="Arial" w:cs="Arial"/>
          <w:noProof/>
          <w:sz w:val="22"/>
          <w:szCs w:val="22"/>
        </w:rPr>
        <w:t xml:space="preserve"> </w:t>
      </w:r>
      <w:r w:rsidR="00394062" w:rsidRPr="007B216D">
        <w:rPr>
          <w:rFonts w:ascii="Arial" w:hAnsi="Arial" w:cs="Arial"/>
          <w:sz w:val="22"/>
          <w:szCs w:val="22"/>
        </w:rPr>
        <w:t xml:space="preserve">Without limiting the </w:t>
      </w:r>
      <w:r w:rsidR="002F6BA2" w:rsidRPr="007B216D">
        <w:rPr>
          <w:rFonts w:ascii="Arial" w:hAnsi="Arial" w:cs="Arial"/>
          <w:sz w:val="22"/>
          <w:szCs w:val="22"/>
        </w:rPr>
        <w:t>Licensee</w:t>
      </w:r>
      <w:r w:rsidR="00394062" w:rsidRPr="007B216D">
        <w:rPr>
          <w:rFonts w:ascii="Arial" w:hAnsi="Arial" w:cs="Arial"/>
          <w:sz w:val="22"/>
          <w:szCs w:val="22"/>
        </w:rPr>
        <w:t xml:space="preserve">’s statutory or other rights apart from this </w:t>
      </w:r>
      <w:r w:rsidR="002F6BA2" w:rsidRPr="007B216D">
        <w:rPr>
          <w:rFonts w:ascii="Arial" w:hAnsi="Arial" w:cs="Arial"/>
          <w:sz w:val="22"/>
          <w:szCs w:val="22"/>
        </w:rPr>
        <w:t>Licence</w:t>
      </w:r>
      <w:r w:rsidR="0003133A" w:rsidRPr="007B216D">
        <w:rPr>
          <w:rFonts w:ascii="Arial" w:hAnsi="Arial" w:cs="Arial"/>
          <w:sz w:val="22"/>
          <w:szCs w:val="22"/>
        </w:rPr>
        <w:t>, the Parties acknowledge that subject to subclause 10.2 this</w:t>
      </w:r>
      <w:r w:rsidR="00394062" w:rsidRPr="007B216D">
        <w:rPr>
          <w:rFonts w:ascii="Arial" w:hAnsi="Arial" w:cs="Arial"/>
          <w:sz w:val="22"/>
          <w:szCs w:val="22"/>
        </w:rPr>
        <w:t xml:space="preserve"> </w:t>
      </w:r>
      <w:r w:rsidR="002F6BA2" w:rsidRPr="007B216D">
        <w:rPr>
          <w:rFonts w:ascii="Arial" w:hAnsi="Arial" w:cs="Arial"/>
          <w:sz w:val="22"/>
          <w:szCs w:val="22"/>
        </w:rPr>
        <w:t>Licence</w:t>
      </w:r>
      <w:r w:rsidR="0003133A" w:rsidRPr="007B216D">
        <w:rPr>
          <w:rFonts w:ascii="Arial" w:hAnsi="Arial" w:cs="Arial"/>
          <w:sz w:val="22"/>
          <w:szCs w:val="22"/>
        </w:rPr>
        <w:t xml:space="preserve"> </w:t>
      </w:r>
      <w:r w:rsidR="009A039C">
        <w:rPr>
          <w:rFonts w:ascii="Arial" w:hAnsi="Arial" w:cs="Arial"/>
          <w:sz w:val="22"/>
          <w:szCs w:val="22"/>
        </w:rPr>
        <w:t>will</w:t>
      </w:r>
      <w:r w:rsidR="009A039C" w:rsidRPr="007B216D">
        <w:rPr>
          <w:rFonts w:ascii="Arial" w:hAnsi="Arial" w:cs="Arial"/>
          <w:sz w:val="22"/>
          <w:szCs w:val="22"/>
        </w:rPr>
        <w:t xml:space="preserve"> </w:t>
      </w:r>
      <w:r w:rsidR="0003133A" w:rsidRPr="007B216D">
        <w:rPr>
          <w:rFonts w:ascii="Arial" w:hAnsi="Arial" w:cs="Arial"/>
          <w:sz w:val="22"/>
          <w:szCs w:val="22"/>
        </w:rPr>
        <w:t>terminate</w:t>
      </w:r>
      <w:r w:rsidR="007A57A2" w:rsidRPr="007B216D">
        <w:rPr>
          <w:rFonts w:ascii="Arial" w:hAnsi="Arial" w:cs="Arial"/>
          <w:sz w:val="22"/>
          <w:szCs w:val="22"/>
        </w:rPr>
        <w:t xml:space="preserve"> under</w:t>
      </w:r>
      <w:r w:rsidR="00394062" w:rsidRPr="007B216D">
        <w:rPr>
          <w:rFonts w:ascii="Arial" w:hAnsi="Arial" w:cs="Arial"/>
          <w:sz w:val="22"/>
          <w:szCs w:val="22"/>
        </w:rPr>
        <w:t xml:space="preserve"> section </w:t>
      </w:r>
      <w:r w:rsidR="002E29CD">
        <w:rPr>
          <w:rFonts w:ascii="Arial" w:hAnsi="Arial" w:cs="Arial"/>
          <w:sz w:val="22"/>
          <w:szCs w:val="22"/>
        </w:rPr>
        <w:t>3.43</w:t>
      </w:r>
      <w:r w:rsidR="002E29CD" w:rsidRPr="007B216D">
        <w:rPr>
          <w:rFonts w:ascii="Arial" w:hAnsi="Arial" w:cs="Arial"/>
          <w:sz w:val="22"/>
          <w:szCs w:val="22"/>
        </w:rPr>
        <w:t xml:space="preserve"> </w:t>
      </w:r>
      <w:r w:rsidR="00394062" w:rsidRPr="007B216D">
        <w:rPr>
          <w:rFonts w:ascii="Arial" w:hAnsi="Arial" w:cs="Arial"/>
          <w:sz w:val="22"/>
          <w:szCs w:val="22"/>
        </w:rPr>
        <w:t xml:space="preserve">of the </w:t>
      </w:r>
      <w:r w:rsidR="00DA65D8" w:rsidRPr="007B216D">
        <w:rPr>
          <w:rFonts w:ascii="Arial" w:hAnsi="Arial" w:cs="Arial"/>
          <w:sz w:val="22"/>
          <w:szCs w:val="22"/>
        </w:rPr>
        <w:t>CL</w:t>
      </w:r>
      <w:r w:rsidR="002E29CD">
        <w:rPr>
          <w:rFonts w:ascii="Arial" w:hAnsi="Arial" w:cs="Arial"/>
          <w:sz w:val="22"/>
          <w:szCs w:val="22"/>
        </w:rPr>
        <w:t>M</w:t>
      </w:r>
      <w:r w:rsidR="00DA65D8" w:rsidRPr="007B216D">
        <w:rPr>
          <w:rFonts w:ascii="Arial" w:hAnsi="Arial" w:cs="Arial"/>
          <w:sz w:val="22"/>
          <w:szCs w:val="22"/>
        </w:rPr>
        <w:t xml:space="preserve"> Act</w:t>
      </w:r>
      <w:r w:rsidR="00E96474">
        <w:rPr>
          <w:rFonts w:ascii="Arial" w:hAnsi="Arial" w:cs="Arial"/>
          <w:sz w:val="22"/>
          <w:szCs w:val="22"/>
        </w:rPr>
        <w:t xml:space="preserve"> 2016</w:t>
      </w:r>
      <w:r w:rsidR="00ED0E2C" w:rsidRPr="007B216D">
        <w:rPr>
          <w:rFonts w:ascii="Arial" w:hAnsi="Arial" w:cs="Arial"/>
          <w:sz w:val="22"/>
          <w:szCs w:val="22"/>
        </w:rPr>
        <w:t xml:space="preserve"> if</w:t>
      </w:r>
      <w:r w:rsidR="007A57A2" w:rsidRPr="007B216D">
        <w:rPr>
          <w:rFonts w:ascii="Arial" w:hAnsi="Arial" w:cs="Arial"/>
          <w:sz w:val="22"/>
          <w:szCs w:val="22"/>
        </w:rPr>
        <w:t xml:space="preserve"> the </w:t>
      </w:r>
      <w:r w:rsidR="003A7A45">
        <w:rPr>
          <w:rFonts w:ascii="Arial" w:hAnsi="Arial" w:cs="Arial"/>
          <w:sz w:val="22"/>
          <w:szCs w:val="22"/>
        </w:rPr>
        <w:t xml:space="preserve">reservation or dedication over </w:t>
      </w:r>
      <w:r w:rsidR="007A57A2" w:rsidRPr="007B216D">
        <w:rPr>
          <w:rFonts w:ascii="Arial" w:hAnsi="Arial" w:cs="Arial"/>
          <w:sz w:val="22"/>
          <w:szCs w:val="22"/>
        </w:rPr>
        <w:t>that part of the Reserve that comprises the whole or part of the</w:t>
      </w:r>
      <w:r w:rsidR="00ED0E2C" w:rsidRPr="007B216D">
        <w:rPr>
          <w:rFonts w:ascii="Arial" w:hAnsi="Arial" w:cs="Arial"/>
          <w:sz w:val="22"/>
          <w:szCs w:val="22"/>
        </w:rPr>
        <w:t xml:space="preserve"> Premises </w:t>
      </w:r>
      <w:r w:rsidR="003A7A45">
        <w:rPr>
          <w:rFonts w:ascii="Arial" w:hAnsi="Arial" w:cs="Arial"/>
          <w:sz w:val="22"/>
          <w:szCs w:val="22"/>
        </w:rPr>
        <w:t xml:space="preserve">is revoked, </w:t>
      </w:r>
      <w:r w:rsidR="00ED0E2C" w:rsidRPr="007B216D">
        <w:rPr>
          <w:rFonts w:ascii="Arial" w:hAnsi="Arial" w:cs="Arial"/>
          <w:sz w:val="22"/>
          <w:szCs w:val="22"/>
        </w:rPr>
        <w:t xml:space="preserve">unless the revocation </w:t>
      </w:r>
      <w:r w:rsidR="007A57A2" w:rsidRPr="007B216D">
        <w:rPr>
          <w:rFonts w:ascii="Arial" w:hAnsi="Arial" w:cs="Arial"/>
          <w:sz w:val="22"/>
          <w:szCs w:val="22"/>
        </w:rPr>
        <w:t>notification otherwise provides.</w:t>
      </w:r>
    </w:p>
    <w:p w:rsidR="007A57A2" w:rsidRDefault="007A57A2" w:rsidP="007B216D">
      <w:pPr>
        <w:ind w:left="720" w:hanging="720"/>
        <w:jc w:val="both"/>
        <w:rPr>
          <w:rFonts w:ascii="Arial" w:hAnsi="Arial" w:cs="Arial"/>
          <w:color w:val="000000"/>
          <w:sz w:val="22"/>
          <w:szCs w:val="22"/>
        </w:rPr>
      </w:pPr>
      <w:r>
        <w:rPr>
          <w:rFonts w:ascii="Arial" w:hAnsi="Arial" w:cs="Arial"/>
          <w:color w:val="000000"/>
          <w:sz w:val="22"/>
          <w:szCs w:val="22"/>
        </w:rPr>
        <w:t>10.2   Where only part of the Premises is affected by the revocation or proposed rev</w:t>
      </w:r>
      <w:r w:rsidR="007B216D">
        <w:rPr>
          <w:rFonts w:ascii="Arial" w:hAnsi="Arial" w:cs="Arial"/>
          <w:color w:val="000000"/>
          <w:sz w:val="22"/>
          <w:szCs w:val="22"/>
        </w:rPr>
        <w:t xml:space="preserve">ocation </w:t>
      </w:r>
      <w:r>
        <w:rPr>
          <w:rFonts w:ascii="Arial" w:hAnsi="Arial" w:cs="Arial"/>
          <w:color w:val="000000"/>
          <w:sz w:val="22"/>
          <w:szCs w:val="22"/>
        </w:rPr>
        <w:t xml:space="preserve">the Parties undertake to consult to determine if an agreement under </w:t>
      </w:r>
      <w:r w:rsidR="00FB5D18">
        <w:rPr>
          <w:rFonts w:ascii="Arial" w:hAnsi="Arial" w:cs="Arial"/>
          <w:color w:val="000000"/>
          <w:sz w:val="22"/>
          <w:szCs w:val="22"/>
        </w:rPr>
        <w:t>s</w:t>
      </w:r>
      <w:r>
        <w:rPr>
          <w:rFonts w:ascii="Arial" w:hAnsi="Arial" w:cs="Arial"/>
          <w:color w:val="000000"/>
          <w:sz w:val="22"/>
          <w:szCs w:val="22"/>
        </w:rPr>
        <w:t xml:space="preserve">ection </w:t>
      </w:r>
      <w:r w:rsidR="002E29CD">
        <w:rPr>
          <w:rFonts w:ascii="Arial" w:hAnsi="Arial" w:cs="Arial"/>
          <w:color w:val="000000"/>
          <w:sz w:val="22"/>
          <w:szCs w:val="22"/>
        </w:rPr>
        <w:t>3.43</w:t>
      </w:r>
      <w:r>
        <w:rPr>
          <w:rFonts w:ascii="Arial" w:hAnsi="Arial" w:cs="Arial"/>
          <w:color w:val="000000"/>
          <w:sz w:val="22"/>
          <w:szCs w:val="22"/>
        </w:rPr>
        <w:t>(</w:t>
      </w:r>
      <w:r w:rsidR="003A7A45">
        <w:rPr>
          <w:rFonts w:ascii="Arial" w:hAnsi="Arial" w:cs="Arial"/>
          <w:color w:val="000000"/>
          <w:sz w:val="22"/>
          <w:szCs w:val="22"/>
        </w:rPr>
        <w:t>2</w:t>
      </w:r>
      <w:r>
        <w:rPr>
          <w:rFonts w:ascii="Arial" w:hAnsi="Arial" w:cs="Arial"/>
          <w:color w:val="000000"/>
          <w:sz w:val="22"/>
          <w:szCs w:val="22"/>
        </w:rPr>
        <w:t>)</w:t>
      </w:r>
      <w:r w:rsidR="007B216D">
        <w:rPr>
          <w:rFonts w:ascii="Arial" w:hAnsi="Arial" w:cs="Arial"/>
          <w:color w:val="000000"/>
          <w:sz w:val="22"/>
          <w:szCs w:val="22"/>
        </w:rPr>
        <w:t xml:space="preserve"> </w:t>
      </w:r>
      <w:r>
        <w:rPr>
          <w:rFonts w:ascii="Arial" w:hAnsi="Arial" w:cs="Arial"/>
          <w:color w:val="000000"/>
          <w:sz w:val="22"/>
          <w:szCs w:val="22"/>
        </w:rPr>
        <w:t>can be reached for the continuation of this Licence in respect to that part of the</w:t>
      </w:r>
      <w:r w:rsidR="007B216D">
        <w:rPr>
          <w:rFonts w:ascii="Arial" w:hAnsi="Arial" w:cs="Arial"/>
          <w:color w:val="000000"/>
          <w:sz w:val="22"/>
          <w:szCs w:val="22"/>
        </w:rPr>
        <w:t xml:space="preserve"> </w:t>
      </w:r>
      <w:r>
        <w:rPr>
          <w:rFonts w:ascii="Arial" w:hAnsi="Arial" w:cs="Arial"/>
          <w:color w:val="000000"/>
          <w:sz w:val="22"/>
          <w:szCs w:val="22"/>
        </w:rPr>
        <w:t>Premises not affected by the revocation.</w:t>
      </w:r>
    </w:p>
    <w:p w:rsidR="007A57A2" w:rsidRDefault="007A57A2" w:rsidP="007B216D">
      <w:pPr>
        <w:jc w:val="both"/>
        <w:rPr>
          <w:rFonts w:ascii="Arial" w:hAnsi="Arial" w:cs="Arial"/>
          <w:color w:val="000000"/>
          <w:sz w:val="22"/>
          <w:szCs w:val="22"/>
        </w:rPr>
      </w:pPr>
    </w:p>
    <w:p w:rsidR="007A57A2" w:rsidRPr="00232D19" w:rsidRDefault="007A57A2" w:rsidP="007B216D">
      <w:pPr>
        <w:ind w:left="720" w:hanging="720"/>
        <w:jc w:val="both"/>
        <w:rPr>
          <w:rFonts w:ascii="Arial" w:hAnsi="Arial" w:cs="Arial"/>
          <w:color w:val="000000"/>
          <w:sz w:val="22"/>
          <w:szCs w:val="22"/>
        </w:rPr>
      </w:pPr>
      <w:r>
        <w:rPr>
          <w:rFonts w:ascii="Arial" w:hAnsi="Arial" w:cs="Arial"/>
          <w:color w:val="000000"/>
          <w:sz w:val="22"/>
          <w:szCs w:val="22"/>
        </w:rPr>
        <w:t xml:space="preserve">10.3   The Licensee expressly acknowledges that as provided by </w:t>
      </w:r>
      <w:r w:rsidR="00FB5D18">
        <w:rPr>
          <w:rFonts w:ascii="Arial" w:hAnsi="Arial" w:cs="Arial"/>
          <w:color w:val="000000"/>
          <w:sz w:val="22"/>
          <w:szCs w:val="22"/>
        </w:rPr>
        <w:t>s</w:t>
      </w:r>
      <w:r>
        <w:rPr>
          <w:rFonts w:ascii="Arial" w:hAnsi="Arial" w:cs="Arial"/>
          <w:color w:val="000000"/>
          <w:sz w:val="22"/>
          <w:szCs w:val="22"/>
        </w:rPr>
        <w:t xml:space="preserve">ection </w:t>
      </w:r>
      <w:r w:rsidR="00474476">
        <w:rPr>
          <w:rFonts w:ascii="Arial" w:hAnsi="Arial" w:cs="Arial"/>
          <w:color w:val="000000"/>
          <w:sz w:val="22"/>
          <w:szCs w:val="22"/>
        </w:rPr>
        <w:t>3.43</w:t>
      </w:r>
      <w:r>
        <w:rPr>
          <w:rFonts w:ascii="Arial" w:hAnsi="Arial" w:cs="Arial"/>
          <w:color w:val="000000"/>
          <w:sz w:val="22"/>
          <w:szCs w:val="22"/>
        </w:rPr>
        <w:t>(</w:t>
      </w:r>
      <w:r w:rsidR="00474476">
        <w:rPr>
          <w:rFonts w:ascii="Arial" w:hAnsi="Arial" w:cs="Arial"/>
          <w:color w:val="000000"/>
          <w:sz w:val="22"/>
          <w:szCs w:val="22"/>
        </w:rPr>
        <w:t>4</w:t>
      </w:r>
      <w:r>
        <w:rPr>
          <w:rFonts w:ascii="Arial" w:hAnsi="Arial" w:cs="Arial"/>
          <w:color w:val="000000"/>
          <w:sz w:val="22"/>
          <w:szCs w:val="22"/>
        </w:rPr>
        <w:t>) of the</w:t>
      </w:r>
      <w:r w:rsidR="007B216D">
        <w:rPr>
          <w:rFonts w:ascii="Arial" w:hAnsi="Arial" w:cs="Arial"/>
          <w:color w:val="000000"/>
          <w:sz w:val="22"/>
          <w:szCs w:val="22"/>
        </w:rPr>
        <w:t xml:space="preserve"> </w:t>
      </w:r>
      <w:r>
        <w:rPr>
          <w:rFonts w:ascii="Arial" w:hAnsi="Arial" w:cs="Arial"/>
          <w:color w:val="000000"/>
          <w:sz w:val="22"/>
          <w:szCs w:val="22"/>
        </w:rPr>
        <w:t>CL</w:t>
      </w:r>
      <w:r w:rsidR="00474476">
        <w:rPr>
          <w:rFonts w:ascii="Arial" w:hAnsi="Arial" w:cs="Arial"/>
          <w:color w:val="000000"/>
          <w:sz w:val="22"/>
          <w:szCs w:val="22"/>
        </w:rPr>
        <w:t>M</w:t>
      </w:r>
      <w:r>
        <w:rPr>
          <w:rFonts w:ascii="Arial" w:hAnsi="Arial" w:cs="Arial"/>
          <w:color w:val="000000"/>
          <w:sz w:val="22"/>
          <w:szCs w:val="22"/>
        </w:rPr>
        <w:t xml:space="preserve"> Act </w:t>
      </w:r>
      <w:r w:rsidR="000A1F8F">
        <w:rPr>
          <w:rFonts w:ascii="Arial" w:hAnsi="Arial" w:cs="Arial"/>
          <w:color w:val="000000"/>
          <w:sz w:val="22"/>
          <w:szCs w:val="22"/>
        </w:rPr>
        <w:t xml:space="preserve">2016 </w:t>
      </w:r>
      <w:r>
        <w:rPr>
          <w:rFonts w:ascii="Arial" w:hAnsi="Arial" w:cs="Arial"/>
          <w:color w:val="000000"/>
          <w:sz w:val="22"/>
          <w:szCs w:val="22"/>
        </w:rPr>
        <w:t xml:space="preserve">no compensation </w:t>
      </w:r>
      <w:r w:rsidR="009A039C">
        <w:rPr>
          <w:rFonts w:ascii="Arial" w:hAnsi="Arial" w:cs="Arial"/>
          <w:color w:val="000000"/>
          <w:sz w:val="22"/>
          <w:szCs w:val="22"/>
        </w:rPr>
        <w:t>will</w:t>
      </w:r>
      <w:r w:rsidR="003A7A45">
        <w:rPr>
          <w:rFonts w:ascii="Arial" w:hAnsi="Arial" w:cs="Arial"/>
          <w:color w:val="000000"/>
          <w:sz w:val="22"/>
          <w:szCs w:val="22"/>
        </w:rPr>
        <w:t xml:space="preserve"> be </w:t>
      </w:r>
      <w:r>
        <w:rPr>
          <w:rFonts w:ascii="Arial" w:hAnsi="Arial" w:cs="Arial"/>
          <w:color w:val="000000"/>
          <w:sz w:val="22"/>
          <w:szCs w:val="22"/>
        </w:rPr>
        <w:t xml:space="preserve">payable in respect of the </w:t>
      </w:r>
      <w:r w:rsidR="003A7A45">
        <w:rPr>
          <w:rFonts w:ascii="Arial" w:hAnsi="Arial" w:cs="Arial"/>
          <w:color w:val="000000"/>
          <w:sz w:val="22"/>
          <w:szCs w:val="22"/>
        </w:rPr>
        <w:t>T</w:t>
      </w:r>
      <w:r>
        <w:rPr>
          <w:rFonts w:ascii="Arial" w:hAnsi="Arial" w:cs="Arial"/>
          <w:color w:val="000000"/>
          <w:sz w:val="22"/>
          <w:szCs w:val="22"/>
        </w:rPr>
        <w:t>ermination of this Licence</w:t>
      </w:r>
      <w:r w:rsidR="007B216D">
        <w:rPr>
          <w:rFonts w:ascii="Arial" w:hAnsi="Arial" w:cs="Arial"/>
          <w:color w:val="000000"/>
          <w:sz w:val="22"/>
          <w:szCs w:val="22"/>
        </w:rPr>
        <w:t xml:space="preserve"> </w:t>
      </w:r>
      <w:r w:rsidR="00ED0E2C">
        <w:rPr>
          <w:rFonts w:ascii="Arial" w:hAnsi="Arial" w:cs="Arial"/>
          <w:color w:val="000000"/>
          <w:sz w:val="22"/>
          <w:szCs w:val="22"/>
        </w:rPr>
        <w:t>b</w:t>
      </w:r>
      <w:r>
        <w:rPr>
          <w:rFonts w:ascii="Arial" w:hAnsi="Arial" w:cs="Arial"/>
          <w:color w:val="000000"/>
          <w:sz w:val="22"/>
          <w:szCs w:val="22"/>
        </w:rPr>
        <w:t xml:space="preserve">y the operation of </w:t>
      </w:r>
      <w:r w:rsidR="00FB5D18">
        <w:rPr>
          <w:rFonts w:ascii="Arial" w:hAnsi="Arial" w:cs="Arial"/>
          <w:color w:val="000000"/>
          <w:sz w:val="22"/>
          <w:szCs w:val="22"/>
        </w:rPr>
        <w:t>s</w:t>
      </w:r>
      <w:r>
        <w:rPr>
          <w:rFonts w:ascii="Arial" w:hAnsi="Arial" w:cs="Arial"/>
          <w:color w:val="000000"/>
          <w:sz w:val="22"/>
          <w:szCs w:val="22"/>
        </w:rPr>
        <w:t xml:space="preserve">ection </w:t>
      </w:r>
      <w:r w:rsidR="00474476">
        <w:rPr>
          <w:rFonts w:ascii="Arial" w:hAnsi="Arial" w:cs="Arial"/>
          <w:color w:val="000000"/>
          <w:sz w:val="22"/>
          <w:szCs w:val="22"/>
        </w:rPr>
        <w:t>3.43</w:t>
      </w:r>
      <w:r>
        <w:rPr>
          <w:rFonts w:ascii="Arial" w:hAnsi="Arial" w:cs="Arial"/>
          <w:color w:val="000000"/>
          <w:sz w:val="22"/>
          <w:szCs w:val="22"/>
        </w:rPr>
        <w:t>.</w:t>
      </w:r>
    </w:p>
    <w:p w:rsidR="00394062" w:rsidRPr="00232D19" w:rsidRDefault="00394062" w:rsidP="00382D4B">
      <w:pPr>
        <w:ind w:left="720"/>
        <w:jc w:val="both"/>
        <w:rPr>
          <w:rFonts w:ascii="Arial" w:hAnsi="Arial" w:cs="Arial"/>
          <w:b/>
          <w:i/>
          <w:color w:val="000000"/>
          <w:sz w:val="22"/>
          <w:szCs w:val="22"/>
        </w:rPr>
      </w:pPr>
    </w:p>
    <w:p w:rsidR="00394062" w:rsidRDefault="001758A5" w:rsidP="007B216D">
      <w:pPr>
        <w:numPr>
          <w:ilvl w:val="0"/>
          <w:numId w:val="43"/>
        </w:numPr>
        <w:jc w:val="both"/>
        <w:rPr>
          <w:rFonts w:ascii="Arial" w:hAnsi="Arial" w:cs="Arial"/>
          <w:color w:val="000000"/>
          <w:sz w:val="22"/>
          <w:szCs w:val="22"/>
        </w:rPr>
      </w:pPr>
      <w:r w:rsidRPr="001758A5">
        <w:rPr>
          <w:rFonts w:ascii="Arial" w:hAnsi="Arial" w:cs="Arial"/>
          <w:b/>
          <w:color w:val="000000"/>
          <w:sz w:val="22"/>
          <w:szCs w:val="22"/>
        </w:rPr>
        <w:t>TERMINATION OF LICENCE ON DEFAULT</w:t>
      </w:r>
    </w:p>
    <w:p w:rsidR="001758A5" w:rsidRDefault="001758A5" w:rsidP="007B216D">
      <w:pPr>
        <w:jc w:val="both"/>
        <w:rPr>
          <w:rFonts w:ascii="Arial" w:hAnsi="Arial" w:cs="Arial"/>
          <w:color w:val="000000"/>
          <w:sz w:val="22"/>
          <w:szCs w:val="22"/>
        </w:rPr>
      </w:pPr>
    </w:p>
    <w:p w:rsidR="001758A5" w:rsidRDefault="00B16C3C" w:rsidP="007B216D">
      <w:pPr>
        <w:numPr>
          <w:ilvl w:val="1"/>
          <w:numId w:val="43"/>
        </w:numPr>
        <w:jc w:val="both"/>
        <w:rPr>
          <w:rFonts w:ascii="Arial" w:hAnsi="Arial" w:cs="Arial"/>
          <w:color w:val="000000"/>
          <w:sz w:val="22"/>
          <w:szCs w:val="22"/>
        </w:rPr>
      </w:pPr>
      <w:r>
        <w:rPr>
          <w:rFonts w:ascii="Arial" w:hAnsi="Arial" w:cs="Arial"/>
          <w:color w:val="000000"/>
          <w:sz w:val="22"/>
          <w:szCs w:val="22"/>
        </w:rPr>
        <w:t>The Licensor may terminate this</w:t>
      </w:r>
      <w:r w:rsidR="001758A5">
        <w:rPr>
          <w:rFonts w:ascii="Arial" w:hAnsi="Arial" w:cs="Arial"/>
          <w:color w:val="000000"/>
          <w:sz w:val="22"/>
          <w:szCs w:val="22"/>
        </w:rPr>
        <w:t xml:space="preserve"> Licence in the manner set out below in the following</w:t>
      </w:r>
      <w:r w:rsidR="007B216D">
        <w:rPr>
          <w:rFonts w:ascii="Arial" w:hAnsi="Arial" w:cs="Arial"/>
          <w:color w:val="000000"/>
          <w:sz w:val="22"/>
          <w:szCs w:val="22"/>
        </w:rPr>
        <w:t xml:space="preserve"> </w:t>
      </w:r>
      <w:r w:rsidR="009E25B2">
        <w:rPr>
          <w:rFonts w:ascii="Arial" w:hAnsi="Arial" w:cs="Arial"/>
          <w:color w:val="000000"/>
          <w:sz w:val="22"/>
          <w:szCs w:val="22"/>
        </w:rPr>
        <w:t>c</w:t>
      </w:r>
      <w:r w:rsidR="001758A5">
        <w:rPr>
          <w:rFonts w:ascii="Arial" w:hAnsi="Arial" w:cs="Arial"/>
          <w:color w:val="000000"/>
          <w:sz w:val="22"/>
          <w:szCs w:val="22"/>
        </w:rPr>
        <w:t>ircumstances:</w:t>
      </w:r>
    </w:p>
    <w:p w:rsidR="001758A5" w:rsidRDefault="001758A5" w:rsidP="001758A5">
      <w:pPr>
        <w:ind w:left="720"/>
        <w:jc w:val="both"/>
        <w:rPr>
          <w:rFonts w:ascii="Arial" w:hAnsi="Arial" w:cs="Arial"/>
          <w:color w:val="000000"/>
          <w:sz w:val="22"/>
          <w:szCs w:val="22"/>
        </w:rPr>
      </w:pPr>
    </w:p>
    <w:p w:rsidR="001758A5"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(a)</w:t>
      </w:r>
      <w:r>
        <w:rPr>
          <w:rFonts w:ascii="Arial" w:hAnsi="Arial" w:cs="Arial"/>
          <w:color w:val="000000"/>
          <w:spacing w:val="-3"/>
          <w:sz w:val="22"/>
          <w:szCs w:val="22"/>
        </w:rPr>
        <w:tab/>
      </w:r>
      <w:r w:rsidR="009E25B2" w:rsidRPr="00FB643E">
        <w:rPr>
          <w:rFonts w:ascii="Arial" w:hAnsi="Arial" w:cs="Arial"/>
          <w:color w:val="000000"/>
          <w:spacing w:val="-3"/>
          <w:sz w:val="22"/>
          <w:szCs w:val="22"/>
        </w:rPr>
        <w:t>if the R</w:t>
      </w:r>
      <w:r w:rsidR="001758A5" w:rsidRPr="00FB643E">
        <w:rPr>
          <w:rFonts w:ascii="Arial" w:hAnsi="Arial" w:cs="Arial"/>
          <w:color w:val="000000"/>
          <w:spacing w:val="-3"/>
          <w:sz w:val="22"/>
          <w:szCs w:val="22"/>
        </w:rPr>
        <w:t>ent or any part of it or any moneys owing to the Licensor under the Licence</w:t>
      </w:r>
      <w:r w:rsidR="009E25B2" w:rsidRPr="00FB643E">
        <w:rPr>
          <w:rFonts w:ascii="Arial" w:hAnsi="Arial" w:cs="Arial"/>
          <w:color w:val="000000"/>
          <w:spacing w:val="-3"/>
          <w:sz w:val="22"/>
          <w:szCs w:val="22"/>
        </w:rPr>
        <w:t xml:space="preserve"> </w:t>
      </w:r>
      <w:r w:rsidR="001758A5" w:rsidRPr="00FB643E">
        <w:rPr>
          <w:rFonts w:ascii="Arial" w:hAnsi="Arial" w:cs="Arial"/>
          <w:color w:val="000000"/>
          <w:spacing w:val="-3"/>
          <w:sz w:val="22"/>
          <w:szCs w:val="22"/>
        </w:rPr>
        <w:t>is  or are in arrears for one month, whether formally demanded or not;</w:t>
      </w:r>
    </w:p>
    <w:p w:rsidR="001758A5" w:rsidRPr="00FB643E" w:rsidRDefault="001758A5" w:rsidP="00FB643E">
      <w:pPr>
        <w:ind w:left="1418" w:hanging="709"/>
        <w:jc w:val="both"/>
        <w:rPr>
          <w:rFonts w:ascii="Arial" w:hAnsi="Arial" w:cs="Arial"/>
          <w:color w:val="000000"/>
          <w:spacing w:val="-3"/>
          <w:sz w:val="22"/>
          <w:szCs w:val="22"/>
        </w:rPr>
      </w:pPr>
      <w:r w:rsidRPr="00FB643E">
        <w:rPr>
          <w:rFonts w:ascii="Arial" w:hAnsi="Arial" w:cs="Arial"/>
          <w:color w:val="000000"/>
          <w:spacing w:val="-3"/>
          <w:sz w:val="22"/>
          <w:szCs w:val="22"/>
        </w:rPr>
        <w:t xml:space="preserve">  </w:t>
      </w:r>
    </w:p>
    <w:p w:rsidR="001758A5"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(b)</w:t>
      </w:r>
      <w:r>
        <w:rPr>
          <w:rFonts w:ascii="Arial" w:hAnsi="Arial" w:cs="Arial"/>
          <w:color w:val="000000"/>
          <w:spacing w:val="-3"/>
          <w:sz w:val="22"/>
          <w:szCs w:val="22"/>
        </w:rPr>
        <w:tab/>
      </w:r>
      <w:r w:rsidR="001758A5" w:rsidRPr="00FB643E">
        <w:rPr>
          <w:rFonts w:ascii="Arial" w:hAnsi="Arial" w:cs="Arial"/>
          <w:color w:val="000000"/>
          <w:spacing w:val="-3"/>
          <w:sz w:val="22"/>
          <w:szCs w:val="22"/>
        </w:rPr>
        <w:t>if the Licensee breaches an essential condition</w:t>
      </w:r>
      <w:r w:rsidR="009E25B2" w:rsidRPr="00FB643E">
        <w:rPr>
          <w:rFonts w:ascii="Arial" w:hAnsi="Arial" w:cs="Arial"/>
          <w:color w:val="000000"/>
          <w:spacing w:val="-3"/>
          <w:sz w:val="22"/>
          <w:szCs w:val="22"/>
        </w:rPr>
        <w:t xml:space="preserve"> of this Licence or any rule or</w:t>
      </w:r>
      <w:r w:rsidR="007B216D" w:rsidRPr="00FB643E">
        <w:rPr>
          <w:rFonts w:ascii="Arial" w:hAnsi="Arial" w:cs="Arial"/>
          <w:color w:val="000000"/>
          <w:spacing w:val="-3"/>
          <w:sz w:val="22"/>
          <w:szCs w:val="22"/>
        </w:rPr>
        <w:t xml:space="preserve"> </w:t>
      </w:r>
      <w:r w:rsidR="009E25B2" w:rsidRPr="00FB643E">
        <w:rPr>
          <w:rFonts w:ascii="Arial" w:hAnsi="Arial" w:cs="Arial"/>
          <w:color w:val="000000"/>
          <w:spacing w:val="-3"/>
          <w:sz w:val="22"/>
          <w:szCs w:val="22"/>
        </w:rPr>
        <w:t>regulation made under this Licence;</w:t>
      </w:r>
    </w:p>
    <w:p w:rsidR="009E25B2" w:rsidRPr="00FB643E" w:rsidRDefault="009E25B2" w:rsidP="00FB643E">
      <w:pPr>
        <w:ind w:left="1418" w:hanging="709"/>
        <w:jc w:val="both"/>
        <w:rPr>
          <w:rFonts w:ascii="Arial" w:hAnsi="Arial" w:cs="Arial"/>
          <w:color w:val="000000"/>
          <w:spacing w:val="-3"/>
          <w:sz w:val="22"/>
          <w:szCs w:val="22"/>
        </w:rPr>
      </w:pPr>
      <w:r w:rsidRPr="00FB643E">
        <w:rPr>
          <w:rFonts w:ascii="Arial" w:hAnsi="Arial" w:cs="Arial"/>
          <w:color w:val="000000"/>
          <w:spacing w:val="-3"/>
          <w:sz w:val="22"/>
          <w:szCs w:val="22"/>
        </w:rPr>
        <w:t xml:space="preserve">          </w:t>
      </w:r>
    </w:p>
    <w:p w:rsidR="009E25B2"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(c)</w:t>
      </w:r>
      <w:r>
        <w:rPr>
          <w:rFonts w:ascii="Arial" w:hAnsi="Arial" w:cs="Arial"/>
          <w:color w:val="000000"/>
          <w:spacing w:val="-3"/>
          <w:sz w:val="22"/>
          <w:szCs w:val="22"/>
        </w:rPr>
        <w:tab/>
      </w:r>
      <w:r w:rsidR="009E25B2" w:rsidRPr="00FB643E">
        <w:rPr>
          <w:rFonts w:ascii="Arial" w:hAnsi="Arial" w:cs="Arial"/>
          <w:color w:val="000000"/>
          <w:spacing w:val="-3"/>
          <w:sz w:val="22"/>
          <w:szCs w:val="22"/>
        </w:rPr>
        <w:t>if defects notified under a provision of this Licence are not remedied within the</w:t>
      </w:r>
      <w:r w:rsidR="007B216D" w:rsidRPr="00FB643E">
        <w:rPr>
          <w:rFonts w:ascii="Arial" w:hAnsi="Arial" w:cs="Arial"/>
          <w:color w:val="000000"/>
          <w:spacing w:val="-3"/>
          <w:sz w:val="22"/>
          <w:szCs w:val="22"/>
        </w:rPr>
        <w:t xml:space="preserve"> </w:t>
      </w:r>
      <w:r w:rsidR="009E25B2" w:rsidRPr="00FB643E">
        <w:rPr>
          <w:rFonts w:ascii="Arial" w:hAnsi="Arial" w:cs="Arial"/>
          <w:color w:val="000000"/>
          <w:spacing w:val="-3"/>
          <w:sz w:val="22"/>
          <w:szCs w:val="22"/>
        </w:rPr>
        <w:t>time specified in the notice;</w:t>
      </w:r>
    </w:p>
    <w:p w:rsidR="009E25B2" w:rsidRPr="00FB643E" w:rsidRDefault="009E25B2" w:rsidP="00FB643E">
      <w:pPr>
        <w:ind w:left="1418" w:hanging="709"/>
        <w:jc w:val="both"/>
        <w:rPr>
          <w:rFonts w:ascii="Arial" w:hAnsi="Arial" w:cs="Arial"/>
          <w:color w:val="000000"/>
          <w:spacing w:val="-3"/>
          <w:sz w:val="22"/>
          <w:szCs w:val="22"/>
        </w:rPr>
      </w:pPr>
      <w:r w:rsidRPr="00FB643E">
        <w:rPr>
          <w:rFonts w:ascii="Arial" w:hAnsi="Arial" w:cs="Arial"/>
          <w:color w:val="000000"/>
          <w:spacing w:val="-3"/>
          <w:sz w:val="22"/>
          <w:szCs w:val="22"/>
        </w:rPr>
        <w:t xml:space="preserve">         </w:t>
      </w:r>
    </w:p>
    <w:p w:rsidR="009E25B2"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(d)</w:t>
      </w:r>
      <w:r>
        <w:rPr>
          <w:rFonts w:ascii="Arial" w:hAnsi="Arial" w:cs="Arial"/>
          <w:color w:val="000000"/>
          <w:spacing w:val="-3"/>
          <w:sz w:val="22"/>
          <w:szCs w:val="22"/>
        </w:rPr>
        <w:tab/>
      </w:r>
      <w:r w:rsidR="009E25B2" w:rsidRPr="00FB643E">
        <w:rPr>
          <w:rFonts w:ascii="Arial" w:hAnsi="Arial" w:cs="Arial"/>
          <w:color w:val="000000"/>
          <w:spacing w:val="-3"/>
          <w:sz w:val="22"/>
          <w:szCs w:val="22"/>
        </w:rPr>
        <w:t>if the Licensee is a corporation and an order is made or a resolution is passed                  for its winding up except for reconstruction or amalgamation;</w:t>
      </w:r>
    </w:p>
    <w:p w:rsidR="00815683" w:rsidRPr="00FB643E" w:rsidRDefault="00815683" w:rsidP="00FB643E">
      <w:pPr>
        <w:ind w:left="1418" w:hanging="709"/>
        <w:jc w:val="both"/>
        <w:rPr>
          <w:rFonts w:ascii="Arial" w:hAnsi="Arial" w:cs="Arial"/>
          <w:color w:val="000000"/>
          <w:spacing w:val="-3"/>
          <w:sz w:val="22"/>
          <w:szCs w:val="22"/>
        </w:rPr>
      </w:pPr>
    </w:p>
    <w:p w:rsidR="00815683"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(e)</w:t>
      </w:r>
      <w:r>
        <w:rPr>
          <w:rFonts w:ascii="Arial" w:hAnsi="Arial" w:cs="Arial"/>
          <w:color w:val="000000"/>
          <w:spacing w:val="-3"/>
          <w:sz w:val="22"/>
          <w:szCs w:val="22"/>
        </w:rPr>
        <w:tab/>
      </w:r>
      <w:r w:rsidR="00815683" w:rsidRPr="00FB643E">
        <w:rPr>
          <w:rFonts w:ascii="Arial" w:hAnsi="Arial" w:cs="Arial"/>
          <w:color w:val="000000"/>
          <w:spacing w:val="-3"/>
          <w:sz w:val="22"/>
          <w:szCs w:val="22"/>
        </w:rPr>
        <w:t>if the Licensee is a company and ceases or threatens to cease to carry on</w:t>
      </w:r>
      <w:r w:rsidR="007B216D" w:rsidRPr="00FB643E">
        <w:rPr>
          <w:rFonts w:ascii="Arial" w:hAnsi="Arial" w:cs="Arial"/>
          <w:color w:val="000000"/>
          <w:spacing w:val="-3"/>
          <w:sz w:val="22"/>
          <w:szCs w:val="22"/>
        </w:rPr>
        <w:t xml:space="preserve"> </w:t>
      </w:r>
      <w:r w:rsidR="00815683" w:rsidRPr="00FB643E">
        <w:rPr>
          <w:rFonts w:ascii="Arial" w:hAnsi="Arial" w:cs="Arial"/>
          <w:color w:val="000000"/>
          <w:spacing w:val="-3"/>
          <w:sz w:val="22"/>
          <w:szCs w:val="22"/>
        </w:rPr>
        <w:t>business or goes into liquidation, whether voluntarily or otherwise, or is wound up</w:t>
      </w:r>
      <w:r w:rsidR="007B216D" w:rsidRPr="00FB643E">
        <w:rPr>
          <w:rFonts w:ascii="Arial" w:hAnsi="Arial" w:cs="Arial"/>
          <w:color w:val="000000"/>
          <w:spacing w:val="-3"/>
          <w:sz w:val="22"/>
          <w:szCs w:val="22"/>
        </w:rPr>
        <w:t xml:space="preserve"> </w:t>
      </w:r>
      <w:r w:rsidR="00815683" w:rsidRPr="00FB643E">
        <w:rPr>
          <w:rFonts w:ascii="Arial" w:hAnsi="Arial" w:cs="Arial"/>
          <w:color w:val="000000"/>
          <w:spacing w:val="-3"/>
          <w:sz w:val="22"/>
          <w:szCs w:val="22"/>
        </w:rPr>
        <w:t>or if a liquidator or receiver (in both cases whether provisional or otherwise) is appointed;</w:t>
      </w:r>
    </w:p>
    <w:p w:rsidR="00E06676" w:rsidRPr="00FB643E" w:rsidRDefault="00E06676" w:rsidP="00FB643E">
      <w:pPr>
        <w:ind w:left="1418" w:hanging="709"/>
        <w:jc w:val="both"/>
        <w:rPr>
          <w:rFonts w:ascii="Arial" w:hAnsi="Arial" w:cs="Arial"/>
          <w:color w:val="000000"/>
          <w:spacing w:val="-3"/>
          <w:sz w:val="22"/>
          <w:szCs w:val="22"/>
        </w:rPr>
      </w:pPr>
      <w:r w:rsidRPr="00FB643E">
        <w:rPr>
          <w:rFonts w:ascii="Arial" w:hAnsi="Arial" w:cs="Arial"/>
          <w:color w:val="000000"/>
          <w:spacing w:val="-3"/>
          <w:sz w:val="22"/>
          <w:szCs w:val="22"/>
        </w:rPr>
        <w:t xml:space="preserve">          </w:t>
      </w:r>
    </w:p>
    <w:p w:rsidR="00E06676"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(f)</w:t>
      </w:r>
      <w:r>
        <w:rPr>
          <w:rFonts w:ascii="Arial" w:hAnsi="Arial" w:cs="Arial"/>
          <w:color w:val="000000"/>
          <w:spacing w:val="-3"/>
          <w:sz w:val="22"/>
          <w:szCs w:val="22"/>
        </w:rPr>
        <w:tab/>
      </w:r>
      <w:r w:rsidR="00E06676" w:rsidRPr="00FB643E">
        <w:rPr>
          <w:rFonts w:ascii="Arial" w:hAnsi="Arial" w:cs="Arial"/>
          <w:color w:val="000000"/>
          <w:spacing w:val="-3"/>
          <w:sz w:val="22"/>
          <w:szCs w:val="22"/>
        </w:rPr>
        <w:t>if the Licensee is a company and is placed under official management under</w:t>
      </w:r>
      <w:r w:rsidR="007B216D" w:rsidRPr="00FB643E">
        <w:rPr>
          <w:rFonts w:ascii="Arial" w:hAnsi="Arial" w:cs="Arial"/>
          <w:color w:val="000000"/>
          <w:spacing w:val="-3"/>
          <w:sz w:val="22"/>
          <w:szCs w:val="22"/>
        </w:rPr>
        <w:t xml:space="preserve"> </w:t>
      </w:r>
      <w:r w:rsidR="00E06676" w:rsidRPr="00FB643E">
        <w:rPr>
          <w:rFonts w:ascii="Arial" w:hAnsi="Arial" w:cs="Arial"/>
          <w:color w:val="000000"/>
          <w:spacing w:val="-3"/>
          <w:sz w:val="22"/>
          <w:szCs w:val="22"/>
        </w:rPr>
        <w:t>corporations law or enters a composition or scheme of arrangement;</w:t>
      </w:r>
    </w:p>
    <w:p w:rsidR="00E06676" w:rsidRPr="00FB643E" w:rsidRDefault="00E06676" w:rsidP="00FB643E">
      <w:pPr>
        <w:ind w:left="1418" w:hanging="709"/>
        <w:jc w:val="both"/>
        <w:rPr>
          <w:rFonts w:ascii="Arial" w:hAnsi="Arial" w:cs="Arial"/>
          <w:color w:val="000000"/>
          <w:spacing w:val="-3"/>
          <w:sz w:val="22"/>
          <w:szCs w:val="22"/>
        </w:rPr>
      </w:pPr>
    </w:p>
    <w:p w:rsidR="00E06676"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(g)</w:t>
      </w:r>
      <w:r>
        <w:rPr>
          <w:rFonts w:ascii="Arial" w:hAnsi="Arial" w:cs="Arial"/>
          <w:color w:val="000000"/>
          <w:spacing w:val="-3"/>
          <w:sz w:val="22"/>
          <w:szCs w:val="22"/>
        </w:rPr>
        <w:tab/>
      </w:r>
      <w:r w:rsidR="00E06676" w:rsidRPr="00FB643E">
        <w:rPr>
          <w:rFonts w:ascii="Arial" w:hAnsi="Arial" w:cs="Arial"/>
          <w:color w:val="000000"/>
          <w:spacing w:val="-3"/>
          <w:sz w:val="22"/>
          <w:szCs w:val="22"/>
        </w:rPr>
        <w:t>if the interest the Licensee has under this Licence</w:t>
      </w:r>
      <w:r w:rsidR="00595DD7" w:rsidRPr="00FB643E">
        <w:rPr>
          <w:rFonts w:ascii="Arial" w:hAnsi="Arial" w:cs="Arial"/>
          <w:color w:val="000000"/>
          <w:spacing w:val="-3"/>
          <w:sz w:val="22"/>
          <w:szCs w:val="22"/>
        </w:rPr>
        <w:t xml:space="preserve"> is taken in execution;</w:t>
      </w:r>
    </w:p>
    <w:p w:rsidR="00595DD7" w:rsidRPr="00FB643E" w:rsidRDefault="00595DD7" w:rsidP="00FB643E">
      <w:pPr>
        <w:ind w:left="1418" w:hanging="709"/>
        <w:jc w:val="both"/>
        <w:rPr>
          <w:rFonts w:ascii="Arial" w:hAnsi="Arial" w:cs="Arial"/>
          <w:color w:val="000000"/>
          <w:spacing w:val="-3"/>
          <w:sz w:val="22"/>
          <w:szCs w:val="22"/>
        </w:rPr>
      </w:pPr>
    </w:p>
    <w:p w:rsidR="00595DD7"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(h)</w:t>
      </w:r>
      <w:r>
        <w:rPr>
          <w:rFonts w:ascii="Arial" w:hAnsi="Arial" w:cs="Arial"/>
          <w:color w:val="000000"/>
          <w:spacing w:val="-3"/>
          <w:sz w:val="22"/>
          <w:szCs w:val="22"/>
        </w:rPr>
        <w:tab/>
      </w:r>
      <w:r w:rsidR="00595DD7" w:rsidRPr="00FB643E">
        <w:rPr>
          <w:rFonts w:ascii="Arial" w:hAnsi="Arial" w:cs="Arial"/>
          <w:color w:val="000000"/>
          <w:spacing w:val="-3"/>
          <w:sz w:val="22"/>
          <w:szCs w:val="22"/>
        </w:rPr>
        <w:t>if the Licensee or any person claiming through the Licensee conducts any business from the licensed Premises  after the Licensee has committed an act of bankruptcy</w:t>
      </w:r>
      <w:r w:rsidR="00A25724">
        <w:rPr>
          <w:rFonts w:ascii="Arial" w:hAnsi="Arial" w:cs="Arial"/>
          <w:color w:val="000000"/>
          <w:spacing w:val="-3"/>
          <w:sz w:val="22"/>
          <w:szCs w:val="22"/>
        </w:rPr>
        <w:t>.</w:t>
      </w:r>
    </w:p>
    <w:p w:rsidR="00595DD7" w:rsidRDefault="00595DD7" w:rsidP="00595DD7">
      <w:pPr>
        <w:jc w:val="both"/>
        <w:rPr>
          <w:rFonts w:ascii="Arial" w:hAnsi="Arial" w:cs="Arial"/>
          <w:color w:val="000000"/>
          <w:sz w:val="22"/>
          <w:szCs w:val="22"/>
        </w:rPr>
      </w:pPr>
    </w:p>
    <w:p w:rsidR="00595DD7" w:rsidRDefault="00595DD7" w:rsidP="00595DD7">
      <w:pPr>
        <w:numPr>
          <w:ilvl w:val="1"/>
          <w:numId w:val="43"/>
        </w:numPr>
        <w:jc w:val="both"/>
        <w:rPr>
          <w:rFonts w:ascii="Arial" w:hAnsi="Arial" w:cs="Arial"/>
          <w:color w:val="000000"/>
          <w:sz w:val="22"/>
          <w:szCs w:val="22"/>
        </w:rPr>
      </w:pPr>
      <w:r>
        <w:rPr>
          <w:rFonts w:ascii="Arial" w:hAnsi="Arial" w:cs="Arial"/>
          <w:color w:val="000000"/>
          <w:sz w:val="22"/>
          <w:szCs w:val="22"/>
        </w:rPr>
        <w:t>In the circumstances set out in sub-clause 11.1 the Licensor may end this Licence by:</w:t>
      </w:r>
    </w:p>
    <w:p w:rsidR="00595DD7" w:rsidRDefault="00595DD7" w:rsidP="00595DD7">
      <w:pPr>
        <w:ind w:left="720"/>
        <w:jc w:val="both"/>
        <w:rPr>
          <w:rFonts w:ascii="Arial" w:hAnsi="Arial" w:cs="Arial"/>
          <w:color w:val="000000"/>
          <w:sz w:val="22"/>
          <w:szCs w:val="22"/>
        </w:rPr>
      </w:pPr>
    </w:p>
    <w:p w:rsidR="00595DD7"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(a)</w:t>
      </w:r>
      <w:r>
        <w:rPr>
          <w:rFonts w:ascii="Arial" w:hAnsi="Arial" w:cs="Arial"/>
          <w:color w:val="000000"/>
          <w:spacing w:val="-3"/>
          <w:sz w:val="22"/>
          <w:szCs w:val="22"/>
        </w:rPr>
        <w:tab/>
      </w:r>
      <w:r w:rsidR="00595DD7" w:rsidRPr="00FB643E">
        <w:rPr>
          <w:rFonts w:ascii="Arial" w:hAnsi="Arial" w:cs="Arial"/>
          <w:color w:val="000000"/>
          <w:spacing w:val="-3"/>
          <w:sz w:val="22"/>
          <w:szCs w:val="22"/>
        </w:rPr>
        <w:t>notifying the Licensee that it is ending the Licence; or</w:t>
      </w:r>
    </w:p>
    <w:p w:rsidR="00595DD7" w:rsidRPr="00FB643E" w:rsidRDefault="00595DD7" w:rsidP="00FB643E">
      <w:pPr>
        <w:ind w:left="1418" w:hanging="709"/>
        <w:jc w:val="both"/>
        <w:rPr>
          <w:rFonts w:ascii="Arial" w:hAnsi="Arial" w:cs="Arial"/>
          <w:color w:val="000000"/>
          <w:spacing w:val="-3"/>
          <w:sz w:val="22"/>
          <w:szCs w:val="22"/>
        </w:rPr>
      </w:pPr>
    </w:p>
    <w:p w:rsidR="00595DD7"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(b)</w:t>
      </w:r>
      <w:r>
        <w:rPr>
          <w:rFonts w:ascii="Arial" w:hAnsi="Arial" w:cs="Arial"/>
          <w:color w:val="000000"/>
          <w:spacing w:val="-3"/>
          <w:sz w:val="22"/>
          <w:szCs w:val="22"/>
        </w:rPr>
        <w:tab/>
      </w:r>
      <w:r w:rsidR="00595DD7" w:rsidRPr="00FB643E">
        <w:rPr>
          <w:rFonts w:ascii="Arial" w:hAnsi="Arial" w:cs="Arial"/>
          <w:color w:val="000000"/>
          <w:spacing w:val="-3"/>
          <w:sz w:val="22"/>
          <w:szCs w:val="22"/>
        </w:rPr>
        <w:t>re-entering the Premises, with force if necessary, and ejecting the Licensee and all other persons from the Premises and repossessing them; or</w:t>
      </w:r>
    </w:p>
    <w:p w:rsidR="00595DD7" w:rsidRPr="00FB643E" w:rsidRDefault="00595DD7" w:rsidP="00FB643E">
      <w:pPr>
        <w:ind w:left="1418" w:hanging="709"/>
        <w:jc w:val="both"/>
        <w:rPr>
          <w:rFonts w:ascii="Arial" w:hAnsi="Arial" w:cs="Arial"/>
          <w:color w:val="000000"/>
          <w:spacing w:val="-3"/>
          <w:sz w:val="22"/>
          <w:szCs w:val="22"/>
        </w:rPr>
      </w:pPr>
    </w:p>
    <w:p w:rsidR="00595DD7"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(c)</w:t>
      </w:r>
      <w:r>
        <w:rPr>
          <w:rFonts w:ascii="Arial" w:hAnsi="Arial" w:cs="Arial"/>
          <w:color w:val="000000"/>
          <w:spacing w:val="-3"/>
          <w:sz w:val="22"/>
          <w:szCs w:val="22"/>
        </w:rPr>
        <w:tab/>
      </w:r>
      <w:r w:rsidR="00595DD7" w:rsidRPr="00FB643E">
        <w:rPr>
          <w:rFonts w:ascii="Arial" w:hAnsi="Arial" w:cs="Arial"/>
          <w:color w:val="000000"/>
          <w:spacing w:val="-3"/>
          <w:sz w:val="22"/>
          <w:szCs w:val="22"/>
        </w:rPr>
        <w:t>doing both.</w:t>
      </w:r>
    </w:p>
    <w:p w:rsidR="00595DD7" w:rsidRDefault="00595DD7" w:rsidP="00595DD7">
      <w:pPr>
        <w:jc w:val="both"/>
        <w:rPr>
          <w:rFonts w:ascii="Arial" w:hAnsi="Arial" w:cs="Arial"/>
          <w:color w:val="000000"/>
          <w:sz w:val="22"/>
          <w:szCs w:val="22"/>
        </w:rPr>
      </w:pPr>
    </w:p>
    <w:p w:rsidR="00595DD7" w:rsidRDefault="00946A32" w:rsidP="00595DD7">
      <w:pPr>
        <w:numPr>
          <w:ilvl w:val="1"/>
          <w:numId w:val="43"/>
        </w:numPr>
        <w:jc w:val="both"/>
        <w:rPr>
          <w:rFonts w:ascii="Arial" w:hAnsi="Arial" w:cs="Arial"/>
          <w:color w:val="000000"/>
          <w:sz w:val="22"/>
          <w:szCs w:val="22"/>
        </w:rPr>
      </w:pPr>
      <w:r>
        <w:rPr>
          <w:rFonts w:ascii="Arial" w:hAnsi="Arial" w:cs="Arial"/>
          <w:color w:val="000000"/>
          <w:sz w:val="22"/>
          <w:szCs w:val="22"/>
        </w:rPr>
        <w:t>If the Licensor ends this Licence</w:t>
      </w:r>
      <w:r w:rsidR="00595DD7">
        <w:rPr>
          <w:rFonts w:ascii="Arial" w:hAnsi="Arial" w:cs="Arial"/>
          <w:color w:val="000000"/>
          <w:sz w:val="22"/>
          <w:szCs w:val="22"/>
        </w:rPr>
        <w:t xml:space="preserve"> under this clause, the Licensee </w:t>
      </w:r>
      <w:r w:rsidR="009A039C">
        <w:rPr>
          <w:rFonts w:ascii="Arial" w:hAnsi="Arial" w:cs="Arial"/>
          <w:color w:val="000000"/>
          <w:sz w:val="22"/>
          <w:szCs w:val="22"/>
        </w:rPr>
        <w:t xml:space="preserve">will </w:t>
      </w:r>
      <w:r w:rsidR="00595DD7">
        <w:rPr>
          <w:rFonts w:ascii="Arial" w:hAnsi="Arial" w:cs="Arial"/>
          <w:color w:val="000000"/>
          <w:sz w:val="22"/>
          <w:szCs w:val="22"/>
        </w:rPr>
        <w:t>not be released</w:t>
      </w:r>
      <w:r w:rsidR="00646F97">
        <w:rPr>
          <w:rFonts w:ascii="Arial" w:hAnsi="Arial" w:cs="Arial"/>
          <w:color w:val="000000"/>
          <w:sz w:val="22"/>
          <w:szCs w:val="22"/>
        </w:rPr>
        <w:t xml:space="preserve"> </w:t>
      </w:r>
    </w:p>
    <w:p w:rsidR="00595DD7" w:rsidRDefault="00946A32" w:rsidP="00595DD7">
      <w:pPr>
        <w:ind w:left="720"/>
        <w:jc w:val="both"/>
        <w:rPr>
          <w:rFonts w:ascii="Arial" w:hAnsi="Arial" w:cs="Arial"/>
          <w:color w:val="000000"/>
          <w:sz w:val="22"/>
          <w:szCs w:val="22"/>
        </w:rPr>
      </w:pPr>
      <w:r>
        <w:rPr>
          <w:rFonts w:ascii="Arial" w:hAnsi="Arial" w:cs="Arial"/>
          <w:color w:val="000000"/>
          <w:sz w:val="22"/>
          <w:szCs w:val="22"/>
        </w:rPr>
        <w:t>f</w:t>
      </w:r>
      <w:r w:rsidR="00595DD7">
        <w:rPr>
          <w:rFonts w:ascii="Arial" w:hAnsi="Arial" w:cs="Arial"/>
          <w:color w:val="000000"/>
          <w:sz w:val="22"/>
          <w:szCs w:val="22"/>
        </w:rPr>
        <w:t>rom liability for any prior</w:t>
      </w:r>
      <w:r w:rsidR="0078275A">
        <w:rPr>
          <w:rFonts w:ascii="Arial" w:hAnsi="Arial" w:cs="Arial"/>
          <w:color w:val="000000"/>
          <w:sz w:val="22"/>
          <w:szCs w:val="22"/>
        </w:rPr>
        <w:t xml:space="preserve"> breach of this Licence and other remedies available to the Licensor to recover arrears of Rent shall not be prejudiced.</w:t>
      </w:r>
    </w:p>
    <w:p w:rsidR="0078275A" w:rsidRDefault="0078275A" w:rsidP="0078275A">
      <w:pPr>
        <w:jc w:val="both"/>
        <w:rPr>
          <w:rFonts w:ascii="Arial" w:hAnsi="Arial" w:cs="Arial"/>
          <w:color w:val="000000"/>
          <w:sz w:val="22"/>
          <w:szCs w:val="22"/>
        </w:rPr>
      </w:pPr>
    </w:p>
    <w:p w:rsidR="001758A5" w:rsidRDefault="0078275A" w:rsidP="00D32F16">
      <w:pPr>
        <w:numPr>
          <w:ilvl w:val="1"/>
          <w:numId w:val="43"/>
        </w:numPr>
        <w:jc w:val="both"/>
        <w:rPr>
          <w:rFonts w:ascii="Arial" w:hAnsi="Arial" w:cs="Arial"/>
          <w:color w:val="000000"/>
          <w:sz w:val="22"/>
          <w:szCs w:val="22"/>
        </w:rPr>
      </w:pPr>
      <w:r>
        <w:rPr>
          <w:rFonts w:ascii="Arial" w:hAnsi="Arial" w:cs="Arial"/>
          <w:color w:val="000000"/>
          <w:sz w:val="22"/>
          <w:szCs w:val="22"/>
        </w:rPr>
        <w:t>If the Licensor ends th</w:t>
      </w:r>
      <w:r w:rsidR="00B935A2">
        <w:rPr>
          <w:rFonts w:ascii="Arial" w:hAnsi="Arial" w:cs="Arial"/>
          <w:color w:val="000000"/>
          <w:sz w:val="22"/>
          <w:szCs w:val="22"/>
        </w:rPr>
        <w:t>is Licence under this clause or</w:t>
      </w:r>
      <w:r w:rsidR="00946A32">
        <w:rPr>
          <w:rFonts w:ascii="Arial" w:hAnsi="Arial" w:cs="Arial"/>
          <w:color w:val="000000"/>
          <w:sz w:val="22"/>
          <w:szCs w:val="22"/>
        </w:rPr>
        <w:t xml:space="preserve"> the Licence terminates under clause 10, the Licensor</w:t>
      </w:r>
      <w:r w:rsidR="00620073">
        <w:rPr>
          <w:rFonts w:ascii="Arial" w:hAnsi="Arial" w:cs="Arial"/>
          <w:color w:val="000000"/>
          <w:sz w:val="22"/>
          <w:szCs w:val="22"/>
        </w:rPr>
        <w:t xml:space="preserve"> may remove the </w:t>
      </w:r>
      <w:r>
        <w:rPr>
          <w:rFonts w:ascii="Arial" w:hAnsi="Arial" w:cs="Arial"/>
          <w:color w:val="000000"/>
          <w:sz w:val="22"/>
          <w:szCs w:val="22"/>
        </w:rPr>
        <w:t>Licensee’s property and store it at the Licensee’s expense without being liable to the Licensee for trespass, detinue, conversion or negligence. After storing it for at least one month, the Licensor may sell or dispose of the property by auction or private sale. It may apply any proceeds of the auction or sale towards any arrears of Rent or othe</w:t>
      </w:r>
      <w:r w:rsidR="00284248">
        <w:rPr>
          <w:rFonts w:ascii="Arial" w:hAnsi="Arial" w:cs="Arial"/>
          <w:color w:val="000000"/>
          <w:sz w:val="22"/>
          <w:szCs w:val="22"/>
        </w:rPr>
        <w:t xml:space="preserve">r moneys or towards any loss or </w:t>
      </w:r>
      <w:r>
        <w:rPr>
          <w:rFonts w:ascii="Arial" w:hAnsi="Arial" w:cs="Arial"/>
          <w:color w:val="000000"/>
          <w:sz w:val="22"/>
          <w:szCs w:val="22"/>
        </w:rPr>
        <w:t>da</w:t>
      </w:r>
      <w:r w:rsidR="00620073">
        <w:rPr>
          <w:rFonts w:ascii="Arial" w:hAnsi="Arial" w:cs="Arial"/>
          <w:color w:val="000000"/>
          <w:sz w:val="22"/>
          <w:szCs w:val="22"/>
        </w:rPr>
        <w:t>mage or towards the payment of storage</w:t>
      </w:r>
      <w:r>
        <w:rPr>
          <w:rFonts w:ascii="Arial" w:hAnsi="Arial" w:cs="Arial"/>
          <w:color w:val="000000"/>
          <w:sz w:val="22"/>
          <w:szCs w:val="22"/>
        </w:rPr>
        <w:t xml:space="preserve"> and other expenses.</w:t>
      </w:r>
      <w:r w:rsidR="00595DD7">
        <w:rPr>
          <w:rFonts w:ascii="Arial" w:hAnsi="Arial" w:cs="Arial"/>
          <w:color w:val="000000"/>
          <w:sz w:val="22"/>
          <w:szCs w:val="22"/>
        </w:rPr>
        <w:t xml:space="preserve">     </w:t>
      </w:r>
    </w:p>
    <w:p w:rsidR="00394062" w:rsidRPr="00232D19" w:rsidRDefault="00394062" w:rsidP="008948C3">
      <w:pPr>
        <w:ind w:left="1418" w:hanging="709"/>
        <w:jc w:val="both"/>
        <w:rPr>
          <w:rFonts w:ascii="Arial" w:hAnsi="Arial" w:cs="Arial"/>
          <w:b/>
          <w:i/>
          <w:color w:val="000000"/>
          <w:sz w:val="22"/>
          <w:szCs w:val="22"/>
        </w:rPr>
      </w:pPr>
    </w:p>
    <w:p w:rsidR="00394062" w:rsidRPr="00232D19" w:rsidRDefault="00D32F16" w:rsidP="001169D6">
      <w:pPr>
        <w:pStyle w:val="Heading2"/>
        <w:ind w:left="0" w:firstLine="0"/>
        <w:rPr>
          <w:rFonts w:ascii="Arial" w:hAnsi="Arial" w:cs="Arial"/>
          <w:color w:val="000000"/>
          <w:spacing w:val="-3"/>
          <w:sz w:val="22"/>
          <w:szCs w:val="22"/>
        </w:rPr>
      </w:pPr>
      <w:bookmarkStart w:id="50" w:name="_Toc460321617"/>
      <w:bookmarkStart w:id="51" w:name="_Toc501525467"/>
      <w:r w:rsidRPr="00620073">
        <w:rPr>
          <w:rFonts w:ascii="Arial" w:hAnsi="Arial" w:cs="Arial"/>
          <w:b/>
          <w:noProof/>
          <w:color w:val="000000"/>
          <w:sz w:val="22"/>
          <w:szCs w:val="22"/>
        </w:rPr>
        <w:t>12</w:t>
      </w:r>
      <w:r w:rsidR="00394062" w:rsidRPr="00232D19">
        <w:rPr>
          <w:rFonts w:ascii="Arial" w:hAnsi="Arial" w:cs="Arial"/>
          <w:noProof/>
          <w:color w:val="000000"/>
          <w:sz w:val="22"/>
          <w:szCs w:val="22"/>
        </w:rPr>
        <w:tab/>
      </w:r>
      <w:bookmarkEnd w:id="50"/>
      <w:bookmarkEnd w:id="51"/>
      <w:r>
        <w:rPr>
          <w:rFonts w:ascii="Arial" w:hAnsi="Arial" w:cs="Arial"/>
          <w:b/>
          <w:color w:val="000000"/>
          <w:sz w:val="22"/>
          <w:szCs w:val="22"/>
        </w:rPr>
        <w:t>ACCEPTANCE OF RENT NOT WAIVER</w:t>
      </w:r>
    </w:p>
    <w:p w:rsidR="00394062" w:rsidRPr="00232D19" w:rsidRDefault="00394062" w:rsidP="008948C3">
      <w:pPr>
        <w:pStyle w:val="BodyTextIndent3"/>
        <w:rPr>
          <w:rFonts w:ascii="Arial" w:hAnsi="Arial" w:cs="Arial"/>
          <w:color w:val="000000"/>
          <w:sz w:val="22"/>
          <w:szCs w:val="22"/>
        </w:rPr>
      </w:pPr>
      <w:r w:rsidRPr="00232D19">
        <w:rPr>
          <w:rFonts w:ascii="Arial" w:hAnsi="Arial" w:cs="Arial"/>
          <w:color w:val="000000"/>
          <w:sz w:val="22"/>
          <w:szCs w:val="22"/>
        </w:rPr>
        <w:t>Demand or acceptance of Rent or any other money</w:t>
      </w:r>
      <w:r w:rsidR="00942879">
        <w:rPr>
          <w:rFonts w:ascii="Arial" w:hAnsi="Arial" w:cs="Arial"/>
          <w:color w:val="000000"/>
          <w:sz w:val="22"/>
          <w:szCs w:val="22"/>
        </w:rPr>
        <w:t>s</w:t>
      </w:r>
      <w:r w:rsidRPr="00232D19">
        <w:rPr>
          <w:rFonts w:ascii="Arial" w:hAnsi="Arial" w:cs="Arial"/>
          <w:color w:val="000000"/>
          <w:sz w:val="22"/>
          <w:szCs w:val="22"/>
        </w:rPr>
        <w:t xml:space="preserve"> due under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after </w:t>
      </w:r>
      <w:r w:rsidR="00EB3E1D">
        <w:rPr>
          <w:rFonts w:ascii="Arial" w:hAnsi="Arial" w:cs="Arial"/>
          <w:color w:val="000000"/>
          <w:sz w:val="22"/>
          <w:szCs w:val="22"/>
        </w:rPr>
        <w:t>termination</w:t>
      </w:r>
      <w:r w:rsidRPr="00232D19">
        <w:rPr>
          <w:rFonts w:ascii="Arial" w:hAnsi="Arial" w:cs="Arial"/>
          <w:color w:val="000000"/>
          <w:sz w:val="22"/>
          <w:szCs w:val="22"/>
        </w:rPr>
        <w:t xml:space="preserve"> does not operate as a waiver of </w:t>
      </w:r>
      <w:r w:rsidR="00EB3E1D">
        <w:rPr>
          <w:rFonts w:ascii="Arial" w:hAnsi="Arial" w:cs="Arial"/>
          <w:color w:val="000000"/>
          <w:sz w:val="22"/>
          <w:szCs w:val="22"/>
        </w:rPr>
        <w:t>the termination</w:t>
      </w:r>
      <w:r w:rsidRPr="00232D19">
        <w:rPr>
          <w:rFonts w:ascii="Arial" w:hAnsi="Arial" w:cs="Arial"/>
          <w:color w:val="000000"/>
          <w:sz w:val="22"/>
          <w:szCs w:val="22"/>
        </w:rPr>
        <w:t>.</w:t>
      </w:r>
    </w:p>
    <w:p w:rsidR="00394062" w:rsidRPr="00232D19" w:rsidRDefault="00D32F16" w:rsidP="00FA50B3">
      <w:pPr>
        <w:pStyle w:val="Heading2"/>
        <w:ind w:left="0" w:firstLine="0"/>
        <w:rPr>
          <w:rFonts w:ascii="Arial" w:hAnsi="Arial" w:cs="Arial"/>
          <w:b/>
          <w:color w:val="000000"/>
          <w:sz w:val="22"/>
          <w:szCs w:val="22"/>
        </w:rPr>
      </w:pPr>
      <w:bookmarkStart w:id="52" w:name="_Toc460321624"/>
      <w:bookmarkStart w:id="53" w:name="_Toc501525474"/>
      <w:r w:rsidRPr="00620073">
        <w:rPr>
          <w:rFonts w:ascii="Arial" w:hAnsi="Arial" w:cs="Arial"/>
          <w:b/>
          <w:color w:val="000000"/>
          <w:sz w:val="22"/>
          <w:szCs w:val="22"/>
        </w:rPr>
        <w:t>13</w:t>
      </w:r>
      <w:r w:rsidR="00620073">
        <w:rPr>
          <w:rFonts w:ascii="Arial" w:hAnsi="Arial" w:cs="Arial"/>
          <w:b/>
          <w:color w:val="000000"/>
          <w:sz w:val="22"/>
          <w:szCs w:val="22"/>
        </w:rPr>
        <w:tab/>
      </w:r>
      <w:r>
        <w:rPr>
          <w:rFonts w:ascii="Arial" w:hAnsi="Arial" w:cs="Arial"/>
          <w:b/>
          <w:color w:val="000000"/>
          <w:sz w:val="22"/>
          <w:szCs w:val="22"/>
        </w:rPr>
        <w:t>HOLDING OVER BY LICENSEE</w:t>
      </w:r>
    </w:p>
    <w:p w:rsidR="00394062" w:rsidRPr="00620073" w:rsidRDefault="00620073" w:rsidP="00620073">
      <w:pPr>
        <w:ind w:left="1440" w:hanging="731"/>
        <w:jc w:val="both"/>
        <w:rPr>
          <w:rFonts w:ascii="Arial" w:hAnsi="Arial" w:cs="Arial"/>
          <w:color w:val="000000"/>
          <w:spacing w:val="-3"/>
          <w:sz w:val="22"/>
          <w:szCs w:val="22"/>
        </w:rPr>
      </w:pPr>
      <w:r>
        <w:rPr>
          <w:rFonts w:ascii="Arial" w:hAnsi="Arial" w:cs="Arial"/>
          <w:color w:val="000000"/>
          <w:spacing w:val="-3"/>
          <w:sz w:val="22"/>
          <w:szCs w:val="22"/>
        </w:rPr>
        <w:t>(a)</w:t>
      </w:r>
      <w:r>
        <w:rPr>
          <w:rFonts w:ascii="Arial" w:hAnsi="Arial" w:cs="Arial"/>
          <w:color w:val="000000"/>
          <w:spacing w:val="-3"/>
          <w:sz w:val="22"/>
          <w:szCs w:val="22"/>
        </w:rPr>
        <w:tab/>
      </w:r>
      <w:r w:rsidR="00394062" w:rsidRPr="00620073">
        <w:rPr>
          <w:rFonts w:ascii="Arial" w:hAnsi="Arial" w:cs="Arial"/>
          <w:color w:val="000000"/>
          <w:spacing w:val="-3"/>
          <w:sz w:val="22"/>
          <w:szCs w:val="22"/>
        </w:rPr>
        <w:t xml:space="preserve">At the </w:t>
      </w:r>
      <w:r w:rsidR="00A56852" w:rsidRPr="00620073">
        <w:rPr>
          <w:rFonts w:ascii="Arial" w:hAnsi="Arial" w:cs="Arial"/>
          <w:color w:val="000000"/>
          <w:spacing w:val="-3"/>
          <w:sz w:val="22"/>
          <w:szCs w:val="22"/>
        </w:rPr>
        <w:t>end of the T</w:t>
      </w:r>
      <w:r w:rsidR="00A52130" w:rsidRPr="00620073">
        <w:rPr>
          <w:rFonts w:ascii="Arial" w:hAnsi="Arial" w:cs="Arial"/>
          <w:color w:val="000000"/>
          <w:spacing w:val="-3"/>
          <w:sz w:val="22"/>
          <w:szCs w:val="22"/>
        </w:rPr>
        <w:t>erm of</w:t>
      </w:r>
      <w:r w:rsidR="00365F00" w:rsidRPr="00620073">
        <w:rPr>
          <w:rFonts w:ascii="Arial" w:hAnsi="Arial" w:cs="Arial"/>
          <w:color w:val="000000"/>
          <w:spacing w:val="-3"/>
          <w:sz w:val="22"/>
          <w:szCs w:val="22"/>
        </w:rPr>
        <w:t xml:space="preserve"> Agreement</w:t>
      </w:r>
      <w:r w:rsidR="00394062" w:rsidRPr="00620073">
        <w:rPr>
          <w:rFonts w:ascii="Arial" w:hAnsi="Arial" w:cs="Arial"/>
          <w:color w:val="000000"/>
          <w:spacing w:val="-3"/>
          <w:sz w:val="22"/>
          <w:szCs w:val="22"/>
        </w:rPr>
        <w:t xml:space="preserve"> as specified in</w:t>
      </w:r>
      <w:r w:rsidR="008E238B" w:rsidRPr="00620073">
        <w:rPr>
          <w:rFonts w:ascii="Arial" w:hAnsi="Arial" w:cs="Arial"/>
          <w:color w:val="000000"/>
          <w:spacing w:val="-3"/>
          <w:sz w:val="22"/>
          <w:szCs w:val="22"/>
        </w:rPr>
        <w:t xml:space="preserve"> Column 2 of</w:t>
      </w:r>
      <w:r w:rsidR="00394062" w:rsidRPr="00620073">
        <w:rPr>
          <w:rFonts w:ascii="Arial" w:hAnsi="Arial" w:cs="Arial"/>
          <w:color w:val="000000"/>
          <w:spacing w:val="-3"/>
          <w:sz w:val="22"/>
          <w:szCs w:val="22"/>
        </w:rPr>
        <w:t xml:space="preserve"> Item 1</w:t>
      </w:r>
      <w:r w:rsidR="008E238B" w:rsidRPr="00620073">
        <w:rPr>
          <w:rFonts w:ascii="Arial" w:hAnsi="Arial" w:cs="Arial"/>
          <w:color w:val="000000"/>
          <w:spacing w:val="-3"/>
          <w:sz w:val="22"/>
          <w:szCs w:val="22"/>
        </w:rPr>
        <w:t>8</w:t>
      </w:r>
      <w:r w:rsidR="00394062" w:rsidRPr="00620073">
        <w:rPr>
          <w:rFonts w:ascii="Arial" w:hAnsi="Arial" w:cs="Arial"/>
          <w:color w:val="000000"/>
          <w:spacing w:val="-3"/>
          <w:sz w:val="22"/>
          <w:szCs w:val="22"/>
        </w:rPr>
        <w:t xml:space="preserve"> of Schedule 1,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w:t>
      </w:r>
      <w:r w:rsidR="009A039C">
        <w:rPr>
          <w:rFonts w:ascii="Arial" w:hAnsi="Arial" w:cs="Arial"/>
          <w:color w:val="000000"/>
          <w:spacing w:val="-3"/>
          <w:sz w:val="22"/>
          <w:szCs w:val="22"/>
        </w:rPr>
        <w:t>will</w:t>
      </w:r>
      <w:r w:rsidR="009A039C" w:rsidRPr="00620073">
        <w:rPr>
          <w:rFonts w:ascii="Arial" w:hAnsi="Arial" w:cs="Arial"/>
          <w:color w:val="000000"/>
          <w:spacing w:val="-3"/>
          <w:sz w:val="22"/>
          <w:szCs w:val="22"/>
        </w:rPr>
        <w:t xml:space="preserve"> </w:t>
      </w:r>
      <w:r w:rsidR="00394062" w:rsidRPr="00620073">
        <w:rPr>
          <w:rFonts w:ascii="Arial" w:hAnsi="Arial" w:cs="Arial"/>
          <w:color w:val="000000"/>
          <w:spacing w:val="-3"/>
          <w:sz w:val="22"/>
          <w:szCs w:val="22"/>
        </w:rPr>
        <w:t xml:space="preserve">be entitled with the consent of the </w:t>
      </w:r>
      <w:r w:rsidR="002F6BA2" w:rsidRPr="00620073">
        <w:rPr>
          <w:rFonts w:ascii="Arial" w:hAnsi="Arial" w:cs="Arial"/>
          <w:color w:val="000000"/>
          <w:spacing w:val="-3"/>
          <w:sz w:val="22"/>
          <w:szCs w:val="22"/>
        </w:rPr>
        <w:t>Licensor</w:t>
      </w:r>
      <w:r w:rsidR="00394062" w:rsidRPr="00620073">
        <w:rPr>
          <w:rFonts w:ascii="Arial" w:hAnsi="Arial" w:cs="Arial"/>
          <w:color w:val="000000"/>
          <w:spacing w:val="-3"/>
          <w:sz w:val="22"/>
          <w:szCs w:val="22"/>
        </w:rPr>
        <w:t xml:space="preserve"> </w:t>
      </w:r>
      <w:r w:rsidR="00A56852" w:rsidRPr="00620073">
        <w:rPr>
          <w:rFonts w:ascii="Arial" w:hAnsi="Arial" w:cs="Arial"/>
          <w:color w:val="000000"/>
          <w:spacing w:val="-3"/>
          <w:sz w:val="22"/>
          <w:szCs w:val="22"/>
        </w:rPr>
        <w:t>to remain in possession of the P</w:t>
      </w:r>
      <w:r w:rsidR="00394062" w:rsidRPr="00620073">
        <w:rPr>
          <w:rFonts w:ascii="Arial" w:hAnsi="Arial" w:cs="Arial"/>
          <w:color w:val="000000"/>
          <w:spacing w:val="-3"/>
          <w:sz w:val="22"/>
          <w:szCs w:val="22"/>
        </w:rPr>
        <w:t>remises on the following terms and conditions:</w:t>
      </w:r>
    </w:p>
    <w:p w:rsidR="00394062" w:rsidRPr="00232D19" w:rsidRDefault="00394062" w:rsidP="008948C3">
      <w:pPr>
        <w:jc w:val="both"/>
        <w:rPr>
          <w:rFonts w:ascii="Arial" w:hAnsi="Arial" w:cs="Arial"/>
          <w:sz w:val="22"/>
          <w:szCs w:val="22"/>
          <w:lang w:val="en-US"/>
        </w:rPr>
      </w:pPr>
    </w:p>
    <w:p w:rsidR="00394062" w:rsidRPr="00232D19" w:rsidRDefault="00394062" w:rsidP="008948C3">
      <w:pPr>
        <w:numPr>
          <w:ilvl w:val="1"/>
          <w:numId w:val="10"/>
        </w:numPr>
        <w:jc w:val="both"/>
        <w:rPr>
          <w:rFonts w:ascii="Arial" w:hAnsi="Arial" w:cs="Arial"/>
          <w:sz w:val="22"/>
          <w:szCs w:val="22"/>
          <w:lang w:val="en-US"/>
        </w:rPr>
      </w:pPr>
      <w:r w:rsidRPr="00232D19">
        <w:rPr>
          <w:rFonts w:ascii="Arial" w:hAnsi="Arial" w:cs="Arial"/>
          <w:sz w:val="22"/>
          <w:szCs w:val="22"/>
          <w:lang w:val="en-US"/>
        </w:rPr>
        <w:t xml:space="preserve">the </w:t>
      </w:r>
      <w:r w:rsidR="002F6BA2" w:rsidRPr="00232D19">
        <w:rPr>
          <w:rFonts w:ascii="Arial" w:hAnsi="Arial" w:cs="Arial"/>
          <w:sz w:val="22"/>
          <w:szCs w:val="22"/>
          <w:lang w:val="en-US"/>
        </w:rPr>
        <w:t>Licensee</w:t>
      </w:r>
      <w:r w:rsidRPr="00232D19">
        <w:rPr>
          <w:rFonts w:ascii="Arial" w:hAnsi="Arial" w:cs="Arial"/>
          <w:sz w:val="22"/>
          <w:szCs w:val="22"/>
          <w:lang w:val="en-US"/>
        </w:rPr>
        <w:t xml:space="preserve"> </w:t>
      </w:r>
      <w:r w:rsidR="009A039C">
        <w:rPr>
          <w:rFonts w:ascii="Arial" w:hAnsi="Arial" w:cs="Arial"/>
          <w:sz w:val="22"/>
          <w:szCs w:val="22"/>
          <w:lang w:val="en-US"/>
        </w:rPr>
        <w:t>will</w:t>
      </w:r>
      <w:r w:rsidR="009A039C" w:rsidRPr="00232D19">
        <w:rPr>
          <w:rFonts w:ascii="Arial" w:hAnsi="Arial" w:cs="Arial"/>
          <w:sz w:val="22"/>
          <w:szCs w:val="22"/>
          <w:lang w:val="en-US"/>
        </w:rPr>
        <w:t xml:space="preserve"> </w:t>
      </w:r>
      <w:r w:rsidRPr="00232D19">
        <w:rPr>
          <w:rFonts w:ascii="Arial" w:hAnsi="Arial" w:cs="Arial"/>
          <w:sz w:val="22"/>
          <w:szCs w:val="22"/>
          <w:lang w:val="en-US"/>
        </w:rPr>
        <w:t xml:space="preserve">become a monthly tenant of the </w:t>
      </w:r>
      <w:r w:rsidR="002F6BA2" w:rsidRPr="00232D19">
        <w:rPr>
          <w:rFonts w:ascii="Arial" w:hAnsi="Arial" w:cs="Arial"/>
          <w:sz w:val="22"/>
          <w:szCs w:val="22"/>
          <w:lang w:val="en-US"/>
        </w:rPr>
        <w:t>Licensor</w:t>
      </w:r>
      <w:r w:rsidRPr="00232D19">
        <w:rPr>
          <w:rFonts w:ascii="Arial" w:hAnsi="Arial" w:cs="Arial"/>
          <w:sz w:val="22"/>
          <w:szCs w:val="22"/>
          <w:lang w:val="en-US"/>
        </w:rPr>
        <w:t xml:space="preserve"> at a monthly rental equivalent to one tw</w:t>
      </w:r>
      <w:r w:rsidR="00A56852">
        <w:rPr>
          <w:rFonts w:ascii="Arial" w:hAnsi="Arial" w:cs="Arial"/>
          <w:sz w:val="22"/>
          <w:szCs w:val="22"/>
          <w:lang w:val="en-US"/>
        </w:rPr>
        <w:t>elfth proportion of the annual R</w:t>
      </w:r>
      <w:r w:rsidRPr="00232D19">
        <w:rPr>
          <w:rFonts w:ascii="Arial" w:hAnsi="Arial" w:cs="Arial"/>
          <w:sz w:val="22"/>
          <w:szCs w:val="22"/>
          <w:lang w:val="en-US"/>
        </w:rPr>
        <w:t xml:space="preserve">ent payable at the time of expiration or sooner determination of this </w:t>
      </w:r>
      <w:r w:rsidR="002F6BA2" w:rsidRPr="00232D19">
        <w:rPr>
          <w:rFonts w:ascii="Arial" w:hAnsi="Arial" w:cs="Arial"/>
          <w:sz w:val="22"/>
          <w:szCs w:val="22"/>
          <w:lang w:val="en-US"/>
        </w:rPr>
        <w:t>Licence</w:t>
      </w:r>
      <w:r w:rsidRPr="00232D19">
        <w:rPr>
          <w:rFonts w:ascii="Arial" w:hAnsi="Arial" w:cs="Arial"/>
          <w:sz w:val="22"/>
          <w:szCs w:val="22"/>
          <w:lang w:val="en-US"/>
        </w:rPr>
        <w:t>;</w:t>
      </w:r>
    </w:p>
    <w:p w:rsidR="00394062" w:rsidRPr="00232D19" w:rsidRDefault="00394062" w:rsidP="008948C3">
      <w:pPr>
        <w:jc w:val="both"/>
        <w:rPr>
          <w:rFonts w:ascii="Arial" w:hAnsi="Arial" w:cs="Arial"/>
          <w:sz w:val="22"/>
          <w:szCs w:val="22"/>
          <w:lang w:val="en-US"/>
        </w:rPr>
      </w:pPr>
    </w:p>
    <w:p w:rsidR="00394062" w:rsidRPr="00232D19" w:rsidRDefault="00394062" w:rsidP="008948C3">
      <w:pPr>
        <w:numPr>
          <w:ilvl w:val="1"/>
          <w:numId w:val="10"/>
        </w:numPr>
        <w:jc w:val="both"/>
        <w:rPr>
          <w:rFonts w:ascii="Arial" w:hAnsi="Arial" w:cs="Arial"/>
          <w:sz w:val="22"/>
          <w:szCs w:val="22"/>
          <w:lang w:val="en-US"/>
        </w:rPr>
      </w:pPr>
      <w:r w:rsidRPr="00232D19">
        <w:rPr>
          <w:rFonts w:ascii="Arial" w:hAnsi="Arial" w:cs="Arial"/>
          <w:sz w:val="22"/>
          <w:szCs w:val="22"/>
          <w:lang w:val="en-US"/>
        </w:rPr>
        <w:t xml:space="preserve">the </w:t>
      </w:r>
      <w:r w:rsidR="002F6BA2" w:rsidRPr="00232D19">
        <w:rPr>
          <w:rFonts w:ascii="Arial" w:hAnsi="Arial" w:cs="Arial"/>
          <w:sz w:val="22"/>
          <w:szCs w:val="22"/>
          <w:lang w:val="en-US"/>
        </w:rPr>
        <w:t>Licensee</w:t>
      </w:r>
      <w:r w:rsidRPr="00232D19">
        <w:rPr>
          <w:rFonts w:ascii="Arial" w:hAnsi="Arial" w:cs="Arial"/>
          <w:sz w:val="22"/>
          <w:szCs w:val="22"/>
          <w:lang w:val="en-US"/>
        </w:rPr>
        <w:t xml:space="preserve"> </w:t>
      </w:r>
      <w:r w:rsidR="00646F97">
        <w:rPr>
          <w:rFonts w:ascii="Arial" w:hAnsi="Arial" w:cs="Arial"/>
          <w:sz w:val="22"/>
          <w:szCs w:val="22"/>
          <w:lang w:val="en-US"/>
        </w:rPr>
        <w:t xml:space="preserve">must </w:t>
      </w:r>
      <w:r w:rsidRPr="00232D19">
        <w:rPr>
          <w:rFonts w:ascii="Arial" w:hAnsi="Arial" w:cs="Arial"/>
          <w:sz w:val="22"/>
          <w:szCs w:val="22"/>
          <w:lang w:val="en-US"/>
        </w:rPr>
        <w:t>comply with and be bound by t</w:t>
      </w:r>
      <w:r w:rsidR="00284248">
        <w:rPr>
          <w:rFonts w:ascii="Arial" w:hAnsi="Arial" w:cs="Arial"/>
          <w:sz w:val="22"/>
          <w:szCs w:val="22"/>
          <w:lang w:val="en-US"/>
        </w:rPr>
        <w:t xml:space="preserve">he terms and conditions of this </w:t>
      </w:r>
      <w:r w:rsidR="002F6BA2" w:rsidRPr="00232D19">
        <w:rPr>
          <w:rFonts w:ascii="Arial" w:hAnsi="Arial" w:cs="Arial"/>
          <w:sz w:val="22"/>
          <w:szCs w:val="22"/>
          <w:lang w:val="en-US"/>
        </w:rPr>
        <w:t>Licence</w:t>
      </w:r>
      <w:r w:rsidRPr="00232D19">
        <w:rPr>
          <w:rFonts w:ascii="Arial" w:hAnsi="Arial" w:cs="Arial"/>
          <w:sz w:val="22"/>
          <w:szCs w:val="22"/>
          <w:lang w:val="en-US"/>
        </w:rPr>
        <w:t xml:space="preserve"> insofar as the terms and conditions are applicable, provided that the </w:t>
      </w:r>
      <w:r w:rsidR="002F6BA2" w:rsidRPr="00232D19">
        <w:rPr>
          <w:rFonts w:ascii="Arial" w:hAnsi="Arial" w:cs="Arial"/>
          <w:sz w:val="22"/>
          <w:szCs w:val="22"/>
          <w:lang w:val="en-US"/>
        </w:rPr>
        <w:t>Licensor</w:t>
      </w:r>
      <w:r w:rsidRPr="00232D19">
        <w:rPr>
          <w:rFonts w:ascii="Arial" w:hAnsi="Arial" w:cs="Arial"/>
          <w:sz w:val="22"/>
          <w:szCs w:val="22"/>
          <w:lang w:val="en-US"/>
        </w:rPr>
        <w:t xml:space="preserve"> may from time to time by notice</w:t>
      </w:r>
      <w:r w:rsidR="004A47A8">
        <w:rPr>
          <w:rFonts w:ascii="Arial" w:hAnsi="Arial" w:cs="Arial"/>
          <w:sz w:val="22"/>
          <w:szCs w:val="22"/>
          <w:lang w:val="en-US"/>
        </w:rPr>
        <w:t xml:space="preserve"> </w:t>
      </w:r>
      <w:r w:rsidRPr="00232D19">
        <w:rPr>
          <w:rFonts w:ascii="Arial" w:hAnsi="Arial" w:cs="Arial"/>
          <w:sz w:val="22"/>
          <w:szCs w:val="22"/>
          <w:lang w:val="en-US"/>
        </w:rPr>
        <w:t xml:space="preserve">in writing served on the </w:t>
      </w:r>
      <w:r w:rsidR="002F6BA2" w:rsidRPr="00232D19">
        <w:rPr>
          <w:rFonts w:ascii="Arial" w:hAnsi="Arial" w:cs="Arial"/>
          <w:sz w:val="22"/>
          <w:szCs w:val="22"/>
          <w:lang w:val="en-US"/>
        </w:rPr>
        <w:t>Licensee</w:t>
      </w:r>
      <w:r w:rsidRPr="00232D19">
        <w:rPr>
          <w:rFonts w:ascii="Arial" w:hAnsi="Arial" w:cs="Arial"/>
          <w:sz w:val="22"/>
          <w:szCs w:val="22"/>
          <w:lang w:val="en-US"/>
        </w:rPr>
        <w:t xml:space="preserve"> direct that any particular condition not apply or be amended in the manner set out in the notice.</w:t>
      </w:r>
    </w:p>
    <w:p w:rsidR="00394062" w:rsidRPr="00232D19" w:rsidRDefault="00394062" w:rsidP="008948C3">
      <w:pPr>
        <w:ind w:left="705"/>
        <w:jc w:val="both"/>
        <w:rPr>
          <w:rFonts w:ascii="Arial" w:hAnsi="Arial" w:cs="Arial"/>
          <w:sz w:val="22"/>
          <w:szCs w:val="22"/>
          <w:lang w:val="en-US"/>
        </w:rPr>
      </w:pPr>
    </w:p>
    <w:p w:rsidR="00394062" w:rsidRPr="00620073" w:rsidRDefault="00620073" w:rsidP="00620073">
      <w:pPr>
        <w:ind w:left="1418" w:hanging="709"/>
        <w:jc w:val="both"/>
        <w:rPr>
          <w:rFonts w:ascii="Arial" w:hAnsi="Arial" w:cs="Arial"/>
          <w:color w:val="000000"/>
          <w:spacing w:val="-3"/>
          <w:sz w:val="22"/>
          <w:szCs w:val="22"/>
        </w:rPr>
      </w:pPr>
      <w:r>
        <w:rPr>
          <w:rFonts w:ascii="Arial" w:hAnsi="Arial" w:cs="Arial"/>
          <w:color w:val="000000"/>
          <w:spacing w:val="-3"/>
          <w:sz w:val="22"/>
          <w:szCs w:val="22"/>
        </w:rPr>
        <w:t>(b)</w:t>
      </w:r>
      <w:r>
        <w:rPr>
          <w:rFonts w:ascii="Arial" w:hAnsi="Arial" w:cs="Arial"/>
          <w:color w:val="000000"/>
          <w:spacing w:val="-3"/>
          <w:sz w:val="22"/>
          <w:szCs w:val="22"/>
        </w:rPr>
        <w:tab/>
      </w:r>
      <w:r w:rsidR="00394062" w:rsidRPr="00620073">
        <w:rPr>
          <w:rFonts w:ascii="Arial" w:hAnsi="Arial" w:cs="Arial"/>
          <w:color w:val="000000"/>
          <w:spacing w:val="-3"/>
          <w:sz w:val="22"/>
          <w:szCs w:val="22"/>
        </w:rPr>
        <w:t xml:space="preserve">The </w:t>
      </w:r>
      <w:r w:rsidR="002F6BA2" w:rsidRPr="00620073">
        <w:rPr>
          <w:rFonts w:ascii="Arial" w:hAnsi="Arial" w:cs="Arial"/>
          <w:color w:val="000000"/>
          <w:spacing w:val="-3"/>
          <w:sz w:val="22"/>
          <w:szCs w:val="22"/>
        </w:rPr>
        <w:t>Licensor</w:t>
      </w:r>
      <w:r w:rsidR="00394062" w:rsidRPr="00620073">
        <w:rPr>
          <w:rFonts w:ascii="Arial" w:hAnsi="Arial" w:cs="Arial"/>
          <w:color w:val="000000"/>
          <w:spacing w:val="-3"/>
          <w:sz w:val="22"/>
          <w:szCs w:val="22"/>
        </w:rPr>
        <w:t xml:space="preserve"> and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expressly agree that where any provision of this </w:t>
      </w:r>
      <w:r w:rsidR="002F6BA2" w:rsidRPr="00620073">
        <w:rPr>
          <w:rFonts w:ascii="Arial" w:hAnsi="Arial" w:cs="Arial"/>
          <w:color w:val="000000"/>
          <w:spacing w:val="-3"/>
          <w:sz w:val="22"/>
          <w:szCs w:val="22"/>
        </w:rPr>
        <w:t>Licence</w:t>
      </w:r>
      <w:r w:rsidR="00394062" w:rsidRPr="00620073">
        <w:rPr>
          <w:rFonts w:ascii="Arial" w:hAnsi="Arial" w:cs="Arial"/>
          <w:color w:val="000000"/>
          <w:spacing w:val="-3"/>
          <w:sz w:val="22"/>
          <w:szCs w:val="22"/>
        </w:rPr>
        <w:t xml:space="preserve"> confers any right, </w:t>
      </w:r>
      <w:r w:rsidR="00AC633C" w:rsidRPr="00620073">
        <w:rPr>
          <w:rFonts w:ascii="Arial" w:hAnsi="Arial" w:cs="Arial"/>
          <w:color w:val="000000"/>
          <w:spacing w:val="-3"/>
          <w:sz w:val="22"/>
          <w:szCs w:val="22"/>
        </w:rPr>
        <w:t>duty, power or obligation on a P</w:t>
      </w:r>
      <w:r w:rsidR="00394062" w:rsidRPr="00620073">
        <w:rPr>
          <w:rFonts w:ascii="Arial" w:hAnsi="Arial" w:cs="Arial"/>
          <w:color w:val="000000"/>
          <w:spacing w:val="-3"/>
          <w:sz w:val="22"/>
          <w:szCs w:val="22"/>
        </w:rPr>
        <w:t xml:space="preserve">arty upon the expiration or determination of this </w:t>
      </w:r>
      <w:r w:rsidR="002F6BA2" w:rsidRPr="00620073">
        <w:rPr>
          <w:rFonts w:ascii="Arial" w:hAnsi="Arial" w:cs="Arial"/>
          <w:color w:val="000000"/>
          <w:spacing w:val="-3"/>
          <w:sz w:val="22"/>
          <w:szCs w:val="22"/>
        </w:rPr>
        <w:t>Licence</w:t>
      </w:r>
      <w:r w:rsidR="00394062" w:rsidRPr="00620073">
        <w:rPr>
          <w:rFonts w:ascii="Arial" w:hAnsi="Arial" w:cs="Arial"/>
          <w:color w:val="000000"/>
          <w:spacing w:val="-3"/>
          <w:sz w:val="22"/>
          <w:szCs w:val="22"/>
        </w:rPr>
        <w:t xml:space="preserve"> or on the </w:t>
      </w:r>
      <w:r w:rsidR="00942879">
        <w:rPr>
          <w:rFonts w:ascii="Arial" w:hAnsi="Arial" w:cs="Arial"/>
          <w:color w:val="000000"/>
          <w:spacing w:val="-3"/>
          <w:sz w:val="22"/>
          <w:szCs w:val="22"/>
        </w:rPr>
        <w:t>E</w:t>
      </w:r>
      <w:r w:rsidR="00942879" w:rsidRPr="00620073">
        <w:rPr>
          <w:rFonts w:ascii="Arial" w:hAnsi="Arial" w:cs="Arial"/>
          <w:color w:val="000000"/>
          <w:spacing w:val="-3"/>
          <w:sz w:val="22"/>
          <w:szCs w:val="22"/>
        </w:rPr>
        <w:t xml:space="preserve">xpiry </w:t>
      </w:r>
      <w:r w:rsidR="00942879">
        <w:rPr>
          <w:rFonts w:ascii="Arial" w:hAnsi="Arial" w:cs="Arial"/>
          <w:color w:val="000000"/>
          <w:spacing w:val="-3"/>
          <w:sz w:val="22"/>
          <w:szCs w:val="22"/>
        </w:rPr>
        <w:t>D</w:t>
      </w:r>
      <w:r w:rsidR="00942879" w:rsidRPr="00620073">
        <w:rPr>
          <w:rFonts w:ascii="Arial" w:hAnsi="Arial" w:cs="Arial"/>
          <w:color w:val="000000"/>
          <w:spacing w:val="-3"/>
          <w:sz w:val="22"/>
          <w:szCs w:val="22"/>
        </w:rPr>
        <w:t xml:space="preserve">ate </w:t>
      </w:r>
      <w:r w:rsidR="00394062" w:rsidRPr="00620073">
        <w:rPr>
          <w:rFonts w:ascii="Arial" w:hAnsi="Arial" w:cs="Arial"/>
          <w:color w:val="000000"/>
          <w:spacing w:val="-3"/>
          <w:sz w:val="22"/>
          <w:szCs w:val="22"/>
        </w:rPr>
        <w:t xml:space="preserve">and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is </w:t>
      </w:r>
      <w:r w:rsidR="00A25724" w:rsidRPr="00620073">
        <w:rPr>
          <w:rFonts w:ascii="Arial" w:hAnsi="Arial" w:cs="Arial"/>
          <w:color w:val="000000"/>
          <w:spacing w:val="-3"/>
          <w:sz w:val="22"/>
          <w:szCs w:val="22"/>
        </w:rPr>
        <w:t>authori</w:t>
      </w:r>
      <w:r w:rsidR="00A25724">
        <w:rPr>
          <w:rFonts w:ascii="Arial" w:hAnsi="Arial" w:cs="Arial"/>
          <w:color w:val="000000"/>
          <w:spacing w:val="-3"/>
          <w:sz w:val="22"/>
          <w:szCs w:val="22"/>
        </w:rPr>
        <w:t>s</w:t>
      </w:r>
      <w:r w:rsidR="00A25724" w:rsidRPr="00620073">
        <w:rPr>
          <w:rFonts w:ascii="Arial" w:hAnsi="Arial" w:cs="Arial"/>
          <w:color w:val="000000"/>
          <w:spacing w:val="-3"/>
          <w:sz w:val="22"/>
          <w:szCs w:val="22"/>
        </w:rPr>
        <w:t xml:space="preserve">ed </w:t>
      </w:r>
      <w:r w:rsidR="00394062" w:rsidRPr="00620073">
        <w:rPr>
          <w:rFonts w:ascii="Arial" w:hAnsi="Arial" w:cs="Arial"/>
          <w:color w:val="000000"/>
          <w:spacing w:val="-3"/>
          <w:sz w:val="22"/>
          <w:szCs w:val="22"/>
        </w:rPr>
        <w:t>to remain in</w:t>
      </w:r>
      <w:r w:rsidR="005A303C" w:rsidRPr="00620073">
        <w:rPr>
          <w:rFonts w:ascii="Arial" w:hAnsi="Arial" w:cs="Arial"/>
          <w:color w:val="000000"/>
          <w:spacing w:val="-3"/>
          <w:sz w:val="22"/>
          <w:szCs w:val="22"/>
        </w:rPr>
        <w:t xml:space="preserve"> possession of the P</w:t>
      </w:r>
      <w:r w:rsidR="00394062" w:rsidRPr="00620073">
        <w:rPr>
          <w:rFonts w:ascii="Arial" w:hAnsi="Arial" w:cs="Arial"/>
          <w:color w:val="000000"/>
          <w:spacing w:val="-3"/>
          <w:sz w:val="22"/>
          <w:szCs w:val="22"/>
        </w:rPr>
        <w:t xml:space="preserve">remises pursuant to a consent granted under this clause the emergence of the right, duty, power or obligation shall be postponed until such time as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ceases to be entitled to possession pursuant to this clause.</w:t>
      </w:r>
    </w:p>
    <w:p w:rsidR="00394062" w:rsidRPr="00620073" w:rsidRDefault="00394062" w:rsidP="00620073">
      <w:pPr>
        <w:ind w:left="1418" w:hanging="709"/>
        <w:jc w:val="both"/>
        <w:rPr>
          <w:rFonts w:ascii="Arial" w:hAnsi="Arial" w:cs="Arial"/>
          <w:color w:val="000000"/>
          <w:spacing w:val="-3"/>
          <w:sz w:val="22"/>
          <w:szCs w:val="22"/>
        </w:rPr>
      </w:pPr>
    </w:p>
    <w:p w:rsidR="00394062" w:rsidRPr="00620073" w:rsidRDefault="00620073" w:rsidP="00620073">
      <w:pPr>
        <w:ind w:left="1418" w:hanging="709"/>
        <w:jc w:val="both"/>
        <w:rPr>
          <w:rFonts w:ascii="Arial" w:hAnsi="Arial" w:cs="Arial"/>
          <w:color w:val="000000"/>
          <w:spacing w:val="-3"/>
          <w:sz w:val="22"/>
          <w:szCs w:val="22"/>
        </w:rPr>
      </w:pPr>
      <w:r>
        <w:rPr>
          <w:rFonts w:ascii="Arial" w:hAnsi="Arial" w:cs="Arial"/>
          <w:color w:val="000000"/>
          <w:spacing w:val="-3"/>
          <w:sz w:val="22"/>
          <w:szCs w:val="22"/>
        </w:rPr>
        <w:t>(c)</w:t>
      </w:r>
      <w:r>
        <w:rPr>
          <w:rFonts w:ascii="Arial" w:hAnsi="Arial" w:cs="Arial"/>
          <w:color w:val="000000"/>
          <w:spacing w:val="-3"/>
          <w:sz w:val="22"/>
          <w:szCs w:val="22"/>
        </w:rPr>
        <w:tab/>
      </w:r>
      <w:r w:rsidR="00394062" w:rsidRPr="00620073">
        <w:rPr>
          <w:rFonts w:ascii="Arial" w:hAnsi="Arial" w:cs="Arial"/>
          <w:color w:val="000000"/>
          <w:spacing w:val="-3"/>
          <w:sz w:val="22"/>
          <w:szCs w:val="22"/>
        </w:rPr>
        <w:t xml:space="preserve">The tenancy created by operation of this clause may be determined by the </w:t>
      </w:r>
      <w:r w:rsidR="002F6BA2" w:rsidRPr="00620073">
        <w:rPr>
          <w:rFonts w:ascii="Arial" w:hAnsi="Arial" w:cs="Arial"/>
          <w:color w:val="000000"/>
          <w:spacing w:val="-3"/>
          <w:sz w:val="22"/>
          <w:szCs w:val="22"/>
        </w:rPr>
        <w:t>Licensor</w:t>
      </w:r>
      <w:r w:rsidR="00394062" w:rsidRPr="00620073">
        <w:rPr>
          <w:rFonts w:ascii="Arial" w:hAnsi="Arial" w:cs="Arial"/>
          <w:color w:val="000000"/>
          <w:spacing w:val="-3"/>
          <w:sz w:val="22"/>
          <w:szCs w:val="22"/>
        </w:rPr>
        <w:t xml:space="preserve"> serving on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a notice to quit. The notice shall take effect at the expiration of the period of one month from the date of service of the notice or such further period as may be specified in the notice.</w:t>
      </w:r>
    </w:p>
    <w:p w:rsidR="00394062" w:rsidRPr="00620073" w:rsidRDefault="00394062" w:rsidP="00620073">
      <w:pPr>
        <w:ind w:left="1418" w:hanging="709"/>
        <w:jc w:val="both"/>
        <w:rPr>
          <w:rFonts w:ascii="Arial" w:hAnsi="Arial" w:cs="Arial"/>
          <w:color w:val="000000"/>
          <w:spacing w:val="-3"/>
          <w:sz w:val="22"/>
          <w:szCs w:val="22"/>
        </w:rPr>
      </w:pPr>
    </w:p>
    <w:p w:rsidR="00394062" w:rsidRPr="00620073" w:rsidRDefault="00620073" w:rsidP="00620073">
      <w:pPr>
        <w:ind w:left="1418" w:hanging="709"/>
        <w:jc w:val="both"/>
        <w:rPr>
          <w:rFonts w:ascii="Arial" w:hAnsi="Arial" w:cs="Arial"/>
          <w:color w:val="000000"/>
          <w:spacing w:val="-3"/>
          <w:sz w:val="22"/>
          <w:szCs w:val="22"/>
        </w:rPr>
      </w:pPr>
      <w:r>
        <w:rPr>
          <w:rFonts w:ascii="Arial" w:hAnsi="Arial" w:cs="Arial"/>
          <w:color w:val="000000"/>
          <w:spacing w:val="-3"/>
          <w:sz w:val="22"/>
          <w:szCs w:val="22"/>
        </w:rPr>
        <w:t>(d)</w:t>
      </w:r>
      <w:r>
        <w:rPr>
          <w:rFonts w:ascii="Arial" w:hAnsi="Arial" w:cs="Arial"/>
          <w:color w:val="000000"/>
          <w:spacing w:val="-3"/>
          <w:sz w:val="22"/>
          <w:szCs w:val="22"/>
        </w:rPr>
        <w:tab/>
      </w:r>
      <w:r w:rsidR="00394062" w:rsidRPr="00620073">
        <w:rPr>
          <w:rFonts w:ascii="Arial" w:hAnsi="Arial" w:cs="Arial"/>
          <w:color w:val="000000"/>
          <w:spacing w:val="-3"/>
          <w:sz w:val="22"/>
          <w:szCs w:val="22"/>
        </w:rPr>
        <w:t xml:space="preserve">The tenancy created by operation of this clause may be determined by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serving on the </w:t>
      </w:r>
      <w:r w:rsidR="002F6BA2" w:rsidRPr="00620073">
        <w:rPr>
          <w:rFonts w:ascii="Arial" w:hAnsi="Arial" w:cs="Arial"/>
          <w:color w:val="000000"/>
          <w:spacing w:val="-3"/>
          <w:sz w:val="22"/>
          <w:szCs w:val="22"/>
        </w:rPr>
        <w:t>Licensor</w:t>
      </w:r>
      <w:r w:rsidR="00394062" w:rsidRPr="00620073">
        <w:rPr>
          <w:rFonts w:ascii="Arial" w:hAnsi="Arial" w:cs="Arial"/>
          <w:color w:val="000000"/>
          <w:spacing w:val="-3"/>
          <w:sz w:val="22"/>
          <w:szCs w:val="22"/>
        </w:rPr>
        <w:t xml:space="preserve"> a notice stating that as from a date specified in the notice the tenancy is sur</w:t>
      </w:r>
      <w:r w:rsidR="00EB3E1D" w:rsidRPr="00620073">
        <w:rPr>
          <w:rFonts w:ascii="Arial" w:hAnsi="Arial" w:cs="Arial"/>
          <w:color w:val="000000"/>
          <w:spacing w:val="-3"/>
          <w:sz w:val="22"/>
          <w:szCs w:val="22"/>
        </w:rPr>
        <w:t>r</w:t>
      </w:r>
      <w:r w:rsidR="00394062" w:rsidRPr="00620073">
        <w:rPr>
          <w:rFonts w:ascii="Arial" w:hAnsi="Arial" w:cs="Arial"/>
          <w:color w:val="000000"/>
          <w:spacing w:val="-3"/>
          <w:sz w:val="22"/>
          <w:szCs w:val="22"/>
        </w:rPr>
        <w:t>end</w:t>
      </w:r>
      <w:r w:rsidR="00EB3E1D" w:rsidRPr="00620073">
        <w:rPr>
          <w:rFonts w:ascii="Arial" w:hAnsi="Arial" w:cs="Arial"/>
          <w:color w:val="000000"/>
          <w:spacing w:val="-3"/>
          <w:sz w:val="22"/>
          <w:szCs w:val="22"/>
        </w:rPr>
        <w:t>ered</w:t>
      </w:r>
      <w:r w:rsidR="00394062" w:rsidRPr="00620073">
        <w:rPr>
          <w:rFonts w:ascii="Arial" w:hAnsi="Arial" w:cs="Arial"/>
          <w:color w:val="000000"/>
          <w:spacing w:val="-3"/>
          <w:sz w:val="22"/>
          <w:szCs w:val="22"/>
        </w:rPr>
        <w:t xml:space="preserve">. </w:t>
      </w:r>
    </w:p>
    <w:p w:rsidR="00394062" w:rsidRPr="00232D19" w:rsidRDefault="00394062" w:rsidP="008948C3">
      <w:pPr>
        <w:jc w:val="both"/>
        <w:rPr>
          <w:rFonts w:ascii="Arial" w:hAnsi="Arial" w:cs="Arial"/>
          <w:sz w:val="22"/>
          <w:szCs w:val="22"/>
          <w:lang w:val="en-US"/>
        </w:rPr>
      </w:pPr>
    </w:p>
    <w:p w:rsidR="00394062" w:rsidRPr="00A46ABF" w:rsidRDefault="00B1614D" w:rsidP="00A46ABF">
      <w:pPr>
        <w:pStyle w:val="Heading1"/>
        <w:rPr>
          <w:rFonts w:ascii="Arial" w:hAnsi="Arial" w:cs="Arial"/>
          <w:color w:val="000000"/>
          <w:sz w:val="22"/>
          <w:szCs w:val="22"/>
        </w:rPr>
      </w:pPr>
      <w:r>
        <w:rPr>
          <w:rFonts w:ascii="Arial" w:hAnsi="Arial" w:cs="Arial"/>
          <w:sz w:val="22"/>
          <w:szCs w:val="22"/>
        </w:rPr>
        <w:t>14</w:t>
      </w:r>
      <w:r w:rsidR="00A46ABF" w:rsidRPr="00A46ABF">
        <w:rPr>
          <w:rFonts w:ascii="Arial" w:hAnsi="Arial" w:cs="Arial"/>
          <w:sz w:val="22"/>
          <w:szCs w:val="22"/>
        </w:rPr>
        <w:tab/>
      </w:r>
      <w:r w:rsidR="002F6BA2" w:rsidRPr="00A46ABF">
        <w:rPr>
          <w:rFonts w:ascii="Arial" w:hAnsi="Arial" w:cs="Arial"/>
          <w:sz w:val="22"/>
          <w:szCs w:val="22"/>
        </w:rPr>
        <w:t>LICENSEE</w:t>
      </w:r>
      <w:r w:rsidR="00394062" w:rsidRPr="00A46ABF">
        <w:rPr>
          <w:rFonts w:ascii="Arial" w:hAnsi="Arial" w:cs="Arial"/>
          <w:sz w:val="22"/>
          <w:szCs w:val="22"/>
        </w:rPr>
        <w:t>'S RENT AND OUTGOINGS</w:t>
      </w:r>
      <w:bookmarkEnd w:id="52"/>
      <w:bookmarkEnd w:id="53"/>
    </w:p>
    <w:p w:rsidR="00394062" w:rsidRPr="00232D19" w:rsidRDefault="00B1614D" w:rsidP="008948C3">
      <w:pPr>
        <w:pStyle w:val="Heading2"/>
        <w:rPr>
          <w:rFonts w:ascii="Arial" w:hAnsi="Arial" w:cs="Arial"/>
          <w:color w:val="000000"/>
          <w:sz w:val="22"/>
          <w:szCs w:val="22"/>
        </w:rPr>
      </w:pPr>
      <w:bookmarkStart w:id="54" w:name="_Toc460321627"/>
      <w:bookmarkStart w:id="55" w:name="_Toc501525477"/>
      <w:r>
        <w:rPr>
          <w:rFonts w:ascii="Arial" w:hAnsi="Arial" w:cs="Arial"/>
          <w:noProof/>
          <w:color w:val="000000"/>
          <w:sz w:val="22"/>
          <w:szCs w:val="22"/>
        </w:rPr>
        <w:t>14</w:t>
      </w:r>
      <w:r w:rsidR="00394062" w:rsidRPr="00232D19">
        <w:rPr>
          <w:rFonts w:ascii="Arial" w:hAnsi="Arial" w:cs="Arial"/>
          <w:noProof/>
          <w:color w:val="000000"/>
          <w:sz w:val="22"/>
          <w:szCs w:val="22"/>
        </w:rPr>
        <w:t>.</w:t>
      </w:r>
      <w:r w:rsidR="00F37D3A">
        <w:rPr>
          <w:rFonts w:ascii="Arial" w:hAnsi="Arial" w:cs="Arial"/>
          <w:noProof/>
          <w:color w:val="000000"/>
          <w:sz w:val="22"/>
          <w:szCs w:val="22"/>
        </w:rPr>
        <w:t>1</w:t>
      </w:r>
      <w:r w:rsidR="00394062" w:rsidRPr="00232D19">
        <w:rPr>
          <w:rFonts w:ascii="Arial" w:hAnsi="Arial" w:cs="Arial"/>
          <w:noProof/>
          <w:color w:val="000000"/>
          <w:sz w:val="22"/>
          <w:szCs w:val="22"/>
        </w:rPr>
        <w:tab/>
      </w:r>
      <w:r w:rsidR="002F6BA2" w:rsidRPr="00232D19">
        <w:rPr>
          <w:rFonts w:ascii="Arial" w:hAnsi="Arial" w:cs="Arial"/>
          <w:b/>
          <w:color w:val="000000"/>
          <w:sz w:val="22"/>
          <w:szCs w:val="22"/>
        </w:rPr>
        <w:t>Licensee</w:t>
      </w:r>
      <w:r w:rsidR="00394062" w:rsidRPr="00232D19">
        <w:rPr>
          <w:rFonts w:ascii="Arial" w:hAnsi="Arial" w:cs="Arial"/>
          <w:b/>
          <w:color w:val="000000"/>
          <w:sz w:val="22"/>
          <w:szCs w:val="22"/>
        </w:rPr>
        <w:t xml:space="preserve"> to Pay Rent</w:t>
      </w:r>
      <w:bookmarkEnd w:id="54"/>
      <w:bookmarkEnd w:id="55"/>
    </w:p>
    <w:p w:rsidR="00394062" w:rsidRPr="00232D19" w:rsidRDefault="00394062" w:rsidP="008948C3">
      <w:pPr>
        <w:pStyle w:val="BodyTextIndent3"/>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covenants with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that the </w:t>
      </w:r>
      <w:r w:rsidR="002F6BA2" w:rsidRPr="00232D19">
        <w:rPr>
          <w:rFonts w:ascii="Arial" w:hAnsi="Arial" w:cs="Arial"/>
          <w:color w:val="000000"/>
          <w:sz w:val="22"/>
          <w:szCs w:val="22"/>
        </w:rPr>
        <w:t>Licensee</w:t>
      </w:r>
      <w:r w:rsidR="00504FA6">
        <w:rPr>
          <w:rFonts w:ascii="Arial" w:hAnsi="Arial" w:cs="Arial"/>
          <w:color w:val="000000"/>
          <w:sz w:val="22"/>
          <w:szCs w:val="22"/>
        </w:rPr>
        <w:t xml:space="preserve"> </w:t>
      </w:r>
      <w:r w:rsidR="00184239">
        <w:rPr>
          <w:rFonts w:ascii="Arial" w:hAnsi="Arial" w:cs="Arial"/>
          <w:color w:val="000000"/>
          <w:sz w:val="22"/>
          <w:szCs w:val="22"/>
        </w:rPr>
        <w:t>must</w:t>
      </w:r>
      <w:r w:rsidR="00721370">
        <w:rPr>
          <w:rFonts w:ascii="Arial" w:hAnsi="Arial" w:cs="Arial"/>
          <w:color w:val="000000"/>
          <w:sz w:val="22"/>
          <w:szCs w:val="22"/>
        </w:rPr>
        <w:t>,</w:t>
      </w:r>
      <w:r w:rsidR="009A039C" w:rsidRPr="00232D19">
        <w:rPr>
          <w:rFonts w:ascii="Arial" w:hAnsi="Arial" w:cs="Arial"/>
          <w:color w:val="000000"/>
          <w:sz w:val="22"/>
          <w:szCs w:val="22"/>
        </w:rPr>
        <w:t xml:space="preserve"> </w:t>
      </w:r>
      <w:r w:rsidRPr="00232D19">
        <w:rPr>
          <w:rFonts w:ascii="Arial" w:hAnsi="Arial" w:cs="Arial"/>
          <w:color w:val="000000"/>
          <w:sz w:val="22"/>
          <w:szCs w:val="22"/>
        </w:rPr>
        <w:t>during the whole of the Term</w:t>
      </w:r>
      <w:r w:rsidR="005A303C">
        <w:rPr>
          <w:rFonts w:ascii="Arial" w:hAnsi="Arial" w:cs="Arial"/>
          <w:color w:val="000000"/>
          <w:sz w:val="22"/>
          <w:szCs w:val="22"/>
        </w:rPr>
        <w:t xml:space="preserve"> of Agreement</w:t>
      </w:r>
      <w:r w:rsidRPr="00232D19">
        <w:rPr>
          <w:rFonts w:ascii="Arial" w:hAnsi="Arial" w:cs="Arial"/>
          <w:color w:val="000000"/>
          <w:sz w:val="22"/>
          <w:szCs w:val="22"/>
        </w:rPr>
        <w:t xml:space="preserve"> and any extension of it</w:t>
      </w:r>
      <w:r w:rsidR="00503CA5">
        <w:rPr>
          <w:rFonts w:ascii="Arial" w:hAnsi="Arial" w:cs="Arial"/>
          <w:color w:val="000000"/>
          <w:sz w:val="22"/>
          <w:szCs w:val="22"/>
        </w:rPr>
        <w:t>,</w:t>
      </w:r>
      <w:r w:rsidRPr="00232D19">
        <w:rPr>
          <w:rFonts w:ascii="Arial" w:hAnsi="Arial" w:cs="Arial"/>
          <w:color w:val="000000"/>
          <w:sz w:val="22"/>
          <w:szCs w:val="22"/>
        </w:rPr>
        <w:t xml:space="preserve"> pay the Rent to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in accordance with the provisions of this clause without demand free of exchange and without deduction whatsoever.</w:t>
      </w:r>
    </w:p>
    <w:p w:rsidR="00394062" w:rsidRPr="00A46ABF" w:rsidRDefault="00B1614D" w:rsidP="00A46ABF">
      <w:pPr>
        <w:pStyle w:val="Heading2"/>
        <w:rPr>
          <w:rFonts w:ascii="Arial" w:hAnsi="Arial" w:cs="Arial"/>
          <w:color w:val="000000"/>
          <w:sz w:val="22"/>
          <w:szCs w:val="22"/>
        </w:rPr>
      </w:pPr>
      <w:bookmarkStart w:id="56" w:name="_Toc460321628"/>
      <w:bookmarkStart w:id="57" w:name="_Toc501525478"/>
      <w:r>
        <w:rPr>
          <w:rFonts w:ascii="Arial" w:hAnsi="Arial" w:cs="Arial"/>
          <w:noProof/>
          <w:sz w:val="22"/>
          <w:szCs w:val="22"/>
        </w:rPr>
        <w:t>14</w:t>
      </w:r>
      <w:r w:rsidR="00F37D3A" w:rsidRPr="00A46ABF">
        <w:rPr>
          <w:rFonts w:ascii="Arial" w:hAnsi="Arial" w:cs="Arial"/>
          <w:noProof/>
          <w:sz w:val="22"/>
          <w:szCs w:val="22"/>
        </w:rPr>
        <w:t>.2</w:t>
      </w:r>
      <w:r w:rsidR="00394062" w:rsidRPr="00A46ABF">
        <w:rPr>
          <w:rFonts w:ascii="Arial" w:hAnsi="Arial" w:cs="Arial"/>
          <w:noProof/>
          <w:sz w:val="22"/>
          <w:szCs w:val="22"/>
        </w:rPr>
        <w:tab/>
      </w:r>
      <w:r w:rsidR="00394062" w:rsidRPr="00A46ABF">
        <w:rPr>
          <w:rFonts w:ascii="Arial" w:hAnsi="Arial" w:cs="Arial"/>
          <w:b/>
          <w:sz w:val="22"/>
          <w:szCs w:val="22"/>
        </w:rPr>
        <w:t>Goods and Services Tax</w:t>
      </w:r>
      <w:bookmarkEnd w:id="56"/>
      <w:bookmarkEnd w:id="57"/>
    </w:p>
    <w:p w:rsidR="00394062" w:rsidRDefault="00446EA4" w:rsidP="00FD3D3E">
      <w:pPr>
        <w:ind w:left="1440" w:hanging="720"/>
        <w:jc w:val="both"/>
        <w:rPr>
          <w:rFonts w:ascii="Arial" w:hAnsi="Arial" w:cs="Arial"/>
          <w:color w:val="000000"/>
          <w:sz w:val="22"/>
          <w:szCs w:val="22"/>
        </w:rPr>
      </w:pPr>
      <w:r>
        <w:rPr>
          <w:rFonts w:ascii="Arial" w:hAnsi="Arial" w:cs="Arial"/>
          <w:color w:val="000000"/>
          <w:sz w:val="22"/>
          <w:szCs w:val="22"/>
        </w:rPr>
        <w:t xml:space="preserve">(a) </w:t>
      </w:r>
      <w:r>
        <w:rPr>
          <w:rFonts w:ascii="Arial" w:hAnsi="Arial" w:cs="Arial"/>
          <w:color w:val="000000"/>
          <w:sz w:val="22"/>
          <w:szCs w:val="22"/>
        </w:rPr>
        <w:tab/>
      </w:r>
      <w:r w:rsidR="00F37D3A">
        <w:rPr>
          <w:rFonts w:ascii="Arial" w:hAnsi="Arial" w:cs="Arial"/>
          <w:color w:val="000000"/>
          <w:sz w:val="22"/>
          <w:szCs w:val="22"/>
        </w:rPr>
        <w:t>The Parties agree that a</w:t>
      </w:r>
      <w:r w:rsidR="00394062" w:rsidRPr="00232D19">
        <w:rPr>
          <w:rFonts w:ascii="Arial" w:hAnsi="Arial" w:cs="Arial"/>
          <w:color w:val="000000"/>
          <w:sz w:val="22"/>
          <w:szCs w:val="22"/>
        </w:rPr>
        <w:t xml:space="preserve">ll payments to be made and other consideration to be provided by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under the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 xml:space="preserve"> are GST exclusive unless explicitly expressed otherwise. If any payment or consideration to be made or provided by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to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is for a taxable supply under the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 xml:space="preserve"> on which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must pay GST and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gives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a tax invoice, the </w:t>
      </w:r>
      <w:r w:rsidR="002F6BA2" w:rsidRPr="00232D19">
        <w:rPr>
          <w:rFonts w:ascii="Arial" w:hAnsi="Arial" w:cs="Arial"/>
          <w:color w:val="000000"/>
          <w:sz w:val="22"/>
          <w:szCs w:val="22"/>
        </w:rPr>
        <w:t>Licensee</w:t>
      </w:r>
      <w:r w:rsidR="00277A0F">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00394062" w:rsidRPr="00232D19">
        <w:rPr>
          <w:rFonts w:ascii="Arial" w:hAnsi="Arial" w:cs="Arial"/>
          <w:color w:val="000000"/>
          <w:sz w:val="22"/>
          <w:szCs w:val="22"/>
        </w:rPr>
        <w:t xml:space="preserve">pay to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an amount equal</w:t>
      </w:r>
      <w:r w:rsidR="00F37D3A">
        <w:rPr>
          <w:rFonts w:ascii="Arial" w:hAnsi="Arial" w:cs="Arial"/>
          <w:color w:val="000000"/>
          <w:sz w:val="22"/>
          <w:szCs w:val="22"/>
        </w:rPr>
        <w:t xml:space="preserve"> to the GST payable (“the GST Amount”</w:t>
      </w:r>
      <w:r w:rsidR="00365F00">
        <w:rPr>
          <w:rFonts w:ascii="Arial" w:hAnsi="Arial" w:cs="Arial"/>
          <w:color w:val="000000"/>
          <w:sz w:val="22"/>
          <w:szCs w:val="22"/>
        </w:rPr>
        <w:t>)</w:t>
      </w:r>
      <w:r w:rsidR="00394062" w:rsidRPr="00232D19">
        <w:rPr>
          <w:rFonts w:ascii="Arial" w:hAnsi="Arial" w:cs="Arial"/>
          <w:color w:val="000000"/>
          <w:sz w:val="22"/>
          <w:szCs w:val="22"/>
        </w:rPr>
        <w:t xml:space="preserve"> by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for that taxable supply upon receipt of that tax invoice.</w:t>
      </w:r>
    </w:p>
    <w:p w:rsidR="00446EA4" w:rsidRPr="00232D19" w:rsidRDefault="00446EA4" w:rsidP="00446EA4">
      <w:pPr>
        <w:ind w:left="1440" w:hanging="1020"/>
        <w:jc w:val="both"/>
        <w:rPr>
          <w:rFonts w:ascii="Arial" w:hAnsi="Arial" w:cs="Arial"/>
          <w:color w:val="000000"/>
          <w:sz w:val="22"/>
          <w:szCs w:val="22"/>
        </w:rPr>
      </w:pPr>
    </w:p>
    <w:p w:rsidR="00394062" w:rsidRPr="00232D19" w:rsidRDefault="00394062" w:rsidP="008948C3">
      <w:pPr>
        <w:jc w:val="both"/>
        <w:rPr>
          <w:rFonts w:ascii="Arial" w:hAnsi="Arial" w:cs="Arial"/>
          <w:color w:val="000000"/>
          <w:sz w:val="22"/>
          <w:szCs w:val="22"/>
        </w:rPr>
      </w:pPr>
    </w:p>
    <w:p w:rsidR="00394062" w:rsidRPr="00154961" w:rsidRDefault="00446EA4" w:rsidP="003D7083">
      <w:pPr>
        <w:ind w:left="1440" w:hanging="720"/>
        <w:jc w:val="both"/>
        <w:rPr>
          <w:rFonts w:ascii="Arial" w:hAnsi="Arial" w:cs="Arial"/>
          <w:sz w:val="22"/>
          <w:szCs w:val="22"/>
          <w:lang w:val="en-US"/>
        </w:rPr>
      </w:pPr>
      <w:r>
        <w:rPr>
          <w:rFonts w:ascii="Arial" w:hAnsi="Arial" w:cs="Arial"/>
          <w:sz w:val="22"/>
          <w:szCs w:val="22"/>
          <w:lang w:val="en-US"/>
        </w:rPr>
        <w:t xml:space="preserve">(b) </w:t>
      </w:r>
      <w:r w:rsidR="003D7083">
        <w:rPr>
          <w:rFonts w:ascii="Arial" w:hAnsi="Arial" w:cs="Arial"/>
          <w:sz w:val="22"/>
          <w:szCs w:val="22"/>
          <w:lang w:val="en-US"/>
        </w:rPr>
        <w:tab/>
      </w:r>
      <w:r w:rsidR="00AC633C" w:rsidRPr="00154961">
        <w:rPr>
          <w:rFonts w:ascii="Arial" w:hAnsi="Arial" w:cs="Arial"/>
          <w:sz w:val="22"/>
          <w:szCs w:val="22"/>
          <w:lang w:val="en-US"/>
        </w:rPr>
        <w:t>The P</w:t>
      </w:r>
      <w:r w:rsidR="00394062" w:rsidRPr="00154961">
        <w:rPr>
          <w:rFonts w:ascii="Arial" w:hAnsi="Arial" w:cs="Arial"/>
          <w:sz w:val="22"/>
          <w:szCs w:val="22"/>
          <w:lang w:val="en-US"/>
        </w:rPr>
        <w:t xml:space="preserve">arties agree that they are respectively liable to meet their own obligations under </w:t>
      </w:r>
      <w:r w:rsidR="00277A0F" w:rsidRPr="00154961">
        <w:rPr>
          <w:rFonts w:ascii="Arial" w:hAnsi="Arial" w:cs="Arial"/>
          <w:sz w:val="22"/>
          <w:szCs w:val="22"/>
          <w:lang w:val="en-US"/>
        </w:rPr>
        <w:t>the GST Law. The GST Amount shall</w:t>
      </w:r>
      <w:r w:rsidR="00394062" w:rsidRPr="00154961">
        <w:rPr>
          <w:rFonts w:ascii="Arial" w:hAnsi="Arial" w:cs="Arial"/>
          <w:sz w:val="22"/>
          <w:szCs w:val="22"/>
          <w:lang w:val="en-US"/>
        </w:rPr>
        <w:t xml:space="preserve"> not include any amount incurred in respect of penalty or interest or any other amounts payable by the </w:t>
      </w:r>
      <w:r w:rsidR="002F6BA2" w:rsidRPr="00154961">
        <w:rPr>
          <w:rFonts w:ascii="Arial" w:hAnsi="Arial" w:cs="Arial"/>
          <w:sz w:val="22"/>
          <w:szCs w:val="22"/>
          <w:lang w:val="en-US"/>
        </w:rPr>
        <w:t>Licensor</w:t>
      </w:r>
      <w:r w:rsidR="00394062" w:rsidRPr="00154961">
        <w:rPr>
          <w:rFonts w:ascii="Arial" w:hAnsi="Arial" w:cs="Arial"/>
          <w:sz w:val="22"/>
          <w:szCs w:val="22"/>
          <w:lang w:val="en-US"/>
        </w:rPr>
        <w:t xml:space="preserve"> as a result of default by the </w:t>
      </w:r>
      <w:r w:rsidR="002F6BA2" w:rsidRPr="00154961">
        <w:rPr>
          <w:rFonts w:ascii="Arial" w:hAnsi="Arial" w:cs="Arial"/>
          <w:sz w:val="22"/>
          <w:szCs w:val="22"/>
          <w:lang w:val="en-US"/>
        </w:rPr>
        <w:t>Licensor</w:t>
      </w:r>
      <w:r w:rsidR="00394062" w:rsidRPr="00154961">
        <w:rPr>
          <w:rFonts w:ascii="Arial" w:hAnsi="Arial" w:cs="Arial"/>
          <w:sz w:val="22"/>
          <w:szCs w:val="22"/>
          <w:lang w:val="en-US"/>
        </w:rPr>
        <w:t xml:space="preserve"> in complying with the GST Law.</w:t>
      </w:r>
    </w:p>
    <w:p w:rsidR="00394062" w:rsidRPr="00232D19" w:rsidRDefault="00394062" w:rsidP="008948C3">
      <w:pPr>
        <w:ind w:left="1418" w:hanging="709"/>
        <w:jc w:val="both"/>
        <w:rPr>
          <w:rFonts w:ascii="Arial" w:hAnsi="Arial" w:cs="Arial"/>
          <w:color w:val="000000"/>
          <w:sz w:val="22"/>
          <w:szCs w:val="22"/>
        </w:rPr>
      </w:pPr>
    </w:p>
    <w:p w:rsidR="00394062" w:rsidRPr="00232D19" w:rsidRDefault="00B1614D" w:rsidP="008948C3">
      <w:pPr>
        <w:pStyle w:val="Heading2"/>
        <w:rPr>
          <w:rFonts w:ascii="Arial" w:hAnsi="Arial" w:cs="Arial"/>
          <w:color w:val="000000"/>
          <w:sz w:val="22"/>
          <w:szCs w:val="22"/>
        </w:rPr>
      </w:pPr>
      <w:bookmarkStart w:id="58" w:name="_Toc460321629"/>
      <w:bookmarkStart w:id="59" w:name="_Toc501525479"/>
      <w:r>
        <w:rPr>
          <w:rFonts w:ascii="Arial" w:hAnsi="Arial" w:cs="Arial"/>
          <w:noProof/>
          <w:color w:val="000000"/>
          <w:sz w:val="22"/>
          <w:szCs w:val="22"/>
        </w:rPr>
        <w:t>14</w:t>
      </w:r>
      <w:r w:rsidR="00394062" w:rsidRPr="00232D19">
        <w:rPr>
          <w:rFonts w:ascii="Arial" w:hAnsi="Arial" w:cs="Arial"/>
          <w:noProof/>
          <w:color w:val="000000"/>
          <w:sz w:val="22"/>
          <w:szCs w:val="22"/>
        </w:rPr>
        <w:t>.</w:t>
      </w:r>
      <w:r w:rsidR="008F139F">
        <w:rPr>
          <w:rFonts w:ascii="Arial" w:hAnsi="Arial" w:cs="Arial"/>
          <w:noProof/>
          <w:color w:val="000000"/>
          <w:sz w:val="22"/>
          <w:szCs w:val="22"/>
        </w:rPr>
        <w:t>3</w:t>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Rent and Adjusted Rent</w:t>
      </w:r>
      <w:bookmarkEnd w:id="58"/>
      <w:bookmarkEnd w:id="59"/>
    </w:p>
    <w:p w:rsidR="00394062" w:rsidRPr="00232D19" w:rsidRDefault="00394062" w:rsidP="008948C3">
      <w:pPr>
        <w:suppressAutoHyphens/>
        <w:ind w:left="709"/>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F37D3A">
        <w:rPr>
          <w:rFonts w:ascii="Arial" w:hAnsi="Arial" w:cs="Arial"/>
          <w:color w:val="000000"/>
          <w:spacing w:val="-3"/>
          <w:sz w:val="22"/>
          <w:szCs w:val="22"/>
        </w:rPr>
        <w:t xml:space="preserve"> </w:t>
      </w:r>
      <w:r w:rsidR="00646F97">
        <w:rPr>
          <w:rFonts w:ascii="Arial" w:hAnsi="Arial" w:cs="Arial"/>
          <w:color w:val="000000"/>
          <w:spacing w:val="-3"/>
          <w:sz w:val="22"/>
          <w:szCs w:val="22"/>
        </w:rPr>
        <w:t>must</w:t>
      </w:r>
      <w:r w:rsidR="009A039C">
        <w:rPr>
          <w:rFonts w:ascii="Arial" w:hAnsi="Arial" w:cs="Arial"/>
          <w:color w:val="000000"/>
          <w:spacing w:val="-3"/>
          <w:sz w:val="22"/>
          <w:szCs w:val="22"/>
        </w:rPr>
        <w:t xml:space="preserve"> </w:t>
      </w:r>
      <w:r w:rsidRPr="00232D19">
        <w:rPr>
          <w:rFonts w:ascii="Arial" w:hAnsi="Arial" w:cs="Arial"/>
          <w:color w:val="000000"/>
          <w:spacing w:val="-3"/>
          <w:sz w:val="22"/>
          <w:szCs w:val="22"/>
        </w:rPr>
        <w:t xml:space="preserve">pay to the </w:t>
      </w:r>
      <w:r w:rsidR="002F6BA2" w:rsidRPr="00232D19">
        <w:rPr>
          <w:rFonts w:ascii="Arial" w:hAnsi="Arial" w:cs="Arial"/>
          <w:color w:val="000000"/>
          <w:spacing w:val="-3"/>
          <w:sz w:val="22"/>
          <w:szCs w:val="22"/>
        </w:rPr>
        <w:t>Licensor</w:t>
      </w:r>
      <w:r w:rsidR="00504FA6">
        <w:rPr>
          <w:rFonts w:ascii="Arial" w:hAnsi="Arial" w:cs="Arial"/>
          <w:color w:val="000000"/>
          <w:spacing w:val="-3"/>
          <w:sz w:val="22"/>
          <w:szCs w:val="22"/>
        </w:rPr>
        <w:t xml:space="preserve"> on the Commenc</w:t>
      </w:r>
      <w:r w:rsidR="00AB0F0D">
        <w:rPr>
          <w:rFonts w:ascii="Arial" w:hAnsi="Arial" w:cs="Arial"/>
          <w:color w:val="000000"/>
          <w:spacing w:val="-3"/>
          <w:sz w:val="22"/>
          <w:szCs w:val="22"/>
        </w:rPr>
        <w:t>e</w:t>
      </w:r>
      <w:r w:rsidR="00504FA6">
        <w:rPr>
          <w:rFonts w:ascii="Arial" w:hAnsi="Arial" w:cs="Arial"/>
          <w:color w:val="000000"/>
          <w:spacing w:val="-3"/>
          <w:sz w:val="22"/>
          <w:szCs w:val="22"/>
        </w:rPr>
        <w:t>ment</w:t>
      </w:r>
      <w:r w:rsidRPr="00232D19">
        <w:rPr>
          <w:rFonts w:ascii="Arial" w:hAnsi="Arial" w:cs="Arial"/>
          <w:color w:val="000000"/>
          <w:spacing w:val="-3"/>
          <w:sz w:val="22"/>
          <w:szCs w:val="22"/>
        </w:rPr>
        <w:t xml:space="preserve"> Date the Initial Rent and therea</w:t>
      </w:r>
      <w:r w:rsidR="00F33408">
        <w:rPr>
          <w:rFonts w:ascii="Arial" w:hAnsi="Arial" w:cs="Arial"/>
          <w:color w:val="000000"/>
          <w:spacing w:val="-3"/>
          <w:sz w:val="22"/>
          <w:szCs w:val="22"/>
        </w:rPr>
        <w:t>f</w:t>
      </w:r>
      <w:r w:rsidR="00F37D3A">
        <w:rPr>
          <w:rFonts w:ascii="Arial" w:hAnsi="Arial" w:cs="Arial"/>
          <w:color w:val="000000"/>
          <w:spacing w:val="-3"/>
          <w:sz w:val="22"/>
          <w:szCs w:val="22"/>
        </w:rPr>
        <w:t xml:space="preserve">ter must pay on each Due Date, </w:t>
      </w:r>
      <w:r w:rsidR="00F33408">
        <w:rPr>
          <w:rFonts w:ascii="Arial" w:hAnsi="Arial" w:cs="Arial"/>
          <w:color w:val="000000"/>
          <w:spacing w:val="-3"/>
          <w:sz w:val="22"/>
          <w:szCs w:val="22"/>
        </w:rPr>
        <w:t>R</w:t>
      </w:r>
      <w:r w:rsidRPr="00232D19">
        <w:rPr>
          <w:rFonts w:ascii="Arial" w:hAnsi="Arial" w:cs="Arial"/>
          <w:color w:val="000000"/>
          <w:spacing w:val="-3"/>
          <w:sz w:val="22"/>
          <w:szCs w:val="22"/>
        </w:rPr>
        <w:t xml:space="preserve">ent in advance </w:t>
      </w:r>
      <w:r w:rsidR="008F139F">
        <w:rPr>
          <w:rFonts w:ascii="Arial" w:hAnsi="Arial" w:cs="Arial"/>
          <w:color w:val="000000"/>
          <w:spacing w:val="-3"/>
          <w:sz w:val="22"/>
          <w:szCs w:val="22"/>
        </w:rPr>
        <w:t>adjusted as provided in</w:t>
      </w:r>
      <w:r w:rsidR="008E238B">
        <w:rPr>
          <w:rFonts w:ascii="Arial" w:hAnsi="Arial" w:cs="Arial"/>
          <w:color w:val="000000"/>
          <w:spacing w:val="-3"/>
          <w:sz w:val="22"/>
          <w:szCs w:val="22"/>
        </w:rPr>
        <w:t xml:space="preserve"> sub-</w:t>
      </w:r>
      <w:r w:rsidR="008F139F">
        <w:rPr>
          <w:rFonts w:ascii="Arial" w:hAnsi="Arial" w:cs="Arial"/>
          <w:color w:val="000000"/>
          <w:spacing w:val="-3"/>
          <w:sz w:val="22"/>
          <w:szCs w:val="22"/>
        </w:rPr>
        <w:t xml:space="preserve"> clause</w:t>
      </w:r>
      <w:r w:rsidR="008E238B">
        <w:rPr>
          <w:rFonts w:ascii="Arial" w:hAnsi="Arial" w:cs="Arial"/>
          <w:color w:val="000000"/>
          <w:spacing w:val="-3"/>
          <w:sz w:val="22"/>
          <w:szCs w:val="22"/>
        </w:rPr>
        <w:t>s</w:t>
      </w:r>
      <w:r w:rsidR="00B1614D">
        <w:rPr>
          <w:rFonts w:ascii="Arial" w:hAnsi="Arial" w:cs="Arial"/>
          <w:color w:val="000000"/>
          <w:spacing w:val="-3"/>
          <w:sz w:val="22"/>
          <w:szCs w:val="22"/>
        </w:rPr>
        <w:t xml:space="preserve"> 14.4 and 14</w:t>
      </w:r>
      <w:r w:rsidR="008E238B">
        <w:rPr>
          <w:rFonts w:ascii="Arial" w:hAnsi="Arial" w:cs="Arial"/>
          <w:color w:val="000000"/>
          <w:spacing w:val="-3"/>
          <w:sz w:val="22"/>
          <w:szCs w:val="22"/>
        </w:rPr>
        <w:t xml:space="preserve">.5. </w:t>
      </w:r>
    </w:p>
    <w:p w:rsidR="00394062" w:rsidRPr="00232D19" w:rsidRDefault="00394062" w:rsidP="008948C3">
      <w:pPr>
        <w:suppressAutoHyphens/>
        <w:ind w:left="709"/>
        <w:jc w:val="both"/>
        <w:rPr>
          <w:rFonts w:ascii="Arial" w:hAnsi="Arial" w:cs="Arial"/>
          <w:color w:val="000000"/>
          <w:spacing w:val="-3"/>
          <w:sz w:val="22"/>
          <w:szCs w:val="22"/>
        </w:rPr>
      </w:pPr>
    </w:p>
    <w:p w:rsidR="00394062" w:rsidRPr="00232D19" w:rsidRDefault="00B1614D" w:rsidP="008948C3">
      <w:pPr>
        <w:pStyle w:val="Heading2"/>
        <w:rPr>
          <w:rFonts w:ascii="Arial" w:hAnsi="Arial" w:cs="Arial"/>
          <w:b/>
          <w:color w:val="000000"/>
          <w:sz w:val="22"/>
          <w:szCs w:val="22"/>
        </w:rPr>
      </w:pPr>
      <w:bookmarkStart w:id="60" w:name="_Toc460321630"/>
      <w:bookmarkStart w:id="61" w:name="_Toc501525480"/>
      <w:r>
        <w:rPr>
          <w:rFonts w:ascii="Arial" w:hAnsi="Arial" w:cs="Arial"/>
          <w:noProof/>
          <w:color w:val="000000"/>
          <w:sz w:val="22"/>
          <w:szCs w:val="22"/>
        </w:rPr>
        <w:t>14</w:t>
      </w:r>
      <w:r w:rsidR="00394062" w:rsidRPr="00232D19">
        <w:rPr>
          <w:rFonts w:ascii="Arial" w:hAnsi="Arial" w:cs="Arial"/>
          <w:noProof/>
          <w:color w:val="000000"/>
          <w:sz w:val="22"/>
          <w:szCs w:val="22"/>
        </w:rPr>
        <w:t>.</w:t>
      </w:r>
      <w:r w:rsidR="008F139F">
        <w:rPr>
          <w:rFonts w:ascii="Arial" w:hAnsi="Arial" w:cs="Arial"/>
          <w:noProof/>
          <w:color w:val="000000"/>
          <w:sz w:val="22"/>
          <w:szCs w:val="22"/>
        </w:rPr>
        <w:t>4</w:t>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Calculation of A</w:t>
      </w:r>
      <w:bookmarkEnd w:id="60"/>
      <w:bookmarkEnd w:id="61"/>
      <w:r w:rsidR="00394062" w:rsidRPr="00232D19">
        <w:rPr>
          <w:rFonts w:ascii="Arial" w:hAnsi="Arial" w:cs="Arial"/>
          <w:b/>
          <w:color w:val="000000"/>
          <w:sz w:val="22"/>
          <w:szCs w:val="22"/>
        </w:rPr>
        <w:t>nnual Rental Adjustment</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On each</w:t>
      </w:r>
      <w:r w:rsidR="002403A9">
        <w:rPr>
          <w:rFonts w:ascii="Arial" w:hAnsi="Arial" w:cs="Arial"/>
          <w:color w:val="000000"/>
          <w:sz w:val="22"/>
          <w:szCs w:val="22"/>
        </w:rPr>
        <w:t xml:space="preserve"> anniversary of the</w:t>
      </w:r>
      <w:r w:rsidRPr="00232D19">
        <w:rPr>
          <w:rFonts w:ascii="Arial" w:hAnsi="Arial" w:cs="Arial"/>
          <w:color w:val="000000"/>
          <w:sz w:val="22"/>
          <w:szCs w:val="22"/>
        </w:rPr>
        <w:t xml:space="preserve"> Due Date the Rent will be adjusted in accordance with the following formula:</w:t>
      </w:r>
    </w:p>
    <w:p w:rsidR="00394062" w:rsidRPr="008707EC" w:rsidRDefault="008F6EC2" w:rsidP="008948C3">
      <w:pPr>
        <w:suppressAutoHyphens/>
        <w:ind w:left="1440"/>
        <w:jc w:val="both"/>
        <w:rPr>
          <w:rFonts w:ascii="Arial" w:hAnsi="Arial" w:cs="Arial"/>
          <w:color w:val="000000"/>
          <w:spacing w:val="-3"/>
          <w:sz w:val="22"/>
          <w:szCs w:val="22"/>
        </w:rPr>
      </w:pPr>
      <w:r>
        <w:rPr>
          <w:rFonts w:ascii="Arial" w:hAnsi="Arial" w:cs="Arial"/>
          <w:noProof/>
          <w:color w:val="000000"/>
          <w:spacing w:val="-3"/>
          <w:position w:val="-22"/>
          <w:sz w:val="22"/>
          <w:szCs w:val="22"/>
        </w:rPr>
        <w:drawing>
          <wp:inline distT="0" distB="0" distL="0" distR="0" wp14:anchorId="10264827" wp14:editId="27AABD50">
            <wp:extent cx="91440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365760"/>
                    </a:xfrm>
                    <a:prstGeom prst="rect">
                      <a:avLst/>
                    </a:prstGeom>
                    <a:noFill/>
                    <a:ln>
                      <a:noFill/>
                    </a:ln>
                  </pic:spPr>
                </pic:pic>
              </a:graphicData>
            </a:graphic>
          </wp:inline>
        </w:drawing>
      </w:r>
    </w:p>
    <w:p w:rsidR="00394062" w:rsidRPr="00232D19" w:rsidRDefault="00394062" w:rsidP="008948C3">
      <w:pPr>
        <w:suppressAutoHyphens/>
        <w:ind w:left="1440"/>
        <w:jc w:val="both"/>
        <w:rPr>
          <w:rFonts w:ascii="Arial" w:hAnsi="Arial" w:cs="Arial"/>
          <w:color w:val="000000"/>
          <w:spacing w:val="-3"/>
          <w:sz w:val="22"/>
          <w:szCs w:val="22"/>
        </w:rPr>
      </w:pPr>
      <w:r w:rsidRPr="00232D19">
        <w:rPr>
          <w:rFonts w:ascii="Arial" w:hAnsi="Arial" w:cs="Arial"/>
          <w:color w:val="000000"/>
          <w:spacing w:val="-3"/>
          <w:sz w:val="22"/>
          <w:szCs w:val="22"/>
        </w:rPr>
        <w:t>where:</w:t>
      </w:r>
    </w:p>
    <w:p w:rsidR="00394062" w:rsidRPr="00232D19" w:rsidRDefault="00966EBE" w:rsidP="008948C3">
      <w:pPr>
        <w:suppressAutoHyphens/>
        <w:ind w:left="2160" w:hanging="720"/>
        <w:jc w:val="both"/>
        <w:rPr>
          <w:rFonts w:ascii="Arial" w:hAnsi="Arial" w:cs="Arial"/>
          <w:color w:val="000000"/>
          <w:spacing w:val="-3"/>
          <w:sz w:val="22"/>
          <w:szCs w:val="22"/>
        </w:rPr>
      </w:pPr>
      <w:r>
        <w:rPr>
          <w:rFonts w:ascii="Arial" w:hAnsi="Arial" w:cs="Arial"/>
          <w:color w:val="000000"/>
          <w:spacing w:val="-3"/>
          <w:sz w:val="22"/>
          <w:szCs w:val="22"/>
        </w:rPr>
        <w:t>R</w:t>
      </w:r>
      <w:r>
        <w:rPr>
          <w:rFonts w:ascii="Arial" w:hAnsi="Arial" w:cs="Arial"/>
          <w:color w:val="000000"/>
          <w:spacing w:val="-3"/>
          <w:sz w:val="22"/>
          <w:szCs w:val="22"/>
        </w:rPr>
        <w:tab/>
        <w:t xml:space="preserve">represents the </w:t>
      </w:r>
      <w:r w:rsidR="004732B7">
        <w:rPr>
          <w:rFonts w:ascii="Arial" w:hAnsi="Arial" w:cs="Arial"/>
          <w:color w:val="000000"/>
          <w:spacing w:val="-3"/>
          <w:sz w:val="22"/>
          <w:szCs w:val="22"/>
        </w:rPr>
        <w:t>Base A</w:t>
      </w:r>
      <w:r>
        <w:rPr>
          <w:rFonts w:ascii="Arial" w:hAnsi="Arial" w:cs="Arial"/>
          <w:color w:val="000000"/>
          <w:spacing w:val="-3"/>
          <w:sz w:val="22"/>
          <w:szCs w:val="22"/>
        </w:rPr>
        <w:t>nnual Rent</w:t>
      </w:r>
      <w:r w:rsidR="00394062" w:rsidRPr="00232D19">
        <w:rPr>
          <w:rFonts w:ascii="Arial" w:hAnsi="Arial" w:cs="Arial"/>
          <w:color w:val="000000"/>
          <w:spacing w:val="-3"/>
          <w:sz w:val="22"/>
          <w:szCs w:val="22"/>
        </w:rPr>
        <w:t xml:space="preserve"> f</w:t>
      </w:r>
      <w:r>
        <w:rPr>
          <w:rFonts w:ascii="Arial" w:hAnsi="Arial" w:cs="Arial"/>
          <w:color w:val="000000"/>
          <w:spacing w:val="-3"/>
          <w:sz w:val="22"/>
          <w:szCs w:val="22"/>
        </w:rPr>
        <w:t>ollowing adjustment under this c</w:t>
      </w:r>
      <w:r w:rsidR="00394062" w:rsidRPr="00232D19">
        <w:rPr>
          <w:rFonts w:ascii="Arial" w:hAnsi="Arial" w:cs="Arial"/>
          <w:color w:val="000000"/>
          <w:spacing w:val="-3"/>
          <w:sz w:val="22"/>
          <w:szCs w:val="22"/>
        </w:rPr>
        <w:t>lause;</w:t>
      </w:r>
    </w:p>
    <w:p w:rsidR="00394062" w:rsidRPr="00232D19" w:rsidRDefault="00966EBE" w:rsidP="008948C3">
      <w:pPr>
        <w:suppressAutoHyphens/>
        <w:ind w:left="1440"/>
        <w:jc w:val="both"/>
        <w:rPr>
          <w:rFonts w:ascii="Arial" w:hAnsi="Arial" w:cs="Arial"/>
          <w:color w:val="000000"/>
          <w:spacing w:val="-3"/>
          <w:sz w:val="22"/>
          <w:szCs w:val="22"/>
        </w:rPr>
      </w:pPr>
      <w:r>
        <w:rPr>
          <w:rFonts w:ascii="Arial" w:hAnsi="Arial" w:cs="Arial"/>
          <w:color w:val="000000"/>
          <w:spacing w:val="-3"/>
          <w:sz w:val="22"/>
          <w:szCs w:val="22"/>
        </w:rPr>
        <w:t>B</w:t>
      </w:r>
      <w:r>
        <w:rPr>
          <w:rFonts w:ascii="Arial" w:hAnsi="Arial" w:cs="Arial"/>
          <w:color w:val="000000"/>
          <w:spacing w:val="-3"/>
          <w:sz w:val="22"/>
          <w:szCs w:val="22"/>
        </w:rPr>
        <w:tab/>
        <w:t xml:space="preserve">represents the </w:t>
      </w:r>
      <w:r w:rsidR="004732B7">
        <w:rPr>
          <w:rFonts w:ascii="Arial" w:hAnsi="Arial" w:cs="Arial"/>
          <w:color w:val="000000"/>
          <w:spacing w:val="-3"/>
          <w:sz w:val="22"/>
          <w:szCs w:val="22"/>
        </w:rPr>
        <w:t>B</w:t>
      </w:r>
      <w:r>
        <w:rPr>
          <w:rFonts w:ascii="Arial" w:hAnsi="Arial" w:cs="Arial"/>
          <w:color w:val="000000"/>
          <w:spacing w:val="-3"/>
          <w:sz w:val="22"/>
          <w:szCs w:val="22"/>
        </w:rPr>
        <w:t xml:space="preserve">ase </w:t>
      </w:r>
      <w:r w:rsidR="004732B7">
        <w:rPr>
          <w:rFonts w:ascii="Arial" w:hAnsi="Arial" w:cs="Arial"/>
          <w:color w:val="000000"/>
          <w:spacing w:val="-3"/>
          <w:sz w:val="22"/>
          <w:szCs w:val="22"/>
        </w:rPr>
        <w:t>A</w:t>
      </w:r>
      <w:r w:rsidR="00394062" w:rsidRPr="00232D19">
        <w:rPr>
          <w:rFonts w:ascii="Arial" w:hAnsi="Arial" w:cs="Arial"/>
          <w:color w:val="000000"/>
          <w:spacing w:val="-3"/>
          <w:sz w:val="22"/>
          <w:szCs w:val="22"/>
        </w:rPr>
        <w:t>nnual Ren</w:t>
      </w:r>
      <w:r w:rsidR="00277A0F">
        <w:rPr>
          <w:rFonts w:ascii="Arial" w:hAnsi="Arial" w:cs="Arial"/>
          <w:color w:val="000000"/>
          <w:spacing w:val="-3"/>
          <w:sz w:val="22"/>
          <w:szCs w:val="22"/>
        </w:rPr>
        <w:t>t before adjustment under this c</w:t>
      </w:r>
      <w:r w:rsidR="00394062" w:rsidRPr="00232D19">
        <w:rPr>
          <w:rFonts w:ascii="Arial" w:hAnsi="Arial" w:cs="Arial"/>
          <w:color w:val="000000"/>
          <w:spacing w:val="-3"/>
          <w:sz w:val="22"/>
          <w:szCs w:val="22"/>
        </w:rPr>
        <w:t>lause;</w:t>
      </w:r>
    </w:p>
    <w:p w:rsidR="00394062" w:rsidRPr="00232D19" w:rsidRDefault="00394062" w:rsidP="008948C3">
      <w:pPr>
        <w:suppressAutoHyphens/>
        <w:ind w:left="2160" w:hanging="720"/>
        <w:jc w:val="both"/>
        <w:rPr>
          <w:rFonts w:ascii="Arial" w:hAnsi="Arial" w:cs="Arial"/>
          <w:color w:val="000000"/>
          <w:spacing w:val="-3"/>
          <w:sz w:val="22"/>
          <w:szCs w:val="22"/>
        </w:rPr>
      </w:pPr>
      <w:r w:rsidRPr="00232D19">
        <w:rPr>
          <w:rFonts w:ascii="Arial" w:hAnsi="Arial" w:cs="Arial"/>
          <w:color w:val="000000"/>
          <w:spacing w:val="-3"/>
          <w:sz w:val="22"/>
          <w:szCs w:val="22"/>
        </w:rPr>
        <w:t>C</w:t>
      </w:r>
      <w:r w:rsidRPr="00232D19">
        <w:rPr>
          <w:rFonts w:ascii="Arial" w:hAnsi="Arial" w:cs="Arial"/>
          <w:color w:val="000000"/>
          <w:spacing w:val="-3"/>
          <w:sz w:val="22"/>
          <w:szCs w:val="22"/>
        </w:rPr>
        <w:tab/>
        <w:t>repre</w:t>
      </w:r>
      <w:r w:rsidR="008F139F">
        <w:rPr>
          <w:rFonts w:ascii="Arial" w:hAnsi="Arial" w:cs="Arial"/>
          <w:color w:val="000000"/>
          <w:spacing w:val="-3"/>
          <w:sz w:val="22"/>
          <w:szCs w:val="22"/>
        </w:rPr>
        <w:t>sents the Consumer Price Index N</w:t>
      </w:r>
      <w:r w:rsidRPr="00232D19">
        <w:rPr>
          <w:rFonts w:ascii="Arial" w:hAnsi="Arial" w:cs="Arial"/>
          <w:color w:val="000000"/>
          <w:spacing w:val="-3"/>
          <w:sz w:val="22"/>
          <w:szCs w:val="22"/>
        </w:rPr>
        <w:t>umber for the last quarter for which such a number was pub</w:t>
      </w:r>
      <w:r w:rsidR="008F139F">
        <w:rPr>
          <w:rFonts w:ascii="Arial" w:hAnsi="Arial" w:cs="Arial"/>
          <w:color w:val="000000"/>
          <w:spacing w:val="-3"/>
          <w:sz w:val="22"/>
          <w:szCs w:val="22"/>
        </w:rPr>
        <w:t>lished before the Due D</w:t>
      </w:r>
      <w:r w:rsidRPr="00232D19">
        <w:rPr>
          <w:rFonts w:ascii="Arial" w:hAnsi="Arial" w:cs="Arial"/>
          <w:color w:val="000000"/>
          <w:spacing w:val="-3"/>
          <w:sz w:val="22"/>
          <w:szCs w:val="22"/>
        </w:rPr>
        <w:t>ate; and</w:t>
      </w:r>
    </w:p>
    <w:p w:rsidR="00394062" w:rsidRPr="00232D19" w:rsidRDefault="00394062" w:rsidP="008948C3">
      <w:pPr>
        <w:suppressAutoHyphens/>
        <w:ind w:left="2160" w:hanging="720"/>
        <w:jc w:val="both"/>
        <w:rPr>
          <w:rFonts w:ascii="Arial" w:hAnsi="Arial" w:cs="Arial"/>
          <w:color w:val="000000"/>
          <w:spacing w:val="-3"/>
          <w:sz w:val="22"/>
          <w:szCs w:val="22"/>
        </w:rPr>
      </w:pPr>
      <w:r w:rsidRPr="00232D19">
        <w:rPr>
          <w:rFonts w:ascii="Arial" w:hAnsi="Arial" w:cs="Arial"/>
          <w:color w:val="000000"/>
          <w:spacing w:val="-3"/>
          <w:sz w:val="22"/>
          <w:szCs w:val="22"/>
        </w:rPr>
        <w:t>D</w:t>
      </w:r>
      <w:r w:rsidRPr="00232D19">
        <w:rPr>
          <w:rFonts w:ascii="Arial" w:hAnsi="Arial" w:cs="Arial"/>
          <w:color w:val="000000"/>
          <w:spacing w:val="-3"/>
          <w:sz w:val="22"/>
          <w:szCs w:val="22"/>
        </w:rPr>
        <w:tab/>
        <w:t>repre</w:t>
      </w:r>
      <w:r w:rsidR="008F139F">
        <w:rPr>
          <w:rFonts w:ascii="Arial" w:hAnsi="Arial" w:cs="Arial"/>
          <w:color w:val="000000"/>
          <w:spacing w:val="-3"/>
          <w:sz w:val="22"/>
          <w:szCs w:val="22"/>
        </w:rPr>
        <w:t>sents the Consumer Price Index N</w:t>
      </w:r>
      <w:r w:rsidRPr="00232D19">
        <w:rPr>
          <w:rFonts w:ascii="Arial" w:hAnsi="Arial" w:cs="Arial"/>
          <w:color w:val="000000"/>
          <w:spacing w:val="-3"/>
          <w:sz w:val="22"/>
          <w:szCs w:val="22"/>
        </w:rPr>
        <w:t>umber for the last qua</w:t>
      </w:r>
      <w:r w:rsidR="00277A0F">
        <w:rPr>
          <w:rFonts w:ascii="Arial" w:hAnsi="Arial" w:cs="Arial"/>
          <w:color w:val="000000"/>
          <w:spacing w:val="-3"/>
          <w:sz w:val="22"/>
          <w:szCs w:val="22"/>
        </w:rPr>
        <w:t>rter of the last adjustment of R</w:t>
      </w:r>
      <w:r w:rsidRPr="00232D19">
        <w:rPr>
          <w:rFonts w:ascii="Arial" w:hAnsi="Arial" w:cs="Arial"/>
          <w:color w:val="000000"/>
          <w:spacing w:val="-3"/>
          <w:sz w:val="22"/>
          <w:szCs w:val="22"/>
        </w:rPr>
        <w:t xml:space="preserve">ent for which such a number was published. </w:t>
      </w:r>
    </w:p>
    <w:p w:rsidR="008F139F" w:rsidRDefault="008F139F" w:rsidP="008948C3">
      <w:pPr>
        <w:suppressAutoHyphens/>
        <w:ind w:left="1440" w:hanging="720"/>
        <w:jc w:val="both"/>
        <w:rPr>
          <w:rFonts w:ascii="Arial" w:hAnsi="Arial" w:cs="Arial"/>
          <w:color w:val="000000"/>
          <w:sz w:val="22"/>
          <w:szCs w:val="22"/>
        </w:rPr>
      </w:pPr>
    </w:p>
    <w:p w:rsidR="00394062" w:rsidRPr="00232D19" w:rsidRDefault="008F139F" w:rsidP="008948C3">
      <w:pPr>
        <w:suppressAutoHyphens/>
        <w:ind w:left="1440" w:hanging="720"/>
        <w:jc w:val="both"/>
        <w:rPr>
          <w:rFonts w:ascii="Arial" w:hAnsi="Arial" w:cs="Arial"/>
          <w:color w:val="000000"/>
          <w:sz w:val="22"/>
          <w:szCs w:val="22"/>
        </w:rPr>
      </w:pPr>
      <w:r>
        <w:rPr>
          <w:rFonts w:ascii="Arial" w:hAnsi="Arial" w:cs="Arial"/>
          <w:color w:val="000000"/>
          <w:sz w:val="22"/>
          <w:szCs w:val="22"/>
        </w:rPr>
        <w:t xml:space="preserve">(b)      </w:t>
      </w:r>
      <w:r w:rsidR="00394062" w:rsidRPr="00232D19">
        <w:rPr>
          <w:rFonts w:ascii="Arial" w:hAnsi="Arial" w:cs="Arial"/>
          <w:color w:val="000000"/>
          <w:sz w:val="22"/>
          <w:szCs w:val="22"/>
        </w:rPr>
        <w:t>In the event that such index be discontinued or abolished the Minister may at his absolute discretion nominate another Index.</w:t>
      </w:r>
      <w:r w:rsidR="00394062" w:rsidRPr="00232D19">
        <w:rPr>
          <w:rFonts w:ascii="Arial" w:hAnsi="Arial" w:cs="Arial"/>
          <w:color w:val="000000"/>
          <w:sz w:val="22"/>
          <w:szCs w:val="22"/>
        </w:rPr>
        <w:tab/>
        <w:t xml:space="preserve"> </w:t>
      </w:r>
    </w:p>
    <w:p w:rsidR="00394062" w:rsidRPr="00232D19" w:rsidRDefault="00394062" w:rsidP="008948C3">
      <w:pPr>
        <w:suppressAutoHyphens/>
        <w:ind w:left="1440" w:hanging="720"/>
        <w:jc w:val="both"/>
        <w:rPr>
          <w:rFonts w:ascii="Arial" w:hAnsi="Arial" w:cs="Arial"/>
          <w:color w:val="000000"/>
          <w:sz w:val="22"/>
          <w:szCs w:val="22"/>
        </w:rPr>
      </w:pPr>
    </w:p>
    <w:p w:rsidR="00394062" w:rsidRDefault="00966EBE" w:rsidP="008948C3">
      <w:pPr>
        <w:suppressAutoHyphens/>
        <w:ind w:left="1440" w:hanging="720"/>
        <w:jc w:val="both"/>
        <w:rPr>
          <w:rFonts w:ascii="Arial" w:hAnsi="Arial" w:cs="Arial"/>
          <w:color w:val="000000"/>
          <w:sz w:val="22"/>
          <w:szCs w:val="22"/>
        </w:rPr>
      </w:pPr>
      <w:r>
        <w:rPr>
          <w:rFonts w:ascii="Arial" w:hAnsi="Arial" w:cs="Arial"/>
          <w:color w:val="000000"/>
          <w:sz w:val="22"/>
          <w:szCs w:val="22"/>
        </w:rPr>
        <w:t>(</w:t>
      </w:r>
      <w:r w:rsidR="009A039C">
        <w:rPr>
          <w:rFonts w:ascii="Arial" w:hAnsi="Arial" w:cs="Arial"/>
          <w:color w:val="000000"/>
          <w:sz w:val="22"/>
          <w:szCs w:val="22"/>
        </w:rPr>
        <w:t>c</w:t>
      </w:r>
      <w:r>
        <w:rPr>
          <w:rFonts w:ascii="Arial" w:hAnsi="Arial" w:cs="Arial"/>
          <w:color w:val="000000"/>
          <w:sz w:val="22"/>
          <w:szCs w:val="22"/>
        </w:rPr>
        <w:t>)</w:t>
      </w:r>
      <w:r>
        <w:rPr>
          <w:rFonts w:ascii="Arial" w:hAnsi="Arial" w:cs="Arial"/>
          <w:color w:val="000000"/>
          <w:sz w:val="22"/>
          <w:szCs w:val="22"/>
        </w:rPr>
        <w:tab/>
        <w:t>Any R</w:t>
      </w:r>
      <w:r w:rsidR="00277A0F">
        <w:rPr>
          <w:rFonts w:ascii="Arial" w:hAnsi="Arial" w:cs="Arial"/>
          <w:color w:val="000000"/>
          <w:sz w:val="22"/>
          <w:szCs w:val="22"/>
        </w:rPr>
        <w:t>ent adjusted under this sub-clause shall</w:t>
      </w:r>
      <w:r w:rsidR="00394062" w:rsidRPr="00232D19">
        <w:rPr>
          <w:rFonts w:ascii="Arial" w:hAnsi="Arial" w:cs="Arial"/>
          <w:color w:val="000000"/>
          <w:sz w:val="22"/>
          <w:szCs w:val="22"/>
        </w:rPr>
        <w:t xml:space="preserve"> be adjusted to the nearest whole dollar.</w:t>
      </w:r>
    </w:p>
    <w:p w:rsidR="0014330E" w:rsidRDefault="0014330E" w:rsidP="008948C3">
      <w:pPr>
        <w:suppressAutoHyphens/>
        <w:ind w:left="1440" w:hanging="720"/>
        <w:jc w:val="both"/>
        <w:rPr>
          <w:rFonts w:ascii="Arial" w:hAnsi="Arial" w:cs="Arial"/>
          <w:color w:val="000000"/>
          <w:sz w:val="22"/>
          <w:szCs w:val="22"/>
        </w:rPr>
      </w:pPr>
    </w:p>
    <w:p w:rsidR="0014330E" w:rsidRPr="00232D19" w:rsidRDefault="00504FA6" w:rsidP="008948C3">
      <w:pPr>
        <w:suppressAutoHyphens/>
        <w:ind w:left="1440" w:hanging="720"/>
        <w:jc w:val="both"/>
        <w:rPr>
          <w:rFonts w:ascii="Arial" w:hAnsi="Arial" w:cs="Arial"/>
          <w:color w:val="000000"/>
          <w:sz w:val="22"/>
          <w:szCs w:val="22"/>
        </w:rPr>
      </w:pPr>
      <w:r>
        <w:rPr>
          <w:rFonts w:ascii="Arial" w:hAnsi="Arial" w:cs="Arial"/>
          <w:color w:val="000000"/>
          <w:sz w:val="22"/>
          <w:szCs w:val="22"/>
        </w:rPr>
        <w:lastRenderedPageBreak/>
        <w:t>(</w:t>
      </w:r>
      <w:r w:rsidR="009A039C">
        <w:rPr>
          <w:rFonts w:ascii="Arial" w:hAnsi="Arial" w:cs="Arial"/>
          <w:color w:val="000000"/>
          <w:sz w:val="22"/>
          <w:szCs w:val="22"/>
        </w:rPr>
        <w:t>d</w:t>
      </w:r>
      <w:r>
        <w:rPr>
          <w:rFonts w:ascii="Arial" w:hAnsi="Arial" w:cs="Arial"/>
          <w:color w:val="000000"/>
          <w:sz w:val="22"/>
          <w:szCs w:val="22"/>
        </w:rPr>
        <w:t xml:space="preserve">)    </w:t>
      </w:r>
      <w:r w:rsidR="00FD3D3E">
        <w:rPr>
          <w:rFonts w:ascii="Arial" w:hAnsi="Arial" w:cs="Arial"/>
          <w:color w:val="000000"/>
          <w:sz w:val="22"/>
          <w:szCs w:val="22"/>
        </w:rPr>
        <w:t xml:space="preserve"> </w:t>
      </w:r>
      <w:r w:rsidR="00FD3D3E">
        <w:rPr>
          <w:rFonts w:ascii="Arial" w:hAnsi="Arial" w:cs="Arial"/>
          <w:color w:val="000000"/>
          <w:sz w:val="22"/>
          <w:szCs w:val="22"/>
        </w:rPr>
        <w:tab/>
      </w:r>
      <w:r>
        <w:rPr>
          <w:rFonts w:ascii="Arial" w:hAnsi="Arial" w:cs="Arial"/>
          <w:color w:val="000000"/>
          <w:sz w:val="22"/>
          <w:szCs w:val="22"/>
        </w:rPr>
        <w:t xml:space="preserve">An adjustment of Rent </w:t>
      </w:r>
      <w:r w:rsidR="0014330E">
        <w:rPr>
          <w:rFonts w:ascii="Arial" w:hAnsi="Arial" w:cs="Arial"/>
          <w:color w:val="000000"/>
          <w:sz w:val="22"/>
          <w:szCs w:val="22"/>
        </w:rPr>
        <w:t>made under this clause shall take effect on its Due Date, notwithstanding than any Rent notice to the Licensee is not issued until after that date</w:t>
      </w:r>
      <w:r w:rsidR="00056F36">
        <w:rPr>
          <w:rFonts w:ascii="Arial" w:hAnsi="Arial" w:cs="Arial"/>
          <w:color w:val="000000"/>
          <w:sz w:val="22"/>
          <w:szCs w:val="22"/>
        </w:rPr>
        <w:t xml:space="preserve"> </w:t>
      </w:r>
      <w:r w:rsidR="00942879">
        <w:rPr>
          <w:rFonts w:ascii="Arial" w:hAnsi="Arial" w:cs="Arial"/>
          <w:color w:val="000000"/>
          <w:sz w:val="22"/>
          <w:szCs w:val="22"/>
        </w:rPr>
        <w:t xml:space="preserve">specified or </w:t>
      </w:r>
      <w:r w:rsidR="00056F36">
        <w:rPr>
          <w:rFonts w:ascii="Arial" w:hAnsi="Arial" w:cs="Arial"/>
          <w:color w:val="000000"/>
          <w:sz w:val="22"/>
          <w:szCs w:val="22"/>
        </w:rPr>
        <w:t>referred to in Column 2 of Item 6 of  Schedule 1</w:t>
      </w:r>
      <w:r w:rsidR="0014330E">
        <w:rPr>
          <w:rFonts w:ascii="Arial" w:hAnsi="Arial" w:cs="Arial"/>
          <w:color w:val="000000"/>
          <w:sz w:val="22"/>
          <w:szCs w:val="22"/>
        </w:rPr>
        <w:t>.</w:t>
      </w:r>
    </w:p>
    <w:p w:rsidR="00394062" w:rsidRPr="00232D19" w:rsidRDefault="00394062" w:rsidP="008948C3">
      <w:pPr>
        <w:suppressAutoHyphens/>
        <w:ind w:left="1440" w:hanging="720"/>
        <w:jc w:val="both"/>
        <w:rPr>
          <w:rFonts w:ascii="Arial" w:hAnsi="Arial" w:cs="Arial"/>
          <w:color w:val="000000"/>
          <w:sz w:val="22"/>
          <w:szCs w:val="22"/>
        </w:rPr>
      </w:pPr>
    </w:p>
    <w:p w:rsidR="00394062" w:rsidRPr="00232D19" w:rsidRDefault="00B1614D" w:rsidP="008948C3">
      <w:pPr>
        <w:pStyle w:val="Heading2"/>
        <w:rPr>
          <w:rFonts w:ascii="Arial" w:hAnsi="Arial" w:cs="Arial"/>
          <w:b/>
          <w:color w:val="000000"/>
          <w:sz w:val="22"/>
          <w:szCs w:val="22"/>
        </w:rPr>
      </w:pPr>
      <w:bookmarkStart w:id="62" w:name="_Toc460321631"/>
      <w:bookmarkStart w:id="63" w:name="_Toc501525481"/>
      <w:r>
        <w:rPr>
          <w:rFonts w:ascii="Arial" w:hAnsi="Arial" w:cs="Arial"/>
          <w:noProof/>
          <w:color w:val="000000"/>
          <w:sz w:val="22"/>
          <w:szCs w:val="22"/>
        </w:rPr>
        <w:t>14</w:t>
      </w:r>
      <w:r w:rsidR="00394062" w:rsidRPr="00232D19">
        <w:rPr>
          <w:rFonts w:ascii="Arial" w:hAnsi="Arial" w:cs="Arial"/>
          <w:noProof/>
          <w:color w:val="000000"/>
          <w:sz w:val="22"/>
          <w:szCs w:val="22"/>
        </w:rPr>
        <w:t>.</w:t>
      </w:r>
      <w:r w:rsidR="004A3E53">
        <w:rPr>
          <w:rFonts w:ascii="Arial" w:hAnsi="Arial" w:cs="Arial"/>
          <w:noProof/>
          <w:color w:val="000000"/>
          <w:sz w:val="22"/>
          <w:szCs w:val="22"/>
        </w:rPr>
        <w:t>5</w:t>
      </w:r>
      <w:r w:rsidR="00394062" w:rsidRPr="00232D19">
        <w:rPr>
          <w:rFonts w:ascii="Arial" w:hAnsi="Arial" w:cs="Arial"/>
          <w:noProof/>
          <w:color w:val="000000"/>
          <w:sz w:val="22"/>
          <w:szCs w:val="22"/>
        </w:rPr>
        <w:tab/>
      </w:r>
      <w:r w:rsidR="00394062" w:rsidRPr="00232D19">
        <w:rPr>
          <w:rFonts w:ascii="Arial" w:hAnsi="Arial" w:cs="Arial"/>
          <w:b/>
          <w:noProof/>
          <w:color w:val="000000"/>
          <w:sz w:val="22"/>
          <w:szCs w:val="22"/>
        </w:rPr>
        <w:t xml:space="preserve">Market </w:t>
      </w:r>
      <w:r w:rsidR="00394062" w:rsidRPr="00232D19">
        <w:rPr>
          <w:rFonts w:ascii="Arial" w:hAnsi="Arial" w:cs="Arial"/>
          <w:b/>
          <w:color w:val="000000"/>
          <w:sz w:val="22"/>
          <w:szCs w:val="22"/>
        </w:rPr>
        <w:t>Rent Review</w:t>
      </w:r>
      <w:bookmarkEnd w:id="62"/>
      <w:bookmarkEnd w:id="63"/>
    </w:p>
    <w:p w:rsidR="00394062" w:rsidRPr="00232D19" w:rsidRDefault="00394062" w:rsidP="00B1614D">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In a</w:t>
      </w:r>
      <w:r w:rsidR="008F139F">
        <w:rPr>
          <w:rFonts w:ascii="Arial" w:hAnsi="Arial" w:cs="Arial"/>
          <w:color w:val="000000"/>
          <w:sz w:val="22"/>
          <w:szCs w:val="22"/>
        </w:rPr>
        <w:t>ddition to the R</w:t>
      </w:r>
      <w:r w:rsidRPr="00232D19">
        <w:rPr>
          <w:rFonts w:ascii="Arial" w:hAnsi="Arial" w:cs="Arial"/>
          <w:color w:val="000000"/>
          <w:sz w:val="22"/>
          <w:szCs w:val="22"/>
        </w:rPr>
        <w:t>ent adj</w:t>
      </w:r>
      <w:r w:rsidR="008F139F">
        <w:rPr>
          <w:rFonts w:ascii="Arial" w:hAnsi="Arial" w:cs="Arial"/>
          <w:color w:val="000000"/>
          <w:sz w:val="22"/>
          <w:szCs w:val="22"/>
        </w:rPr>
        <w:t>ustment pro</w:t>
      </w:r>
      <w:r w:rsidR="00701F9B">
        <w:rPr>
          <w:rFonts w:ascii="Arial" w:hAnsi="Arial" w:cs="Arial"/>
          <w:color w:val="000000"/>
          <w:sz w:val="22"/>
          <w:szCs w:val="22"/>
        </w:rPr>
        <w:t>vided for in clause</w:t>
      </w:r>
      <w:r w:rsidR="00AA6FBD">
        <w:rPr>
          <w:rFonts w:ascii="Arial" w:hAnsi="Arial" w:cs="Arial"/>
          <w:color w:val="000000"/>
          <w:sz w:val="22"/>
          <w:szCs w:val="22"/>
        </w:rPr>
        <w:t xml:space="preserve"> </w:t>
      </w:r>
      <w:r w:rsidR="00B1614D">
        <w:rPr>
          <w:rFonts w:ascii="Arial" w:hAnsi="Arial" w:cs="Arial"/>
          <w:color w:val="000000"/>
          <w:sz w:val="22"/>
          <w:szCs w:val="22"/>
        </w:rPr>
        <w:t>14</w:t>
      </w:r>
      <w:r w:rsidR="008E238B">
        <w:rPr>
          <w:rFonts w:ascii="Arial" w:hAnsi="Arial" w:cs="Arial"/>
          <w:color w:val="000000"/>
          <w:sz w:val="22"/>
          <w:szCs w:val="22"/>
        </w:rPr>
        <w:t>.4</w:t>
      </w:r>
      <w:r w:rsidRPr="00232D19">
        <w:rPr>
          <w:rFonts w:ascii="Arial" w:hAnsi="Arial" w:cs="Arial"/>
          <w:color w:val="000000"/>
          <w:sz w:val="22"/>
          <w:szCs w:val="22"/>
        </w:rPr>
        <w:t xml:space="preserve"> the Rent may, subject to th</w:t>
      </w:r>
      <w:r w:rsidR="008F139F">
        <w:rPr>
          <w:rFonts w:ascii="Arial" w:hAnsi="Arial" w:cs="Arial"/>
          <w:color w:val="000000"/>
          <w:sz w:val="22"/>
          <w:szCs w:val="22"/>
        </w:rPr>
        <w:t>e following provisions of this c</w:t>
      </w:r>
      <w:r w:rsidR="002403A9">
        <w:rPr>
          <w:rFonts w:ascii="Arial" w:hAnsi="Arial" w:cs="Arial"/>
          <w:color w:val="000000"/>
          <w:sz w:val="22"/>
          <w:szCs w:val="22"/>
        </w:rPr>
        <w:t>lause, be redetermined to an amount that is the Market Rent</w:t>
      </w:r>
      <w:r w:rsidR="00503CA5">
        <w:rPr>
          <w:rFonts w:ascii="Arial" w:hAnsi="Arial" w:cs="Arial"/>
          <w:color w:val="000000"/>
          <w:sz w:val="22"/>
          <w:szCs w:val="22"/>
        </w:rPr>
        <w:t xml:space="preserve"> in accordance with Division 6.3 of the CLM Act</w:t>
      </w:r>
      <w:r w:rsidR="000A1F8F">
        <w:rPr>
          <w:rFonts w:ascii="Arial" w:hAnsi="Arial" w:cs="Arial"/>
          <w:color w:val="000000"/>
          <w:sz w:val="22"/>
          <w:szCs w:val="22"/>
        </w:rPr>
        <w:t xml:space="preserve"> 2016</w:t>
      </w:r>
      <w:r w:rsidR="002403A9">
        <w:rPr>
          <w:rFonts w:ascii="Arial" w:hAnsi="Arial" w:cs="Arial"/>
          <w:color w:val="000000"/>
          <w:sz w:val="22"/>
          <w:szCs w:val="22"/>
        </w:rPr>
        <w:t xml:space="preserve"> on that date </w:t>
      </w:r>
      <w:r w:rsidRPr="00232D19">
        <w:rPr>
          <w:rFonts w:ascii="Arial" w:hAnsi="Arial" w:cs="Arial"/>
          <w:color w:val="000000"/>
          <w:sz w:val="22"/>
          <w:szCs w:val="22"/>
        </w:rPr>
        <w:t>with effect on and from</w:t>
      </w:r>
      <w:r w:rsidR="00B1614D">
        <w:rPr>
          <w:rFonts w:ascii="Arial" w:hAnsi="Arial" w:cs="Arial"/>
          <w:color w:val="000000"/>
          <w:sz w:val="22"/>
          <w:szCs w:val="22"/>
        </w:rPr>
        <w:t xml:space="preserve"> </w:t>
      </w:r>
      <w:r w:rsidRPr="00232D19">
        <w:rPr>
          <w:rFonts w:ascii="Arial" w:hAnsi="Arial" w:cs="Arial"/>
          <w:color w:val="000000"/>
          <w:sz w:val="22"/>
          <w:szCs w:val="22"/>
        </w:rPr>
        <w:t xml:space="preserve">each Market Rent Review Date by the </w:t>
      </w:r>
      <w:r w:rsidR="002F6BA2" w:rsidRPr="00232D19">
        <w:rPr>
          <w:rFonts w:ascii="Arial" w:hAnsi="Arial" w:cs="Arial"/>
          <w:color w:val="000000"/>
          <w:sz w:val="22"/>
          <w:szCs w:val="22"/>
        </w:rPr>
        <w:t>Licensor</w:t>
      </w:r>
      <w:r w:rsidR="00C31E68">
        <w:rPr>
          <w:rFonts w:ascii="Arial" w:hAnsi="Arial" w:cs="Arial"/>
          <w:color w:val="000000"/>
          <w:sz w:val="22"/>
          <w:szCs w:val="22"/>
        </w:rPr>
        <w:t>;</w:t>
      </w:r>
    </w:p>
    <w:p w:rsidR="00394062" w:rsidRPr="00232D19" w:rsidRDefault="00394062" w:rsidP="008948C3">
      <w:pPr>
        <w:ind w:left="2126"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 redetermination of Rent for </w:t>
      </w:r>
      <w:r w:rsidR="002403A9">
        <w:rPr>
          <w:rFonts w:ascii="Arial" w:hAnsi="Arial" w:cs="Arial"/>
          <w:color w:val="000000"/>
          <w:sz w:val="22"/>
          <w:szCs w:val="22"/>
        </w:rPr>
        <w:t>the purposes of sub-</w:t>
      </w:r>
      <w:r w:rsidR="00C31E68">
        <w:rPr>
          <w:rFonts w:ascii="Arial" w:hAnsi="Arial" w:cs="Arial"/>
          <w:color w:val="000000"/>
          <w:sz w:val="22"/>
          <w:szCs w:val="22"/>
        </w:rPr>
        <w:t>clause</w:t>
      </w:r>
      <w:r w:rsidR="002403A9">
        <w:rPr>
          <w:rFonts w:ascii="Arial" w:hAnsi="Arial" w:cs="Arial"/>
          <w:color w:val="000000"/>
          <w:sz w:val="22"/>
          <w:szCs w:val="22"/>
        </w:rPr>
        <w:t xml:space="preserve"> 14.5(a)</w:t>
      </w:r>
      <w:r w:rsidR="00C31E68">
        <w:rPr>
          <w:rFonts w:ascii="Arial" w:hAnsi="Arial" w:cs="Arial"/>
          <w:color w:val="000000"/>
          <w:sz w:val="22"/>
          <w:szCs w:val="22"/>
        </w:rPr>
        <w:t xml:space="preserve"> </w:t>
      </w:r>
      <w:r w:rsidR="009A039C">
        <w:rPr>
          <w:rFonts w:ascii="Arial" w:hAnsi="Arial" w:cs="Arial"/>
          <w:color w:val="000000"/>
          <w:sz w:val="22"/>
          <w:szCs w:val="22"/>
        </w:rPr>
        <w:t>will</w:t>
      </w:r>
      <w:r w:rsidR="009A039C" w:rsidRPr="00232D19">
        <w:rPr>
          <w:rFonts w:ascii="Arial" w:hAnsi="Arial" w:cs="Arial"/>
          <w:color w:val="000000"/>
          <w:sz w:val="22"/>
          <w:szCs w:val="22"/>
        </w:rPr>
        <w:t xml:space="preserve"> </w:t>
      </w:r>
      <w:r w:rsidRPr="00232D19">
        <w:rPr>
          <w:rFonts w:ascii="Arial" w:hAnsi="Arial" w:cs="Arial"/>
          <w:color w:val="000000"/>
          <w:sz w:val="22"/>
          <w:szCs w:val="22"/>
        </w:rPr>
        <w:t>be taken to have been made on the Market Rent Review Date if it is made at any time within the period of six months before and up to six months after that Market Rent Review Date</w:t>
      </w:r>
      <w:r w:rsidR="00056F36">
        <w:rPr>
          <w:rFonts w:ascii="Arial" w:hAnsi="Arial" w:cs="Arial"/>
          <w:color w:val="000000"/>
          <w:sz w:val="22"/>
          <w:szCs w:val="22"/>
        </w:rPr>
        <w:t xml:space="preserve"> </w:t>
      </w:r>
      <w:r w:rsidR="00942879">
        <w:rPr>
          <w:rFonts w:ascii="Arial" w:hAnsi="Arial" w:cs="Arial"/>
          <w:color w:val="000000"/>
          <w:sz w:val="22"/>
          <w:szCs w:val="22"/>
        </w:rPr>
        <w:t xml:space="preserve">specified or </w:t>
      </w:r>
      <w:r w:rsidR="00056F36">
        <w:rPr>
          <w:rFonts w:ascii="Arial" w:hAnsi="Arial" w:cs="Arial"/>
          <w:color w:val="000000"/>
          <w:sz w:val="22"/>
          <w:szCs w:val="22"/>
        </w:rPr>
        <w:t>referred to in Column 2 of Item 8 of Schedule 1</w:t>
      </w:r>
      <w:r w:rsidRPr="00232D19">
        <w:rPr>
          <w:rFonts w:ascii="Arial" w:hAnsi="Arial" w:cs="Arial"/>
          <w:color w:val="000000"/>
          <w:sz w:val="22"/>
          <w:szCs w:val="22"/>
        </w:rPr>
        <w:t xml:space="preserve">. </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Where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does not redetermine the </w:t>
      </w:r>
      <w:r w:rsidR="008F139F">
        <w:rPr>
          <w:rFonts w:ascii="Arial" w:hAnsi="Arial" w:cs="Arial"/>
          <w:color w:val="000000"/>
          <w:sz w:val="22"/>
          <w:szCs w:val="22"/>
        </w:rPr>
        <w:t xml:space="preserve">Rent as provided for in </w:t>
      </w:r>
      <w:r w:rsidR="008E238B">
        <w:rPr>
          <w:rFonts w:ascii="Arial" w:hAnsi="Arial" w:cs="Arial"/>
          <w:color w:val="000000"/>
          <w:sz w:val="22"/>
          <w:szCs w:val="22"/>
        </w:rPr>
        <w:t>sub-</w:t>
      </w:r>
      <w:r w:rsidR="00B1614D">
        <w:rPr>
          <w:rFonts w:ascii="Arial" w:hAnsi="Arial" w:cs="Arial"/>
          <w:color w:val="000000"/>
          <w:sz w:val="22"/>
          <w:szCs w:val="22"/>
        </w:rPr>
        <w:t>clause 14</w:t>
      </w:r>
      <w:r w:rsidR="008E238B">
        <w:rPr>
          <w:rFonts w:ascii="Arial" w:hAnsi="Arial" w:cs="Arial"/>
          <w:color w:val="000000"/>
          <w:sz w:val="22"/>
          <w:szCs w:val="22"/>
        </w:rPr>
        <w:t>.5</w:t>
      </w:r>
      <w:r w:rsidR="002403A9">
        <w:rPr>
          <w:rFonts w:ascii="Arial" w:hAnsi="Arial" w:cs="Arial"/>
          <w:color w:val="000000"/>
          <w:sz w:val="22"/>
          <w:szCs w:val="22"/>
        </w:rPr>
        <w:t>(a) it may subsequently redetermine</w:t>
      </w:r>
      <w:r w:rsidRPr="00232D19">
        <w:rPr>
          <w:rFonts w:ascii="Arial" w:hAnsi="Arial" w:cs="Arial"/>
          <w:color w:val="000000"/>
          <w:sz w:val="22"/>
          <w:szCs w:val="22"/>
        </w:rPr>
        <w:t xml:space="preserve"> th</w:t>
      </w:r>
      <w:r w:rsidR="002403A9">
        <w:rPr>
          <w:rFonts w:ascii="Arial" w:hAnsi="Arial" w:cs="Arial"/>
          <w:color w:val="000000"/>
          <w:sz w:val="22"/>
          <w:szCs w:val="22"/>
        </w:rPr>
        <w:t>e Rent</w:t>
      </w:r>
      <w:r w:rsidRPr="00232D19">
        <w:rPr>
          <w:rFonts w:ascii="Arial" w:hAnsi="Arial" w:cs="Arial"/>
          <w:color w:val="000000"/>
          <w:sz w:val="22"/>
          <w:szCs w:val="22"/>
        </w:rPr>
        <w:t xml:space="preserve"> at any time before the next Marke</w:t>
      </w:r>
      <w:r w:rsidR="002403A9">
        <w:rPr>
          <w:rFonts w:ascii="Arial" w:hAnsi="Arial" w:cs="Arial"/>
          <w:color w:val="000000"/>
          <w:sz w:val="22"/>
          <w:szCs w:val="22"/>
        </w:rPr>
        <w:t>t Rent Review Date.</w:t>
      </w:r>
      <w:r w:rsidRPr="00232D19">
        <w:rPr>
          <w:rFonts w:ascii="Arial" w:hAnsi="Arial" w:cs="Arial"/>
          <w:color w:val="000000"/>
          <w:sz w:val="22"/>
          <w:szCs w:val="22"/>
        </w:rPr>
        <w:t xml:space="preserve"> No succeed</w:t>
      </w:r>
      <w:r w:rsidR="00277A0F">
        <w:rPr>
          <w:rFonts w:ascii="Arial" w:hAnsi="Arial" w:cs="Arial"/>
          <w:color w:val="000000"/>
          <w:sz w:val="22"/>
          <w:szCs w:val="22"/>
        </w:rPr>
        <w:t>ing Market Rent Review Date shall</w:t>
      </w:r>
      <w:r w:rsidRPr="00232D19">
        <w:rPr>
          <w:rFonts w:ascii="Arial" w:hAnsi="Arial" w:cs="Arial"/>
          <w:color w:val="000000"/>
          <w:sz w:val="22"/>
          <w:szCs w:val="22"/>
        </w:rPr>
        <w:t xml:space="preserve"> be postponed by reason of the operation of this clause.</w:t>
      </w:r>
    </w:p>
    <w:p w:rsidR="00394062" w:rsidRPr="00232D19" w:rsidRDefault="00394062" w:rsidP="008948C3">
      <w:pPr>
        <w:ind w:left="1418" w:hanging="709"/>
        <w:jc w:val="both"/>
        <w:rPr>
          <w:rFonts w:ascii="Arial" w:hAnsi="Arial" w:cs="Arial"/>
          <w:color w:val="000000"/>
          <w:sz w:val="22"/>
          <w:szCs w:val="22"/>
        </w:rPr>
      </w:pPr>
    </w:p>
    <w:p w:rsidR="00C64940" w:rsidRPr="00232D19" w:rsidRDefault="00394062" w:rsidP="00BB19A4">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d</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A redetermina</w:t>
      </w:r>
      <w:r w:rsidR="008F139F">
        <w:rPr>
          <w:rFonts w:ascii="Arial" w:hAnsi="Arial" w:cs="Arial"/>
          <w:color w:val="000000"/>
          <w:sz w:val="22"/>
          <w:szCs w:val="22"/>
        </w:rPr>
        <w:t>ti</w:t>
      </w:r>
      <w:r w:rsidR="008E238B">
        <w:rPr>
          <w:rFonts w:ascii="Arial" w:hAnsi="Arial" w:cs="Arial"/>
          <w:color w:val="000000"/>
          <w:sz w:val="22"/>
          <w:szCs w:val="22"/>
        </w:rPr>
        <w:t>on</w:t>
      </w:r>
      <w:r w:rsidR="0086175D">
        <w:rPr>
          <w:rFonts w:ascii="Arial" w:hAnsi="Arial" w:cs="Arial"/>
          <w:color w:val="000000"/>
          <w:sz w:val="22"/>
          <w:szCs w:val="22"/>
        </w:rPr>
        <w:t xml:space="preserve"> </w:t>
      </w:r>
      <w:r w:rsidR="00B1614D">
        <w:rPr>
          <w:rFonts w:ascii="Arial" w:hAnsi="Arial" w:cs="Arial"/>
          <w:color w:val="000000"/>
          <w:sz w:val="22"/>
          <w:szCs w:val="22"/>
        </w:rPr>
        <w:t>of Rent made under sub-clause 14.5(a) or 14</w:t>
      </w:r>
      <w:r w:rsidR="008E238B">
        <w:rPr>
          <w:rFonts w:ascii="Arial" w:hAnsi="Arial" w:cs="Arial"/>
          <w:color w:val="000000"/>
          <w:sz w:val="22"/>
          <w:szCs w:val="22"/>
        </w:rPr>
        <w:t>.5</w:t>
      </w:r>
      <w:r w:rsidR="008F139F">
        <w:rPr>
          <w:rFonts w:ascii="Arial" w:hAnsi="Arial" w:cs="Arial"/>
          <w:color w:val="000000"/>
          <w:sz w:val="22"/>
          <w:szCs w:val="22"/>
        </w:rPr>
        <w:t xml:space="preserve">(c) </w:t>
      </w:r>
      <w:r w:rsidR="009A039C">
        <w:rPr>
          <w:rFonts w:ascii="Arial" w:hAnsi="Arial" w:cs="Arial"/>
          <w:color w:val="000000"/>
          <w:sz w:val="22"/>
          <w:szCs w:val="22"/>
        </w:rPr>
        <w:t>will</w:t>
      </w:r>
      <w:r w:rsidR="009A039C" w:rsidRPr="00232D19">
        <w:rPr>
          <w:rFonts w:ascii="Arial" w:hAnsi="Arial" w:cs="Arial"/>
          <w:color w:val="000000"/>
          <w:sz w:val="22"/>
          <w:szCs w:val="22"/>
        </w:rPr>
        <w:t xml:space="preserve"> </w:t>
      </w:r>
      <w:r w:rsidRPr="00232D19">
        <w:rPr>
          <w:rFonts w:ascii="Arial" w:hAnsi="Arial" w:cs="Arial"/>
          <w:color w:val="000000"/>
          <w:sz w:val="22"/>
          <w:szCs w:val="22"/>
        </w:rPr>
        <w:t xml:space="preserve">take effect and </w:t>
      </w:r>
      <w:r w:rsidR="008F139F">
        <w:rPr>
          <w:rFonts w:ascii="Arial" w:hAnsi="Arial" w:cs="Arial"/>
          <w:color w:val="000000"/>
          <w:sz w:val="22"/>
          <w:szCs w:val="22"/>
        </w:rPr>
        <w:t>be due and payable on the next Due D</w:t>
      </w:r>
      <w:r w:rsidRPr="00232D19">
        <w:rPr>
          <w:rFonts w:ascii="Arial" w:hAnsi="Arial" w:cs="Arial"/>
          <w:color w:val="000000"/>
          <w:sz w:val="22"/>
          <w:szCs w:val="22"/>
        </w:rPr>
        <w:t>ate following the date of issue of the notice of rede</w:t>
      </w:r>
      <w:r w:rsidR="008F139F">
        <w:rPr>
          <w:rFonts w:ascii="Arial" w:hAnsi="Arial" w:cs="Arial"/>
          <w:color w:val="000000"/>
          <w:sz w:val="22"/>
          <w:szCs w:val="22"/>
        </w:rPr>
        <w:t>termination (or where the said Due D</w:t>
      </w:r>
      <w:r w:rsidRPr="00232D19">
        <w:rPr>
          <w:rFonts w:ascii="Arial" w:hAnsi="Arial" w:cs="Arial"/>
          <w:color w:val="000000"/>
          <w:sz w:val="22"/>
          <w:szCs w:val="22"/>
        </w:rPr>
        <w:t xml:space="preserve">ate and the date of issue of the notice of redetermination are the same, then that date) even if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wishes to dispute the redetermination.  </w:t>
      </w:r>
    </w:p>
    <w:p w:rsidR="00C64940" w:rsidRDefault="00C64940" w:rsidP="008948C3">
      <w:pPr>
        <w:ind w:left="1418" w:hanging="709"/>
        <w:jc w:val="both"/>
        <w:rPr>
          <w:rFonts w:ascii="Arial" w:hAnsi="Arial" w:cs="Arial"/>
          <w:color w:val="000000"/>
          <w:sz w:val="22"/>
          <w:szCs w:val="22"/>
        </w:rPr>
      </w:pPr>
    </w:p>
    <w:p w:rsidR="00443932" w:rsidRPr="00232D19" w:rsidRDefault="00443932" w:rsidP="00443932">
      <w:pPr>
        <w:keepNext/>
        <w:spacing w:after="240"/>
        <w:jc w:val="both"/>
        <w:rPr>
          <w:rFonts w:ascii="Arial" w:hAnsi="Arial" w:cs="Arial"/>
          <w:b/>
          <w:color w:val="000000"/>
          <w:sz w:val="22"/>
          <w:szCs w:val="22"/>
        </w:rPr>
      </w:pPr>
      <w:r w:rsidRPr="00443932">
        <w:rPr>
          <w:rFonts w:ascii="Arial" w:hAnsi="Arial" w:cs="Arial"/>
          <w:color w:val="000000"/>
          <w:sz w:val="22"/>
          <w:szCs w:val="22"/>
        </w:rPr>
        <w:t>14.6</w:t>
      </w:r>
      <w:r w:rsidRPr="00443932">
        <w:rPr>
          <w:rFonts w:ascii="Arial" w:hAnsi="Arial" w:cs="Arial"/>
          <w:color w:val="000000"/>
          <w:sz w:val="22"/>
          <w:szCs w:val="22"/>
        </w:rPr>
        <w:tab/>
      </w:r>
      <w:r w:rsidRPr="00232D19">
        <w:rPr>
          <w:rFonts w:ascii="Arial" w:hAnsi="Arial" w:cs="Arial"/>
          <w:b/>
          <w:color w:val="000000"/>
          <w:sz w:val="22"/>
          <w:szCs w:val="22"/>
        </w:rPr>
        <w:t xml:space="preserve">Rebate for Charitable or Non Profit Organisations </w:t>
      </w:r>
    </w:p>
    <w:p w:rsidR="00443932" w:rsidRPr="00232D19" w:rsidRDefault="00443932" w:rsidP="00443932">
      <w:pPr>
        <w:numPr>
          <w:ilvl w:val="0"/>
          <w:numId w:val="12"/>
        </w:numPr>
        <w:tabs>
          <w:tab w:val="clear" w:pos="1065"/>
          <w:tab w:val="num" w:pos="1440"/>
        </w:tabs>
        <w:ind w:left="1440" w:hanging="735"/>
        <w:jc w:val="both"/>
        <w:rPr>
          <w:rFonts w:ascii="Arial" w:hAnsi="Arial" w:cs="Arial"/>
          <w:color w:val="000000"/>
          <w:sz w:val="22"/>
          <w:szCs w:val="22"/>
        </w:rPr>
      </w:pPr>
      <w:r w:rsidRPr="00232D19">
        <w:rPr>
          <w:rFonts w:ascii="Arial" w:hAnsi="Arial" w:cs="Arial"/>
          <w:color w:val="000000"/>
          <w:sz w:val="22"/>
          <w:szCs w:val="22"/>
        </w:rPr>
        <w:t>At the absolute discretion of the Licensor, the Licensor may determine that the Licensee is entitled to a Re</w:t>
      </w:r>
      <w:r>
        <w:rPr>
          <w:rFonts w:ascii="Arial" w:hAnsi="Arial" w:cs="Arial"/>
          <w:color w:val="000000"/>
          <w:sz w:val="22"/>
          <w:szCs w:val="22"/>
        </w:rPr>
        <w:t>nt Rebate</w:t>
      </w:r>
      <w:r w:rsidRPr="00232D19">
        <w:rPr>
          <w:rFonts w:ascii="Arial" w:hAnsi="Arial" w:cs="Arial"/>
          <w:color w:val="000000"/>
          <w:sz w:val="22"/>
          <w:szCs w:val="22"/>
        </w:rPr>
        <w:t xml:space="preserve"> on the basis that the Licensee is a recognised charitable or non</w:t>
      </w:r>
      <w:r>
        <w:rPr>
          <w:rFonts w:ascii="Arial" w:hAnsi="Arial" w:cs="Arial"/>
          <w:color w:val="000000"/>
          <w:sz w:val="22"/>
          <w:szCs w:val="22"/>
        </w:rPr>
        <w:t>-</w:t>
      </w:r>
      <w:r w:rsidRPr="00232D19">
        <w:rPr>
          <w:rFonts w:ascii="Arial" w:hAnsi="Arial" w:cs="Arial"/>
          <w:color w:val="000000"/>
          <w:sz w:val="22"/>
          <w:szCs w:val="22"/>
        </w:rPr>
        <w:t>profit organisation;</w:t>
      </w:r>
    </w:p>
    <w:p w:rsidR="00443932" w:rsidRPr="00232D19" w:rsidRDefault="00443932" w:rsidP="00443932">
      <w:pPr>
        <w:jc w:val="both"/>
        <w:rPr>
          <w:rFonts w:ascii="Arial" w:hAnsi="Arial" w:cs="Arial"/>
          <w:color w:val="000000"/>
          <w:sz w:val="22"/>
          <w:szCs w:val="22"/>
        </w:rPr>
      </w:pPr>
    </w:p>
    <w:p w:rsidR="00443932" w:rsidRPr="00232D19" w:rsidRDefault="00443932" w:rsidP="00443932">
      <w:pPr>
        <w:numPr>
          <w:ilvl w:val="0"/>
          <w:numId w:val="12"/>
        </w:numPr>
        <w:tabs>
          <w:tab w:val="clear" w:pos="1065"/>
          <w:tab w:val="num" w:pos="1440"/>
        </w:tabs>
        <w:ind w:left="1440" w:hanging="735"/>
        <w:jc w:val="both"/>
        <w:rPr>
          <w:rFonts w:ascii="Arial" w:hAnsi="Arial" w:cs="Arial"/>
          <w:color w:val="000000"/>
          <w:sz w:val="22"/>
          <w:szCs w:val="22"/>
        </w:rPr>
      </w:pPr>
      <w:r>
        <w:rPr>
          <w:rFonts w:ascii="Arial" w:hAnsi="Arial" w:cs="Arial"/>
          <w:color w:val="000000"/>
          <w:sz w:val="22"/>
          <w:szCs w:val="22"/>
        </w:rPr>
        <w:t>Subject to sub-clause 14.6(a), t</w:t>
      </w:r>
      <w:r w:rsidRPr="00232D19">
        <w:rPr>
          <w:rFonts w:ascii="Arial" w:hAnsi="Arial" w:cs="Arial"/>
          <w:color w:val="000000"/>
          <w:sz w:val="22"/>
          <w:szCs w:val="22"/>
        </w:rPr>
        <w:t>he Rent</w:t>
      </w:r>
      <w:r>
        <w:rPr>
          <w:rFonts w:ascii="Arial" w:hAnsi="Arial" w:cs="Arial"/>
          <w:color w:val="000000"/>
          <w:sz w:val="22"/>
          <w:szCs w:val="22"/>
        </w:rPr>
        <w:t xml:space="preserve"> </w:t>
      </w:r>
      <w:r w:rsidRPr="00232D19">
        <w:rPr>
          <w:rFonts w:ascii="Arial" w:hAnsi="Arial" w:cs="Arial"/>
          <w:color w:val="000000"/>
          <w:sz w:val="22"/>
          <w:szCs w:val="22"/>
        </w:rPr>
        <w:t xml:space="preserve">is calculated by subtracting the </w:t>
      </w:r>
      <w:r>
        <w:rPr>
          <w:rFonts w:ascii="Arial" w:hAnsi="Arial" w:cs="Arial"/>
          <w:color w:val="000000"/>
          <w:sz w:val="22"/>
          <w:szCs w:val="22"/>
        </w:rPr>
        <w:t>Rent Rebate from the Base Annual Rent,</w:t>
      </w:r>
      <w:r w:rsidRPr="00232D19">
        <w:rPr>
          <w:rFonts w:ascii="Arial" w:hAnsi="Arial" w:cs="Arial"/>
          <w:color w:val="000000"/>
          <w:sz w:val="22"/>
          <w:szCs w:val="22"/>
        </w:rPr>
        <w:t xml:space="preserve"> but </w:t>
      </w:r>
      <w:r>
        <w:rPr>
          <w:rFonts w:ascii="Arial" w:hAnsi="Arial" w:cs="Arial"/>
          <w:color w:val="000000"/>
          <w:sz w:val="22"/>
          <w:szCs w:val="22"/>
        </w:rPr>
        <w:t xml:space="preserve">the Rent </w:t>
      </w:r>
      <w:r w:rsidRPr="00232D19">
        <w:rPr>
          <w:rFonts w:ascii="Arial" w:hAnsi="Arial" w:cs="Arial"/>
          <w:color w:val="000000"/>
          <w:sz w:val="22"/>
          <w:szCs w:val="22"/>
        </w:rPr>
        <w:t>must exceed the statutory minimum rental applicable to tenures under the</w:t>
      </w:r>
      <w:r>
        <w:rPr>
          <w:rFonts w:ascii="Arial" w:hAnsi="Arial" w:cs="Arial"/>
          <w:color w:val="000000"/>
          <w:sz w:val="22"/>
          <w:szCs w:val="22"/>
        </w:rPr>
        <w:t xml:space="preserve"> CLM Act;</w:t>
      </w:r>
    </w:p>
    <w:p w:rsidR="00443932" w:rsidRPr="00232D19" w:rsidRDefault="00443932" w:rsidP="00443932">
      <w:pPr>
        <w:jc w:val="both"/>
        <w:rPr>
          <w:rFonts w:ascii="Arial" w:hAnsi="Arial" w:cs="Arial"/>
          <w:color w:val="000000"/>
          <w:sz w:val="22"/>
          <w:szCs w:val="22"/>
        </w:rPr>
      </w:pPr>
    </w:p>
    <w:p w:rsidR="00443932" w:rsidRPr="00232D19" w:rsidRDefault="00443932" w:rsidP="00443932">
      <w:pPr>
        <w:numPr>
          <w:ilvl w:val="0"/>
          <w:numId w:val="12"/>
        </w:numPr>
        <w:tabs>
          <w:tab w:val="clear" w:pos="1065"/>
          <w:tab w:val="num" w:pos="1440"/>
        </w:tabs>
        <w:ind w:left="1440" w:hanging="735"/>
        <w:jc w:val="both"/>
        <w:rPr>
          <w:rFonts w:ascii="Arial" w:hAnsi="Arial" w:cs="Arial"/>
          <w:color w:val="000000"/>
          <w:sz w:val="22"/>
          <w:szCs w:val="22"/>
        </w:rPr>
      </w:pPr>
      <w:r w:rsidRPr="00232D19">
        <w:rPr>
          <w:rFonts w:ascii="Arial" w:hAnsi="Arial" w:cs="Arial"/>
          <w:color w:val="000000"/>
          <w:sz w:val="22"/>
          <w:szCs w:val="22"/>
        </w:rPr>
        <w:t>Where the Licensee is not entitled t</w:t>
      </w:r>
      <w:r>
        <w:rPr>
          <w:rFonts w:ascii="Arial" w:hAnsi="Arial" w:cs="Arial"/>
          <w:color w:val="000000"/>
          <w:sz w:val="22"/>
          <w:szCs w:val="22"/>
        </w:rPr>
        <w:t>o a Rent Rebate, the Base Annual Rent</w:t>
      </w:r>
      <w:r w:rsidRPr="00232D19">
        <w:rPr>
          <w:rFonts w:ascii="Arial" w:hAnsi="Arial" w:cs="Arial"/>
          <w:color w:val="000000"/>
          <w:sz w:val="22"/>
          <w:szCs w:val="22"/>
        </w:rPr>
        <w:t xml:space="preserve"> applies.</w:t>
      </w:r>
    </w:p>
    <w:p w:rsidR="00443932" w:rsidRPr="00232D19" w:rsidRDefault="00443932" w:rsidP="008948C3">
      <w:pPr>
        <w:ind w:left="1418" w:hanging="709"/>
        <w:jc w:val="both"/>
        <w:rPr>
          <w:rFonts w:ascii="Arial" w:hAnsi="Arial" w:cs="Arial"/>
          <w:color w:val="000000"/>
          <w:sz w:val="22"/>
          <w:szCs w:val="22"/>
        </w:rPr>
      </w:pPr>
    </w:p>
    <w:p w:rsidR="00394062" w:rsidRPr="00232D19" w:rsidRDefault="006311F3" w:rsidP="008948C3">
      <w:pPr>
        <w:keepNext/>
        <w:spacing w:after="240"/>
        <w:jc w:val="both"/>
        <w:rPr>
          <w:rFonts w:ascii="Arial" w:hAnsi="Arial" w:cs="Arial"/>
          <w:color w:val="000000"/>
          <w:sz w:val="22"/>
          <w:szCs w:val="22"/>
        </w:rPr>
      </w:pPr>
      <w:bookmarkStart w:id="64" w:name="_Toc460321634"/>
      <w:r>
        <w:rPr>
          <w:rFonts w:ascii="Arial" w:hAnsi="Arial" w:cs="Arial"/>
          <w:b/>
          <w:noProof/>
          <w:color w:val="000000"/>
          <w:sz w:val="22"/>
          <w:szCs w:val="22"/>
        </w:rPr>
        <w:t>1</w:t>
      </w:r>
      <w:r w:rsidR="008C2BC2">
        <w:rPr>
          <w:rFonts w:ascii="Arial" w:hAnsi="Arial" w:cs="Arial"/>
          <w:b/>
          <w:noProof/>
          <w:color w:val="000000"/>
          <w:sz w:val="22"/>
          <w:szCs w:val="22"/>
        </w:rPr>
        <w:t>5</w:t>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CONTINUING OBLIGATION</w:t>
      </w:r>
      <w:bookmarkEnd w:id="64"/>
    </w:p>
    <w:p w:rsidR="00394062" w:rsidRPr="00232D19" w:rsidRDefault="00394062" w:rsidP="008948C3">
      <w:pPr>
        <w:ind w:left="709"/>
        <w:jc w:val="both"/>
        <w:rPr>
          <w:rFonts w:ascii="Arial" w:hAnsi="Arial" w:cs="Arial"/>
          <w:color w:val="000000"/>
          <w:sz w:val="22"/>
          <w:szCs w:val="22"/>
        </w:rPr>
      </w:pPr>
      <w:r w:rsidRPr="00232D19">
        <w:rPr>
          <w:rFonts w:ascii="Arial" w:hAnsi="Arial" w:cs="Arial"/>
          <w:color w:val="000000"/>
          <w:sz w:val="22"/>
          <w:szCs w:val="22"/>
        </w:rPr>
        <w:t xml:space="preserve">The obligation of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w:t>
      </w:r>
      <w:r w:rsidR="008D046F">
        <w:rPr>
          <w:rFonts w:ascii="Arial" w:hAnsi="Arial" w:cs="Arial"/>
          <w:color w:val="000000"/>
          <w:sz w:val="22"/>
          <w:szCs w:val="22"/>
        </w:rPr>
        <w:t xml:space="preserve">pay </w:t>
      </w:r>
      <w:r w:rsidR="00F33408">
        <w:rPr>
          <w:rFonts w:ascii="Arial" w:hAnsi="Arial" w:cs="Arial"/>
          <w:color w:val="000000"/>
          <w:sz w:val="22"/>
          <w:szCs w:val="22"/>
        </w:rPr>
        <w:t>Rent is a continuing obligation</w:t>
      </w:r>
      <w:r w:rsidR="00701F9B">
        <w:rPr>
          <w:rFonts w:ascii="Arial" w:hAnsi="Arial" w:cs="Arial"/>
          <w:color w:val="000000"/>
          <w:sz w:val="22"/>
          <w:szCs w:val="22"/>
        </w:rPr>
        <w:t xml:space="preserve"> during the Term of</w:t>
      </w:r>
      <w:r w:rsidR="006311F3">
        <w:rPr>
          <w:rFonts w:ascii="Arial" w:hAnsi="Arial" w:cs="Arial"/>
          <w:color w:val="000000"/>
          <w:sz w:val="22"/>
          <w:szCs w:val="22"/>
        </w:rPr>
        <w:t xml:space="preserve"> Agreement</w:t>
      </w:r>
      <w:r w:rsidRPr="00232D19">
        <w:rPr>
          <w:rFonts w:ascii="Arial" w:hAnsi="Arial" w:cs="Arial"/>
          <w:color w:val="000000"/>
          <w:sz w:val="22"/>
          <w:szCs w:val="22"/>
        </w:rPr>
        <w:t xml:space="preserve"> and any extension of it</w:t>
      </w:r>
      <w:r w:rsidR="002E77E7" w:rsidRPr="00232D19">
        <w:rPr>
          <w:rFonts w:ascii="Arial" w:hAnsi="Arial" w:cs="Arial"/>
          <w:color w:val="000000"/>
          <w:sz w:val="22"/>
          <w:szCs w:val="22"/>
        </w:rPr>
        <w:t xml:space="preserve"> </w:t>
      </w:r>
      <w:r w:rsidR="002E77E7" w:rsidRPr="00232D19">
        <w:rPr>
          <w:rFonts w:ascii="Arial" w:hAnsi="Arial" w:cs="Arial"/>
          <w:sz w:val="22"/>
          <w:szCs w:val="22"/>
        </w:rPr>
        <w:t>and shall not abate in whole or in part or be affected by any cause whatsoever</w:t>
      </w:r>
      <w:r w:rsidRPr="00232D19">
        <w:rPr>
          <w:rFonts w:ascii="Arial" w:hAnsi="Arial" w:cs="Arial"/>
          <w:sz w:val="22"/>
          <w:szCs w:val="22"/>
        </w:rPr>
        <w:t>.</w:t>
      </w:r>
      <w:r w:rsidRPr="00232D19">
        <w:rPr>
          <w:rFonts w:ascii="Arial" w:hAnsi="Arial" w:cs="Arial"/>
          <w:color w:val="000000"/>
          <w:sz w:val="22"/>
          <w:szCs w:val="22"/>
        </w:rPr>
        <w:t xml:space="preserve"> </w:t>
      </w:r>
    </w:p>
    <w:p w:rsidR="00394062" w:rsidRPr="00232D19" w:rsidRDefault="00394062" w:rsidP="008948C3">
      <w:pPr>
        <w:ind w:left="709"/>
        <w:jc w:val="both"/>
        <w:rPr>
          <w:rFonts w:ascii="Arial" w:hAnsi="Arial" w:cs="Arial"/>
          <w:color w:val="000000"/>
          <w:sz w:val="22"/>
          <w:szCs w:val="22"/>
        </w:rPr>
      </w:pPr>
    </w:p>
    <w:p w:rsidR="00394062" w:rsidRPr="00232D19" w:rsidRDefault="00FA50B3" w:rsidP="008948C3">
      <w:pPr>
        <w:pStyle w:val="Heading1"/>
        <w:rPr>
          <w:rFonts w:ascii="Arial" w:hAnsi="Arial" w:cs="Arial"/>
          <w:color w:val="000000"/>
          <w:sz w:val="22"/>
          <w:szCs w:val="22"/>
        </w:rPr>
      </w:pPr>
      <w:bookmarkStart w:id="65" w:name="_Toc460321635"/>
      <w:bookmarkStart w:id="66" w:name="_Toc501525483"/>
      <w:r>
        <w:rPr>
          <w:rFonts w:ascii="Arial" w:hAnsi="Arial" w:cs="Arial"/>
          <w:noProof/>
          <w:color w:val="000000"/>
          <w:sz w:val="22"/>
          <w:szCs w:val="22"/>
        </w:rPr>
        <w:t>1</w:t>
      </w:r>
      <w:r w:rsidR="008C2BC2">
        <w:rPr>
          <w:rFonts w:ascii="Arial" w:hAnsi="Arial" w:cs="Arial"/>
          <w:noProof/>
          <w:color w:val="000000"/>
          <w:sz w:val="22"/>
          <w:szCs w:val="22"/>
        </w:rPr>
        <w:t>6</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NO REDUCTION IN RENT</w:t>
      </w:r>
      <w:bookmarkEnd w:id="65"/>
      <w:bookmarkEnd w:id="66"/>
    </w:p>
    <w:p w:rsidR="00394062" w:rsidRPr="00232D19" w:rsidRDefault="00394062" w:rsidP="008948C3">
      <w:pPr>
        <w:ind w:left="709"/>
        <w:jc w:val="both"/>
        <w:rPr>
          <w:rFonts w:ascii="Arial" w:hAnsi="Arial" w:cs="Arial"/>
          <w:sz w:val="22"/>
          <w:szCs w:val="22"/>
        </w:rPr>
      </w:pPr>
      <w:r w:rsidRPr="00232D19">
        <w:rPr>
          <w:rFonts w:ascii="Arial" w:hAnsi="Arial" w:cs="Arial"/>
          <w:color w:val="000000"/>
          <w:sz w:val="22"/>
          <w:szCs w:val="22"/>
        </w:rPr>
        <w:t xml:space="preserve">Subject to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the </w:t>
      </w:r>
      <w:r w:rsidR="002F6BA2" w:rsidRPr="00232D19">
        <w:rPr>
          <w:rFonts w:ascii="Arial" w:hAnsi="Arial" w:cs="Arial"/>
          <w:color w:val="000000"/>
          <w:sz w:val="22"/>
          <w:szCs w:val="22"/>
        </w:rPr>
        <w:t>Licensee</w:t>
      </w:r>
      <w:r w:rsidR="006311F3">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Pr="00232D19">
        <w:rPr>
          <w:rFonts w:ascii="Arial" w:hAnsi="Arial" w:cs="Arial"/>
          <w:color w:val="000000"/>
          <w:sz w:val="22"/>
          <w:szCs w:val="22"/>
        </w:rPr>
        <w:t xml:space="preserve">not without the written consent of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by any act, matter or deed or by failure or omission impair, reduce or diminish directly or indirectly the Rent reserved or imposed by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However, </w:t>
      </w:r>
      <w:r w:rsidRPr="00232D19">
        <w:rPr>
          <w:rFonts w:ascii="Arial" w:hAnsi="Arial" w:cs="Arial"/>
          <w:sz w:val="22"/>
          <w:szCs w:val="22"/>
        </w:rPr>
        <w:t xml:space="preserve">if at any time during the </w:t>
      </w:r>
      <w:r w:rsidR="002F6BA2" w:rsidRPr="00232D19">
        <w:rPr>
          <w:rFonts w:ascii="Arial" w:hAnsi="Arial" w:cs="Arial"/>
          <w:sz w:val="22"/>
          <w:szCs w:val="22"/>
        </w:rPr>
        <w:t>Licence</w:t>
      </w:r>
      <w:r w:rsidRPr="00232D19">
        <w:rPr>
          <w:rFonts w:ascii="Arial" w:hAnsi="Arial" w:cs="Arial"/>
          <w:sz w:val="22"/>
          <w:szCs w:val="22"/>
        </w:rPr>
        <w:t>:</w:t>
      </w:r>
    </w:p>
    <w:p w:rsidR="00394062" w:rsidRPr="00232D19" w:rsidRDefault="00394062" w:rsidP="008948C3">
      <w:pPr>
        <w:jc w:val="both"/>
        <w:rPr>
          <w:rFonts w:ascii="Arial" w:hAnsi="Arial" w:cs="Arial"/>
          <w:sz w:val="22"/>
          <w:szCs w:val="22"/>
        </w:rPr>
      </w:pPr>
    </w:p>
    <w:p w:rsidR="00394062" w:rsidRPr="00E07C71" w:rsidRDefault="00394062" w:rsidP="00E07C71">
      <w:pPr>
        <w:numPr>
          <w:ilvl w:val="0"/>
          <w:numId w:val="40"/>
        </w:numPr>
        <w:tabs>
          <w:tab w:val="clear" w:pos="1800"/>
        </w:tabs>
        <w:ind w:left="1440" w:hanging="720"/>
        <w:jc w:val="both"/>
        <w:rPr>
          <w:rFonts w:ascii="Arial" w:hAnsi="Arial" w:cs="Arial"/>
          <w:color w:val="000000"/>
          <w:sz w:val="22"/>
          <w:szCs w:val="22"/>
        </w:rPr>
      </w:pPr>
      <w:r w:rsidRPr="00E07C71">
        <w:rPr>
          <w:rFonts w:ascii="Arial" w:hAnsi="Arial" w:cs="Arial"/>
          <w:color w:val="000000"/>
          <w:sz w:val="22"/>
          <w:szCs w:val="22"/>
        </w:rPr>
        <w:lastRenderedPageBreak/>
        <w:t xml:space="preserve">some natural disaster or other serious event occurs which is beyond the reasonable control of the </w:t>
      </w:r>
      <w:r w:rsidR="002F6BA2" w:rsidRPr="00E07C71">
        <w:rPr>
          <w:rFonts w:ascii="Arial" w:hAnsi="Arial" w:cs="Arial"/>
          <w:color w:val="000000"/>
          <w:sz w:val="22"/>
          <w:szCs w:val="22"/>
        </w:rPr>
        <w:t>Licensee</w:t>
      </w:r>
      <w:r w:rsidRPr="00E07C71">
        <w:rPr>
          <w:rFonts w:ascii="Arial" w:hAnsi="Arial" w:cs="Arial"/>
          <w:color w:val="000000"/>
          <w:sz w:val="22"/>
          <w:szCs w:val="22"/>
        </w:rPr>
        <w:t>;</w:t>
      </w:r>
      <w:r w:rsidR="008D046F" w:rsidRPr="00E07C71">
        <w:rPr>
          <w:rFonts w:ascii="Arial" w:hAnsi="Arial" w:cs="Arial"/>
          <w:color w:val="000000"/>
          <w:sz w:val="22"/>
          <w:szCs w:val="22"/>
        </w:rPr>
        <w:t xml:space="preserve"> and</w:t>
      </w:r>
    </w:p>
    <w:p w:rsidR="00394062" w:rsidRPr="00E07C71" w:rsidRDefault="00394062" w:rsidP="00E07C71">
      <w:pPr>
        <w:jc w:val="both"/>
        <w:rPr>
          <w:rFonts w:ascii="Arial" w:hAnsi="Arial" w:cs="Arial"/>
          <w:color w:val="000000"/>
          <w:sz w:val="22"/>
          <w:szCs w:val="22"/>
        </w:rPr>
      </w:pPr>
    </w:p>
    <w:p w:rsidR="00394062" w:rsidRPr="00E07C71" w:rsidRDefault="00394062" w:rsidP="00E07C71">
      <w:pPr>
        <w:numPr>
          <w:ilvl w:val="0"/>
          <w:numId w:val="40"/>
        </w:numPr>
        <w:tabs>
          <w:tab w:val="num" w:pos="1440"/>
        </w:tabs>
        <w:ind w:left="1440" w:hanging="735"/>
        <w:jc w:val="both"/>
        <w:rPr>
          <w:rFonts w:ascii="Arial" w:hAnsi="Arial" w:cs="Arial"/>
          <w:color w:val="000000"/>
          <w:sz w:val="22"/>
          <w:szCs w:val="22"/>
        </w:rPr>
      </w:pPr>
      <w:r w:rsidRPr="00E07C71">
        <w:rPr>
          <w:rFonts w:ascii="Arial" w:hAnsi="Arial" w:cs="Arial"/>
          <w:color w:val="000000"/>
          <w:sz w:val="22"/>
          <w:szCs w:val="22"/>
        </w:rPr>
        <w:t>as a result of the damage</w:t>
      </w:r>
      <w:r w:rsidR="008D046F" w:rsidRPr="00E07C71">
        <w:rPr>
          <w:rFonts w:ascii="Arial" w:hAnsi="Arial" w:cs="Arial"/>
          <w:color w:val="000000"/>
          <w:sz w:val="22"/>
          <w:szCs w:val="22"/>
        </w:rPr>
        <w:t xml:space="preserve"> caused by the natural disaster or other serious event</w:t>
      </w:r>
      <w:r w:rsidRPr="00E07C71">
        <w:rPr>
          <w:rFonts w:ascii="Arial" w:hAnsi="Arial" w:cs="Arial"/>
          <w:color w:val="000000"/>
          <w:sz w:val="22"/>
          <w:szCs w:val="22"/>
        </w:rPr>
        <w:t xml:space="preserve">, the </w:t>
      </w:r>
      <w:r w:rsidR="002F6BA2" w:rsidRPr="00E07C71">
        <w:rPr>
          <w:rFonts w:ascii="Arial" w:hAnsi="Arial" w:cs="Arial"/>
          <w:color w:val="000000"/>
          <w:sz w:val="22"/>
          <w:szCs w:val="22"/>
        </w:rPr>
        <w:t>Licensee</w:t>
      </w:r>
      <w:r w:rsidRPr="00E07C71">
        <w:rPr>
          <w:rFonts w:ascii="Arial" w:hAnsi="Arial" w:cs="Arial"/>
          <w:color w:val="000000"/>
          <w:sz w:val="22"/>
          <w:szCs w:val="22"/>
        </w:rPr>
        <w:t xml:space="preserve"> is not able to use the </w:t>
      </w:r>
      <w:r w:rsidR="00290DF3" w:rsidRPr="00E07C71">
        <w:rPr>
          <w:rFonts w:ascii="Arial" w:hAnsi="Arial" w:cs="Arial"/>
          <w:color w:val="000000"/>
          <w:sz w:val="22"/>
          <w:szCs w:val="22"/>
        </w:rPr>
        <w:t>Premises</w:t>
      </w:r>
      <w:r w:rsidRPr="00E07C71">
        <w:rPr>
          <w:rFonts w:ascii="Arial" w:hAnsi="Arial" w:cs="Arial"/>
          <w:color w:val="000000"/>
          <w:sz w:val="22"/>
          <w:szCs w:val="22"/>
        </w:rPr>
        <w:t xml:space="preserve"> in a reasonable manner,</w:t>
      </w:r>
    </w:p>
    <w:p w:rsidR="00394062" w:rsidRPr="00232D19" w:rsidRDefault="00394062" w:rsidP="008948C3">
      <w:pPr>
        <w:ind w:left="1440"/>
        <w:jc w:val="both"/>
        <w:rPr>
          <w:rFonts w:ascii="Arial" w:hAnsi="Arial" w:cs="Arial"/>
          <w:sz w:val="22"/>
          <w:szCs w:val="22"/>
        </w:rPr>
      </w:pPr>
    </w:p>
    <w:p w:rsidR="00394062" w:rsidRPr="00232D19" w:rsidRDefault="00394062" w:rsidP="008948C3">
      <w:pPr>
        <w:ind w:left="720"/>
        <w:jc w:val="both"/>
        <w:rPr>
          <w:rFonts w:ascii="Arial" w:hAnsi="Arial" w:cs="Arial"/>
          <w:sz w:val="22"/>
          <w:szCs w:val="22"/>
        </w:rPr>
      </w:pPr>
      <w:r w:rsidRPr="00232D19">
        <w:rPr>
          <w:rFonts w:ascii="Arial" w:hAnsi="Arial" w:cs="Arial"/>
          <w:sz w:val="22"/>
          <w:szCs w:val="22"/>
        </w:rPr>
        <w:t xml:space="preserve">the </w:t>
      </w:r>
      <w:r w:rsidR="002F6BA2" w:rsidRPr="00232D19">
        <w:rPr>
          <w:rFonts w:ascii="Arial" w:hAnsi="Arial" w:cs="Arial"/>
          <w:sz w:val="22"/>
          <w:szCs w:val="22"/>
        </w:rPr>
        <w:t>Licensee</w:t>
      </w:r>
      <w:r w:rsidR="00F33408">
        <w:rPr>
          <w:rFonts w:ascii="Arial" w:hAnsi="Arial" w:cs="Arial"/>
          <w:sz w:val="22"/>
          <w:szCs w:val="22"/>
        </w:rPr>
        <w:t>’s obligations to pay R</w:t>
      </w:r>
      <w:r w:rsidR="00290DF3">
        <w:rPr>
          <w:rFonts w:ascii="Arial" w:hAnsi="Arial" w:cs="Arial"/>
          <w:sz w:val="22"/>
          <w:szCs w:val="22"/>
        </w:rPr>
        <w:t xml:space="preserve">ent </w:t>
      </w:r>
      <w:r w:rsidR="009A039C">
        <w:rPr>
          <w:rFonts w:ascii="Arial" w:hAnsi="Arial" w:cs="Arial"/>
          <w:sz w:val="22"/>
          <w:szCs w:val="22"/>
        </w:rPr>
        <w:t xml:space="preserve">will </w:t>
      </w:r>
      <w:r w:rsidR="008D046F">
        <w:rPr>
          <w:rFonts w:ascii="Arial" w:hAnsi="Arial" w:cs="Arial"/>
          <w:sz w:val="22"/>
          <w:szCs w:val="22"/>
        </w:rPr>
        <w:t>abate to the</w:t>
      </w:r>
      <w:r w:rsidRPr="00232D19">
        <w:rPr>
          <w:rFonts w:ascii="Arial" w:hAnsi="Arial" w:cs="Arial"/>
          <w:sz w:val="22"/>
          <w:szCs w:val="22"/>
        </w:rPr>
        <w:t xml:space="preserve"> extent proportional to the effect on the </w:t>
      </w:r>
      <w:r w:rsidR="002F6BA2" w:rsidRPr="00232D19">
        <w:rPr>
          <w:rFonts w:ascii="Arial" w:hAnsi="Arial" w:cs="Arial"/>
          <w:sz w:val="22"/>
          <w:szCs w:val="22"/>
        </w:rPr>
        <w:t>Licensee</w:t>
      </w:r>
      <w:r w:rsidRPr="00232D19">
        <w:rPr>
          <w:rFonts w:ascii="Arial" w:hAnsi="Arial" w:cs="Arial"/>
          <w:sz w:val="22"/>
          <w:szCs w:val="22"/>
        </w:rPr>
        <w:t xml:space="preserve">’s ability to occupy and use the </w:t>
      </w:r>
      <w:r w:rsidR="00290DF3">
        <w:rPr>
          <w:rFonts w:ascii="Arial" w:hAnsi="Arial" w:cs="Arial"/>
          <w:sz w:val="22"/>
          <w:szCs w:val="22"/>
        </w:rPr>
        <w:t>Premises</w:t>
      </w:r>
      <w:r w:rsidRPr="00232D19">
        <w:rPr>
          <w:rFonts w:ascii="Arial" w:hAnsi="Arial" w:cs="Arial"/>
          <w:sz w:val="22"/>
          <w:szCs w:val="22"/>
        </w:rPr>
        <w:t xml:space="preserve"> until the </w:t>
      </w:r>
      <w:r w:rsidR="00290DF3">
        <w:rPr>
          <w:rFonts w:ascii="Arial" w:hAnsi="Arial" w:cs="Arial"/>
          <w:sz w:val="22"/>
          <w:szCs w:val="22"/>
        </w:rPr>
        <w:t>Premises are</w:t>
      </w:r>
      <w:r w:rsidRPr="00232D19">
        <w:rPr>
          <w:rFonts w:ascii="Arial" w:hAnsi="Arial" w:cs="Arial"/>
          <w:sz w:val="22"/>
          <w:szCs w:val="22"/>
        </w:rPr>
        <w:t xml:space="preserve"> restored to a condition in which the </w:t>
      </w:r>
      <w:r w:rsidR="002F6BA2" w:rsidRPr="00232D19">
        <w:rPr>
          <w:rFonts w:ascii="Arial" w:hAnsi="Arial" w:cs="Arial"/>
          <w:sz w:val="22"/>
          <w:szCs w:val="22"/>
        </w:rPr>
        <w:t>Licensee</w:t>
      </w:r>
      <w:r w:rsidRPr="00232D19">
        <w:rPr>
          <w:rFonts w:ascii="Arial" w:hAnsi="Arial" w:cs="Arial"/>
          <w:sz w:val="22"/>
          <w:szCs w:val="22"/>
        </w:rPr>
        <w:t xml:space="preserve"> is able to conduct the </w:t>
      </w:r>
      <w:r w:rsidR="002F6BA2" w:rsidRPr="00232D19">
        <w:rPr>
          <w:rFonts w:ascii="Arial" w:hAnsi="Arial" w:cs="Arial"/>
          <w:sz w:val="22"/>
          <w:szCs w:val="22"/>
        </w:rPr>
        <w:t>Licensee</w:t>
      </w:r>
      <w:r w:rsidRPr="00232D19">
        <w:rPr>
          <w:rFonts w:ascii="Arial" w:hAnsi="Arial" w:cs="Arial"/>
          <w:sz w:val="22"/>
          <w:szCs w:val="22"/>
        </w:rPr>
        <w:t xml:space="preserve">’s activities and/or occupy the </w:t>
      </w:r>
      <w:r w:rsidR="00290DF3">
        <w:rPr>
          <w:rFonts w:ascii="Arial" w:hAnsi="Arial" w:cs="Arial"/>
          <w:sz w:val="22"/>
          <w:szCs w:val="22"/>
        </w:rPr>
        <w:t>Premises</w:t>
      </w:r>
      <w:r w:rsidRPr="00232D19">
        <w:rPr>
          <w:rFonts w:ascii="Arial" w:hAnsi="Arial" w:cs="Arial"/>
          <w:sz w:val="22"/>
          <w:szCs w:val="22"/>
        </w:rPr>
        <w:t xml:space="preserve"> in a reasonable manner.</w:t>
      </w:r>
    </w:p>
    <w:p w:rsidR="00394062" w:rsidRPr="00232D19" w:rsidRDefault="00394062" w:rsidP="008948C3">
      <w:pPr>
        <w:ind w:left="1440" w:hanging="720"/>
        <w:jc w:val="both"/>
        <w:rPr>
          <w:rFonts w:ascii="Arial" w:hAnsi="Arial" w:cs="Arial"/>
          <w:sz w:val="22"/>
          <w:szCs w:val="22"/>
        </w:rPr>
      </w:pPr>
    </w:p>
    <w:p w:rsidR="00394062" w:rsidRPr="00232D19" w:rsidRDefault="00FA50B3" w:rsidP="008948C3">
      <w:pPr>
        <w:pStyle w:val="Heading1"/>
        <w:rPr>
          <w:rFonts w:ascii="Arial" w:hAnsi="Arial" w:cs="Arial"/>
          <w:color w:val="000000"/>
          <w:sz w:val="22"/>
          <w:szCs w:val="22"/>
        </w:rPr>
      </w:pPr>
      <w:bookmarkStart w:id="67" w:name="_Toc460321636"/>
      <w:bookmarkStart w:id="68" w:name="_Toc501525484"/>
      <w:r>
        <w:rPr>
          <w:rFonts w:ascii="Arial" w:hAnsi="Arial" w:cs="Arial"/>
          <w:noProof/>
          <w:color w:val="000000"/>
          <w:sz w:val="22"/>
          <w:szCs w:val="22"/>
        </w:rPr>
        <w:t>1</w:t>
      </w:r>
      <w:r w:rsidR="008C2BC2">
        <w:rPr>
          <w:rFonts w:ascii="Arial" w:hAnsi="Arial" w:cs="Arial"/>
          <w:noProof/>
          <w:color w:val="000000"/>
          <w:sz w:val="22"/>
          <w:szCs w:val="22"/>
        </w:rPr>
        <w:t>7</w:t>
      </w:r>
      <w:r w:rsidR="00394062" w:rsidRPr="00232D19">
        <w:rPr>
          <w:rFonts w:ascii="Arial" w:hAnsi="Arial" w:cs="Arial"/>
          <w:noProof/>
          <w:color w:val="000000"/>
          <w:sz w:val="22"/>
          <w:szCs w:val="22"/>
        </w:rPr>
        <w:tab/>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TO PAY RATES</w:t>
      </w:r>
      <w:bookmarkEnd w:id="67"/>
      <w:bookmarkEnd w:id="68"/>
    </w:p>
    <w:p w:rsidR="008D046F" w:rsidRDefault="00FA50B3" w:rsidP="00541692">
      <w:pPr>
        <w:pStyle w:val="BodyTextIndent3"/>
        <w:ind w:left="720" w:hanging="720"/>
        <w:rPr>
          <w:rFonts w:ascii="Arial" w:hAnsi="Arial" w:cs="Arial"/>
          <w:color w:val="000000"/>
          <w:sz w:val="22"/>
          <w:szCs w:val="22"/>
        </w:rPr>
      </w:pPr>
      <w:r>
        <w:rPr>
          <w:rFonts w:ascii="Arial" w:hAnsi="Arial" w:cs="Arial"/>
          <w:color w:val="000000"/>
          <w:sz w:val="22"/>
          <w:szCs w:val="22"/>
        </w:rPr>
        <w:t>1</w:t>
      </w:r>
      <w:r w:rsidR="008C2BC2">
        <w:rPr>
          <w:rFonts w:ascii="Arial" w:hAnsi="Arial" w:cs="Arial"/>
          <w:color w:val="000000"/>
          <w:sz w:val="22"/>
          <w:szCs w:val="22"/>
        </w:rPr>
        <w:t>7</w:t>
      </w:r>
      <w:r w:rsidR="00541692">
        <w:rPr>
          <w:rFonts w:ascii="Arial" w:hAnsi="Arial" w:cs="Arial"/>
          <w:color w:val="000000"/>
          <w:sz w:val="22"/>
          <w:szCs w:val="22"/>
        </w:rPr>
        <w:t>.1</w:t>
      </w:r>
      <w:r w:rsidR="00541692">
        <w:rPr>
          <w:rFonts w:ascii="Arial" w:hAnsi="Arial" w:cs="Arial"/>
          <w:color w:val="000000"/>
          <w:sz w:val="22"/>
          <w:szCs w:val="22"/>
        </w:rPr>
        <w:tab/>
      </w:r>
      <w:r w:rsidR="00394062"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290DF3">
        <w:rPr>
          <w:rFonts w:ascii="Arial" w:hAnsi="Arial" w:cs="Arial"/>
          <w:color w:val="000000"/>
          <w:sz w:val="22"/>
          <w:szCs w:val="22"/>
        </w:rPr>
        <w:t xml:space="preserve"> </w:t>
      </w:r>
      <w:r w:rsidR="00184239">
        <w:rPr>
          <w:rFonts w:ascii="Arial" w:hAnsi="Arial" w:cs="Arial"/>
          <w:color w:val="000000"/>
          <w:sz w:val="22"/>
          <w:szCs w:val="22"/>
        </w:rPr>
        <w:t xml:space="preserve">must </w:t>
      </w:r>
      <w:r w:rsidR="00394062" w:rsidRPr="00232D19">
        <w:rPr>
          <w:rFonts w:ascii="Arial" w:hAnsi="Arial" w:cs="Arial"/>
          <w:color w:val="000000"/>
          <w:sz w:val="22"/>
          <w:szCs w:val="22"/>
        </w:rPr>
        <w:t>when the same become due for payment pay all (or in the first an</w:t>
      </w:r>
      <w:r w:rsidR="00290DF3">
        <w:rPr>
          <w:rFonts w:ascii="Arial" w:hAnsi="Arial" w:cs="Arial"/>
          <w:color w:val="000000"/>
          <w:sz w:val="22"/>
          <w:szCs w:val="22"/>
        </w:rPr>
        <w:t>d last year of the Term of Agreement</w:t>
      </w:r>
      <w:r w:rsidR="00394062" w:rsidRPr="00232D19">
        <w:rPr>
          <w:rFonts w:ascii="Arial" w:hAnsi="Arial" w:cs="Arial"/>
          <w:color w:val="000000"/>
          <w:sz w:val="22"/>
          <w:szCs w:val="22"/>
        </w:rPr>
        <w:t xml:space="preserve"> the appropriate proportionate part) rates, taxes, assessments, duties, charges and fees whether municipal, local government, parliamentary or otherwise which are at any time during the currency of this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 xml:space="preserve"> separately assessed and lawfully charged upon, imposed or levied in respect of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's use or occupation of the Premises to the extent referable to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's use or occ</w:t>
      </w:r>
      <w:r w:rsidR="00C31E68">
        <w:rPr>
          <w:rFonts w:ascii="Arial" w:hAnsi="Arial" w:cs="Arial"/>
          <w:color w:val="000000"/>
          <w:sz w:val="22"/>
          <w:szCs w:val="22"/>
        </w:rPr>
        <w:t>upation of the Premises</w:t>
      </w:r>
      <w:r w:rsidR="008C2BC2">
        <w:rPr>
          <w:rFonts w:ascii="Arial" w:hAnsi="Arial" w:cs="Arial"/>
          <w:color w:val="000000"/>
          <w:sz w:val="22"/>
          <w:szCs w:val="22"/>
        </w:rPr>
        <w:t>.</w:t>
      </w:r>
    </w:p>
    <w:p w:rsidR="008D046F" w:rsidRDefault="00FA50B3" w:rsidP="00541692">
      <w:pPr>
        <w:pStyle w:val="BodyTextIndent3"/>
        <w:ind w:left="720" w:hanging="720"/>
        <w:rPr>
          <w:rFonts w:ascii="Arial" w:hAnsi="Arial" w:cs="Arial"/>
          <w:color w:val="000000"/>
          <w:sz w:val="22"/>
          <w:szCs w:val="22"/>
        </w:rPr>
      </w:pPr>
      <w:r>
        <w:rPr>
          <w:rFonts w:ascii="Arial" w:hAnsi="Arial" w:cs="Arial"/>
          <w:color w:val="000000"/>
          <w:sz w:val="22"/>
          <w:szCs w:val="22"/>
        </w:rPr>
        <w:t>1</w:t>
      </w:r>
      <w:r w:rsidR="008C2BC2">
        <w:rPr>
          <w:rFonts w:ascii="Arial" w:hAnsi="Arial" w:cs="Arial"/>
          <w:color w:val="000000"/>
          <w:sz w:val="22"/>
          <w:szCs w:val="22"/>
        </w:rPr>
        <w:t>7</w:t>
      </w:r>
      <w:r w:rsidR="008D046F">
        <w:rPr>
          <w:rFonts w:ascii="Arial" w:hAnsi="Arial" w:cs="Arial"/>
          <w:color w:val="000000"/>
          <w:sz w:val="22"/>
          <w:szCs w:val="22"/>
        </w:rPr>
        <w:t xml:space="preserve">.2 </w:t>
      </w:r>
      <w:r w:rsidR="00541692">
        <w:rPr>
          <w:rFonts w:ascii="Arial" w:hAnsi="Arial" w:cs="Arial"/>
          <w:color w:val="000000"/>
          <w:sz w:val="22"/>
          <w:szCs w:val="22"/>
        </w:rPr>
        <w:tab/>
      </w:r>
      <w:r w:rsidR="008D046F">
        <w:rPr>
          <w:rFonts w:ascii="Arial" w:hAnsi="Arial" w:cs="Arial"/>
          <w:color w:val="000000"/>
          <w:sz w:val="22"/>
          <w:szCs w:val="22"/>
        </w:rPr>
        <w:t>Where the</w:t>
      </w:r>
      <w:r w:rsidR="00394062" w:rsidRPr="00232D19">
        <w:rPr>
          <w:rFonts w:ascii="Arial" w:hAnsi="Arial" w:cs="Arial"/>
          <w:color w:val="000000"/>
          <w:sz w:val="22"/>
          <w:szCs w:val="22"/>
        </w:rPr>
        <w:t xml:space="preserve"> </w:t>
      </w:r>
      <w:r w:rsidR="002F6BA2" w:rsidRPr="00232D19">
        <w:rPr>
          <w:rFonts w:ascii="Arial" w:hAnsi="Arial" w:cs="Arial"/>
          <w:color w:val="000000"/>
          <w:sz w:val="22"/>
          <w:szCs w:val="22"/>
        </w:rPr>
        <w:t>Licensor</w:t>
      </w:r>
      <w:r w:rsidR="008D046F">
        <w:rPr>
          <w:rFonts w:ascii="Arial" w:hAnsi="Arial" w:cs="Arial"/>
          <w:color w:val="000000"/>
          <w:sz w:val="22"/>
          <w:szCs w:val="22"/>
        </w:rPr>
        <w:t xml:space="preserve"> requires</w:t>
      </w:r>
      <w:r w:rsidR="00394062" w:rsidRPr="00232D19">
        <w:rPr>
          <w:rFonts w:ascii="Arial" w:hAnsi="Arial" w:cs="Arial"/>
          <w:color w:val="000000"/>
          <w:sz w:val="22"/>
          <w:szCs w:val="22"/>
        </w:rPr>
        <w:t xml:space="preserve"> evidence for such payments</w:t>
      </w:r>
      <w:r w:rsidR="008D046F">
        <w:rPr>
          <w:rFonts w:ascii="Arial" w:hAnsi="Arial" w:cs="Arial"/>
          <w:color w:val="000000"/>
          <w:sz w:val="22"/>
          <w:szCs w:val="22"/>
        </w:rPr>
        <w:t xml:space="preserve"> the Licensee</w:t>
      </w:r>
      <w:r w:rsidR="00A617D9">
        <w:rPr>
          <w:rFonts w:ascii="Arial" w:hAnsi="Arial" w:cs="Arial"/>
          <w:color w:val="000000"/>
          <w:sz w:val="22"/>
          <w:szCs w:val="22"/>
        </w:rPr>
        <w:t xml:space="preserve"> </w:t>
      </w:r>
      <w:r w:rsidR="00646F97">
        <w:rPr>
          <w:rFonts w:ascii="Arial" w:hAnsi="Arial" w:cs="Arial"/>
          <w:color w:val="000000"/>
          <w:sz w:val="22"/>
          <w:szCs w:val="22"/>
        </w:rPr>
        <w:t>must</w:t>
      </w:r>
      <w:r w:rsidR="009A039C">
        <w:rPr>
          <w:rFonts w:ascii="Arial" w:hAnsi="Arial" w:cs="Arial"/>
          <w:color w:val="000000"/>
          <w:sz w:val="22"/>
          <w:szCs w:val="22"/>
        </w:rPr>
        <w:t xml:space="preserve"> </w:t>
      </w:r>
      <w:r w:rsidR="00A617D9">
        <w:rPr>
          <w:rFonts w:ascii="Arial" w:hAnsi="Arial" w:cs="Arial"/>
          <w:color w:val="000000"/>
          <w:sz w:val="22"/>
          <w:szCs w:val="22"/>
        </w:rPr>
        <w:t>produce such evidence</w:t>
      </w:r>
      <w:r w:rsidR="00394062" w:rsidRPr="00232D19">
        <w:rPr>
          <w:rFonts w:ascii="Arial" w:hAnsi="Arial" w:cs="Arial"/>
          <w:color w:val="000000"/>
          <w:sz w:val="22"/>
          <w:szCs w:val="22"/>
        </w:rPr>
        <w:t xml:space="preserve"> within ten </w:t>
      </w:r>
      <w:r w:rsidR="0057221B">
        <w:rPr>
          <w:rFonts w:ascii="Arial" w:hAnsi="Arial" w:cs="Arial"/>
          <w:color w:val="000000"/>
          <w:sz w:val="22"/>
          <w:szCs w:val="22"/>
        </w:rPr>
        <w:t>Business D</w:t>
      </w:r>
      <w:r w:rsidR="00394062" w:rsidRPr="00232D19">
        <w:rPr>
          <w:rFonts w:ascii="Arial" w:hAnsi="Arial" w:cs="Arial"/>
          <w:color w:val="000000"/>
          <w:sz w:val="22"/>
          <w:szCs w:val="22"/>
        </w:rPr>
        <w:t>ays after the respective due dates for payment</w:t>
      </w:r>
      <w:r w:rsidR="008D046F">
        <w:rPr>
          <w:rFonts w:ascii="Arial" w:hAnsi="Arial" w:cs="Arial"/>
          <w:color w:val="000000"/>
          <w:sz w:val="22"/>
          <w:szCs w:val="22"/>
        </w:rPr>
        <w:t>.</w:t>
      </w:r>
    </w:p>
    <w:p w:rsidR="00394062" w:rsidRPr="00232D19" w:rsidRDefault="00FA50B3" w:rsidP="00541692">
      <w:pPr>
        <w:pStyle w:val="BodyTextIndent3"/>
        <w:ind w:left="720" w:hanging="720"/>
        <w:rPr>
          <w:rFonts w:ascii="Arial" w:hAnsi="Arial" w:cs="Arial"/>
          <w:color w:val="000000"/>
          <w:sz w:val="22"/>
          <w:szCs w:val="22"/>
        </w:rPr>
      </w:pPr>
      <w:r>
        <w:rPr>
          <w:rFonts w:ascii="Arial" w:hAnsi="Arial" w:cs="Arial"/>
          <w:color w:val="000000"/>
          <w:sz w:val="22"/>
          <w:szCs w:val="22"/>
        </w:rPr>
        <w:t>1</w:t>
      </w:r>
      <w:r w:rsidR="008C2BC2">
        <w:rPr>
          <w:rFonts w:ascii="Arial" w:hAnsi="Arial" w:cs="Arial"/>
          <w:color w:val="000000"/>
          <w:sz w:val="22"/>
          <w:szCs w:val="22"/>
        </w:rPr>
        <w:t>7</w:t>
      </w:r>
      <w:r w:rsidR="008D046F">
        <w:rPr>
          <w:rFonts w:ascii="Arial" w:hAnsi="Arial" w:cs="Arial"/>
          <w:color w:val="000000"/>
          <w:sz w:val="22"/>
          <w:szCs w:val="22"/>
        </w:rPr>
        <w:t xml:space="preserve">.3  </w:t>
      </w:r>
      <w:r w:rsidR="00541692">
        <w:rPr>
          <w:rFonts w:ascii="Arial" w:hAnsi="Arial" w:cs="Arial"/>
          <w:color w:val="000000"/>
          <w:sz w:val="22"/>
          <w:szCs w:val="22"/>
        </w:rPr>
        <w:tab/>
      </w:r>
      <w:r w:rsidR="008D046F">
        <w:rPr>
          <w:rFonts w:ascii="Arial" w:hAnsi="Arial" w:cs="Arial"/>
          <w:color w:val="000000"/>
          <w:sz w:val="22"/>
          <w:szCs w:val="22"/>
        </w:rPr>
        <w:t>I</w:t>
      </w:r>
      <w:r w:rsidR="00394062" w:rsidRPr="00232D19">
        <w:rPr>
          <w:rFonts w:ascii="Arial" w:hAnsi="Arial" w:cs="Arial"/>
          <w:color w:val="000000"/>
          <w:sz w:val="22"/>
          <w:szCs w:val="22"/>
        </w:rPr>
        <w:t>n</w:t>
      </w:r>
      <w:r w:rsidR="008D046F">
        <w:rPr>
          <w:rFonts w:ascii="Arial" w:hAnsi="Arial" w:cs="Arial"/>
          <w:color w:val="000000"/>
          <w:sz w:val="22"/>
          <w:szCs w:val="22"/>
        </w:rPr>
        <w:t xml:space="preserve"> the</w:t>
      </w:r>
      <w:r w:rsidR="00394062" w:rsidRPr="00232D19">
        <w:rPr>
          <w:rFonts w:ascii="Arial" w:hAnsi="Arial" w:cs="Arial"/>
          <w:color w:val="000000"/>
          <w:sz w:val="22"/>
          <w:szCs w:val="22"/>
        </w:rPr>
        <w:t xml:space="preserve"> case</w:t>
      </w:r>
      <w:r w:rsidR="008D046F">
        <w:rPr>
          <w:rFonts w:ascii="Arial" w:hAnsi="Arial" w:cs="Arial"/>
          <w:color w:val="000000"/>
          <w:sz w:val="22"/>
          <w:szCs w:val="22"/>
        </w:rPr>
        <w:t xml:space="preserve"> where</w:t>
      </w:r>
      <w:r w:rsidR="00394062" w:rsidRPr="00232D19">
        <w:rPr>
          <w:rFonts w:ascii="Arial" w:hAnsi="Arial" w:cs="Arial"/>
          <w:color w:val="000000"/>
          <w:sz w:val="22"/>
          <w:szCs w:val="22"/>
        </w:rPr>
        <w:t xml:space="preserve"> such rates, taxes, duties and fees so covenanted to be paid by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are not paid when they become due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may if it thinks fit pay the same and any such sum or sums so paid may be recovered by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as if such sums were Rent.</w:t>
      </w:r>
    </w:p>
    <w:p w:rsidR="00394062" w:rsidRPr="00232D19" w:rsidRDefault="00FA50B3" w:rsidP="008948C3">
      <w:pPr>
        <w:pStyle w:val="Heading1"/>
        <w:rPr>
          <w:rFonts w:ascii="Arial" w:hAnsi="Arial" w:cs="Arial"/>
          <w:color w:val="000000"/>
          <w:sz w:val="22"/>
          <w:szCs w:val="22"/>
        </w:rPr>
      </w:pPr>
      <w:bookmarkStart w:id="69" w:name="_Toc460321637"/>
      <w:bookmarkStart w:id="70" w:name="_Toc501525485"/>
      <w:r>
        <w:rPr>
          <w:rFonts w:ascii="Arial" w:hAnsi="Arial" w:cs="Arial"/>
          <w:noProof/>
          <w:color w:val="000000"/>
          <w:sz w:val="22"/>
          <w:szCs w:val="22"/>
        </w:rPr>
        <w:t>1</w:t>
      </w:r>
      <w:r w:rsidR="008C2BC2">
        <w:rPr>
          <w:rFonts w:ascii="Arial" w:hAnsi="Arial" w:cs="Arial"/>
          <w:noProof/>
          <w:color w:val="000000"/>
          <w:sz w:val="22"/>
          <w:szCs w:val="22"/>
        </w:rPr>
        <w:t>8</w:t>
      </w:r>
      <w:r w:rsidR="00394062" w:rsidRPr="00232D19">
        <w:rPr>
          <w:rFonts w:ascii="Arial" w:hAnsi="Arial" w:cs="Arial"/>
          <w:noProof/>
          <w:color w:val="000000"/>
          <w:sz w:val="22"/>
          <w:szCs w:val="22"/>
        </w:rPr>
        <w:tab/>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TO PAY OTHER CHARGES</w:t>
      </w:r>
      <w:bookmarkEnd w:id="69"/>
      <w:bookmarkEnd w:id="70"/>
    </w:p>
    <w:p w:rsidR="00394062" w:rsidRPr="00232D19" w:rsidRDefault="00394062" w:rsidP="005A0B90">
      <w:pPr>
        <w:pStyle w:val="BodyTextIndent3"/>
        <w:rPr>
          <w:rFonts w:ascii="Arial" w:hAnsi="Arial" w:cs="Arial"/>
          <w:b/>
          <w:i/>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290DF3">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Pr="00232D19">
        <w:rPr>
          <w:rFonts w:ascii="Arial" w:hAnsi="Arial" w:cs="Arial"/>
          <w:color w:val="000000"/>
          <w:sz w:val="22"/>
          <w:szCs w:val="22"/>
        </w:rPr>
        <w:t>pay all other fees, charges and impositions for which it may properly be liable which are imposed by an authorised third party and which are at any time during the Term</w:t>
      </w:r>
      <w:r w:rsidR="00290DF3">
        <w:rPr>
          <w:rFonts w:ascii="Arial" w:hAnsi="Arial" w:cs="Arial"/>
          <w:color w:val="000000"/>
          <w:sz w:val="22"/>
          <w:szCs w:val="22"/>
        </w:rPr>
        <w:t xml:space="preserve"> of Agreement</w:t>
      </w:r>
      <w:r w:rsidRPr="00232D19">
        <w:rPr>
          <w:rFonts w:ascii="Arial" w:hAnsi="Arial" w:cs="Arial"/>
          <w:color w:val="000000"/>
          <w:sz w:val="22"/>
          <w:szCs w:val="22"/>
        </w:rPr>
        <w:t xml:space="preserve"> payable in respect of the Premises or on account of the use and occupation of the Premises by the </w:t>
      </w:r>
      <w:r w:rsidR="002F6BA2" w:rsidRPr="00232D19">
        <w:rPr>
          <w:rFonts w:ascii="Arial" w:hAnsi="Arial" w:cs="Arial"/>
          <w:color w:val="000000"/>
          <w:sz w:val="22"/>
          <w:szCs w:val="22"/>
        </w:rPr>
        <w:t>Licensee</w:t>
      </w:r>
      <w:r w:rsidRPr="00232D19">
        <w:rPr>
          <w:rFonts w:ascii="Arial" w:hAnsi="Arial" w:cs="Arial"/>
          <w:color w:val="000000"/>
          <w:sz w:val="22"/>
          <w:szCs w:val="22"/>
        </w:rPr>
        <w:t>.</w:t>
      </w:r>
    </w:p>
    <w:p w:rsidR="00394062" w:rsidRPr="00232D19" w:rsidRDefault="00FA50B3" w:rsidP="008948C3">
      <w:pPr>
        <w:pStyle w:val="Heading1"/>
        <w:rPr>
          <w:rFonts w:ascii="Arial" w:hAnsi="Arial" w:cs="Arial"/>
          <w:color w:val="000000"/>
          <w:sz w:val="22"/>
          <w:szCs w:val="22"/>
        </w:rPr>
      </w:pPr>
      <w:bookmarkStart w:id="71" w:name="_Toc460321638"/>
      <w:bookmarkStart w:id="72" w:name="_Toc501525486"/>
      <w:r>
        <w:rPr>
          <w:rFonts w:ascii="Arial" w:hAnsi="Arial" w:cs="Arial"/>
          <w:noProof/>
          <w:color w:val="000000"/>
          <w:sz w:val="22"/>
          <w:szCs w:val="22"/>
        </w:rPr>
        <w:t>1</w:t>
      </w:r>
      <w:r w:rsidR="008C2BC2">
        <w:rPr>
          <w:rFonts w:ascii="Arial" w:hAnsi="Arial" w:cs="Arial"/>
          <w:noProof/>
          <w:color w:val="000000"/>
          <w:sz w:val="22"/>
          <w:szCs w:val="22"/>
        </w:rPr>
        <w:t>9</w:t>
      </w:r>
      <w:r w:rsidR="00394062" w:rsidRPr="00232D19">
        <w:rPr>
          <w:rFonts w:ascii="Arial" w:hAnsi="Arial" w:cs="Arial"/>
          <w:noProof/>
          <w:color w:val="000000"/>
          <w:sz w:val="22"/>
          <w:szCs w:val="22"/>
        </w:rPr>
        <w:tab/>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TO PAY FOR SERVICES</w:t>
      </w:r>
      <w:bookmarkEnd w:id="71"/>
      <w:bookmarkEnd w:id="72"/>
    </w:p>
    <w:p w:rsidR="00394062" w:rsidRPr="00232D19" w:rsidRDefault="00394062" w:rsidP="008948C3">
      <w:pPr>
        <w:pStyle w:val="BodyTextIndent3"/>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290DF3">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Pr="00232D19">
        <w:rPr>
          <w:rFonts w:ascii="Arial" w:hAnsi="Arial" w:cs="Arial"/>
          <w:color w:val="000000"/>
          <w:sz w:val="22"/>
          <w:szCs w:val="22"/>
        </w:rPr>
        <w:t xml:space="preserve">as and when the same become due for payment pay to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to any other person or body authorised to supply the same all proper charges for gas, electricity, water or other services supplied to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or consumed in or on the Premises, by the </w:t>
      </w:r>
      <w:r w:rsidR="002F6BA2" w:rsidRPr="00232D19">
        <w:rPr>
          <w:rFonts w:ascii="Arial" w:hAnsi="Arial" w:cs="Arial"/>
          <w:color w:val="000000"/>
          <w:sz w:val="22"/>
          <w:szCs w:val="22"/>
        </w:rPr>
        <w:t>Licensee</w:t>
      </w:r>
      <w:r w:rsidRPr="00232D19">
        <w:rPr>
          <w:rFonts w:ascii="Arial" w:hAnsi="Arial" w:cs="Arial"/>
          <w:color w:val="000000"/>
          <w:sz w:val="22"/>
          <w:szCs w:val="22"/>
        </w:rPr>
        <w:t>.</w:t>
      </w:r>
    </w:p>
    <w:p w:rsidR="00394062" w:rsidRPr="00232D19" w:rsidRDefault="008C2BC2" w:rsidP="008948C3">
      <w:pPr>
        <w:pStyle w:val="Heading1"/>
        <w:rPr>
          <w:rFonts w:ascii="Arial" w:hAnsi="Arial" w:cs="Arial"/>
          <w:color w:val="000000"/>
          <w:sz w:val="22"/>
          <w:szCs w:val="22"/>
        </w:rPr>
      </w:pPr>
      <w:bookmarkStart w:id="73" w:name="_Toc460321639"/>
      <w:bookmarkStart w:id="74" w:name="_Toc501525487"/>
      <w:r>
        <w:rPr>
          <w:rFonts w:ascii="Arial" w:hAnsi="Arial" w:cs="Arial"/>
          <w:noProof/>
          <w:color w:val="000000"/>
          <w:sz w:val="22"/>
          <w:szCs w:val="22"/>
        </w:rPr>
        <w:t>20</w:t>
      </w:r>
      <w:r w:rsidR="00394062" w:rsidRPr="00232D19">
        <w:rPr>
          <w:rFonts w:ascii="Arial" w:hAnsi="Arial" w:cs="Arial"/>
          <w:noProof/>
          <w:color w:val="000000"/>
          <w:sz w:val="22"/>
          <w:szCs w:val="22"/>
        </w:rPr>
        <w:tab/>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TO PAY COST OF WORK</w:t>
      </w:r>
      <w:bookmarkEnd w:id="73"/>
      <w:bookmarkEnd w:id="74"/>
    </w:p>
    <w:p w:rsidR="00394062" w:rsidRPr="00537EDE" w:rsidRDefault="00394062" w:rsidP="00537EDE">
      <w:pPr>
        <w:pStyle w:val="BodyTextIndent3"/>
        <w:rPr>
          <w:rFonts w:ascii="Arial" w:hAnsi="Arial" w:cs="Arial"/>
          <w:color w:val="000000"/>
          <w:sz w:val="22"/>
          <w:szCs w:val="22"/>
        </w:rPr>
      </w:pPr>
      <w:r w:rsidRPr="00701F9B">
        <w:rPr>
          <w:rFonts w:ascii="Arial" w:hAnsi="Arial" w:cs="Arial"/>
          <w:color w:val="000000"/>
          <w:sz w:val="22"/>
          <w:szCs w:val="22"/>
        </w:rPr>
        <w:t xml:space="preserve">Whenever the </w:t>
      </w:r>
      <w:r w:rsidR="002F6BA2" w:rsidRPr="00701F9B">
        <w:rPr>
          <w:rFonts w:ascii="Arial" w:hAnsi="Arial" w:cs="Arial"/>
          <w:color w:val="000000"/>
          <w:sz w:val="22"/>
          <w:szCs w:val="22"/>
        </w:rPr>
        <w:t>Licensee</w:t>
      </w:r>
      <w:r w:rsidRPr="00701F9B">
        <w:rPr>
          <w:rFonts w:ascii="Arial" w:hAnsi="Arial" w:cs="Arial"/>
          <w:color w:val="000000"/>
          <w:sz w:val="22"/>
          <w:szCs w:val="22"/>
        </w:rPr>
        <w:t xml:space="preserve"> is required under this </w:t>
      </w:r>
      <w:r w:rsidR="002F6BA2" w:rsidRPr="00701F9B">
        <w:rPr>
          <w:rFonts w:ascii="Arial" w:hAnsi="Arial" w:cs="Arial"/>
          <w:color w:val="000000"/>
          <w:sz w:val="22"/>
          <w:szCs w:val="22"/>
        </w:rPr>
        <w:t>Licence</w:t>
      </w:r>
      <w:r w:rsidRPr="00701F9B">
        <w:rPr>
          <w:rFonts w:ascii="Arial" w:hAnsi="Arial" w:cs="Arial"/>
          <w:color w:val="000000"/>
          <w:sz w:val="22"/>
          <w:szCs w:val="22"/>
        </w:rPr>
        <w:t xml:space="preserve"> to do or effect any act, matter or thing then the doing </w:t>
      </w:r>
      <w:r w:rsidR="00A617D9" w:rsidRPr="00701F9B">
        <w:rPr>
          <w:rFonts w:ascii="Arial" w:hAnsi="Arial" w:cs="Arial"/>
          <w:color w:val="000000"/>
          <w:sz w:val="22"/>
          <w:szCs w:val="22"/>
        </w:rPr>
        <w:t>of such act matter or thing shall</w:t>
      </w:r>
      <w:r w:rsidRPr="00701F9B">
        <w:rPr>
          <w:rFonts w:ascii="Arial" w:hAnsi="Arial" w:cs="Arial"/>
          <w:color w:val="000000"/>
          <w:sz w:val="22"/>
          <w:szCs w:val="22"/>
        </w:rPr>
        <w:t xml:space="preserve"> unless this </w:t>
      </w:r>
      <w:r w:rsidR="002F6BA2" w:rsidRPr="00701F9B">
        <w:rPr>
          <w:rFonts w:ascii="Arial" w:hAnsi="Arial" w:cs="Arial"/>
          <w:color w:val="000000"/>
          <w:sz w:val="22"/>
          <w:szCs w:val="22"/>
        </w:rPr>
        <w:t>Licence</w:t>
      </w:r>
      <w:r w:rsidRPr="00701F9B">
        <w:rPr>
          <w:rFonts w:ascii="Arial" w:hAnsi="Arial" w:cs="Arial"/>
          <w:color w:val="000000"/>
          <w:sz w:val="22"/>
          <w:szCs w:val="22"/>
        </w:rPr>
        <w:t xml:space="preserve"> otherwise provides be at the sole risk, cost and expense of the </w:t>
      </w:r>
      <w:r w:rsidR="002F6BA2" w:rsidRPr="00701F9B">
        <w:rPr>
          <w:rFonts w:ascii="Arial" w:hAnsi="Arial" w:cs="Arial"/>
          <w:color w:val="000000"/>
          <w:sz w:val="22"/>
          <w:szCs w:val="22"/>
        </w:rPr>
        <w:t>Licensee</w:t>
      </w:r>
      <w:r w:rsidRPr="00701F9B">
        <w:rPr>
          <w:rFonts w:ascii="Arial" w:hAnsi="Arial" w:cs="Arial"/>
          <w:color w:val="000000"/>
          <w:sz w:val="22"/>
          <w:szCs w:val="22"/>
        </w:rPr>
        <w:t>.</w:t>
      </w:r>
    </w:p>
    <w:p w:rsidR="00394062" w:rsidRPr="00232D19" w:rsidRDefault="008C2BC2" w:rsidP="008948C3">
      <w:pPr>
        <w:pStyle w:val="BodyTextIndent3"/>
        <w:ind w:left="0"/>
        <w:rPr>
          <w:rFonts w:ascii="Arial" w:hAnsi="Arial" w:cs="Arial"/>
          <w:b/>
          <w:color w:val="000000"/>
          <w:sz w:val="22"/>
          <w:szCs w:val="22"/>
        </w:rPr>
      </w:pPr>
      <w:r>
        <w:rPr>
          <w:rFonts w:ascii="Arial" w:hAnsi="Arial" w:cs="Arial"/>
          <w:b/>
          <w:color w:val="000000"/>
          <w:sz w:val="22"/>
          <w:szCs w:val="22"/>
        </w:rPr>
        <w:t>21</w:t>
      </w:r>
      <w:r w:rsidR="00394062" w:rsidRPr="00232D19">
        <w:rPr>
          <w:rFonts w:ascii="Arial" w:hAnsi="Arial" w:cs="Arial"/>
          <w:b/>
          <w:color w:val="000000"/>
          <w:sz w:val="22"/>
          <w:szCs w:val="22"/>
        </w:rPr>
        <w:tab/>
        <w:t>C</w:t>
      </w:r>
      <w:r w:rsidR="00F448F8">
        <w:rPr>
          <w:rFonts w:ascii="Arial" w:hAnsi="Arial" w:cs="Arial"/>
          <w:b/>
          <w:color w:val="000000"/>
          <w:sz w:val="22"/>
          <w:szCs w:val="22"/>
        </w:rPr>
        <w:t>OSTS PAYABLE BY LICENSEE TO LICENSOR</w:t>
      </w:r>
    </w:p>
    <w:p w:rsidR="00394062" w:rsidRPr="00232D19" w:rsidRDefault="00A617D9" w:rsidP="00541692">
      <w:pPr>
        <w:pStyle w:val="BodyTextIndent3"/>
        <w:ind w:left="720" w:hanging="720"/>
        <w:rPr>
          <w:rFonts w:ascii="Arial" w:hAnsi="Arial" w:cs="Arial"/>
          <w:color w:val="000000"/>
          <w:sz w:val="22"/>
          <w:szCs w:val="22"/>
        </w:rPr>
      </w:pPr>
      <w:r>
        <w:rPr>
          <w:rFonts w:ascii="Arial" w:hAnsi="Arial" w:cs="Arial"/>
          <w:color w:val="000000"/>
          <w:sz w:val="22"/>
          <w:szCs w:val="22"/>
        </w:rPr>
        <w:t xml:space="preserve"> </w:t>
      </w:r>
      <w:r w:rsidR="00541692">
        <w:rPr>
          <w:rFonts w:ascii="Arial" w:hAnsi="Arial" w:cs="Arial"/>
          <w:color w:val="000000"/>
          <w:sz w:val="22"/>
          <w:szCs w:val="22"/>
        </w:rPr>
        <w:tab/>
      </w:r>
      <w:r w:rsidR="008C2BC2">
        <w:rPr>
          <w:rFonts w:ascii="Arial" w:hAnsi="Arial" w:cs="Arial"/>
          <w:color w:val="000000"/>
          <w:sz w:val="22"/>
          <w:szCs w:val="22"/>
        </w:rPr>
        <w:t>Except when law limits costs being recovered from a Licensor by a Licensee, t</w:t>
      </w:r>
      <w:r w:rsidR="00394062" w:rsidRPr="00232D19">
        <w:rPr>
          <w:rFonts w:ascii="Arial" w:hAnsi="Arial" w:cs="Arial"/>
          <w:color w:val="000000"/>
          <w:sz w:val="22"/>
          <w:szCs w:val="22"/>
        </w:rPr>
        <w:t xml:space="preserve">he </w:t>
      </w:r>
      <w:r w:rsidR="002F6BA2" w:rsidRPr="00232D19">
        <w:rPr>
          <w:rFonts w:ascii="Arial" w:hAnsi="Arial" w:cs="Arial"/>
          <w:color w:val="000000"/>
          <w:sz w:val="22"/>
          <w:szCs w:val="22"/>
        </w:rPr>
        <w:t>Licensee</w:t>
      </w:r>
      <w:r>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00394062" w:rsidRPr="00232D19">
        <w:rPr>
          <w:rFonts w:ascii="Arial" w:hAnsi="Arial" w:cs="Arial"/>
          <w:color w:val="000000"/>
          <w:sz w:val="22"/>
          <w:szCs w:val="22"/>
        </w:rPr>
        <w:t xml:space="preserve">pay in full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's reasonable legal costs, the fees of all consultants and all duties fees, charges and expenses incurred reasonably, properly </w:t>
      </w:r>
      <w:r w:rsidR="00394062" w:rsidRPr="00232D19">
        <w:rPr>
          <w:rFonts w:ascii="Arial" w:hAnsi="Arial" w:cs="Arial"/>
          <w:color w:val="000000"/>
          <w:sz w:val="22"/>
          <w:szCs w:val="22"/>
        </w:rPr>
        <w:lastRenderedPageBreak/>
        <w:t xml:space="preserve">and in good faith by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in consequence of or in connection with or incidental to:</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the preparation</w:t>
      </w:r>
      <w:r w:rsidR="002E77E7" w:rsidRPr="00232D19">
        <w:rPr>
          <w:rFonts w:ascii="Arial" w:hAnsi="Arial" w:cs="Arial"/>
          <w:color w:val="000000"/>
          <w:sz w:val="22"/>
          <w:szCs w:val="22"/>
        </w:rPr>
        <w:t xml:space="preserve"> and</w:t>
      </w:r>
      <w:r w:rsidRPr="00232D19">
        <w:rPr>
          <w:rFonts w:ascii="Arial" w:hAnsi="Arial" w:cs="Arial"/>
          <w:color w:val="000000"/>
          <w:sz w:val="22"/>
          <w:szCs w:val="22"/>
        </w:rPr>
        <w:t xml:space="preserve"> completion of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variation of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made otherwise than at the request of the </w:t>
      </w:r>
      <w:r w:rsidR="002F6BA2" w:rsidRPr="00232D19">
        <w:rPr>
          <w:rFonts w:ascii="Arial" w:hAnsi="Arial" w:cs="Arial"/>
          <w:color w:val="000000"/>
          <w:sz w:val="22"/>
          <w:szCs w:val="22"/>
        </w:rPr>
        <w:t>Licensor</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application for the consent of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the Minister if applicable under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d</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and every failure to comply breach or default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under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e</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exercise or attempted exercise of any right power privilege authority or remedy of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under or by virtue of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f</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examination of plans, drawings and specifications of any improvement erected or constructed or to be erected or constructed on the Premises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and the inspection of it, in this case the costs to be mutually agreed;</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g</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entry, inspection, examination, consultation or the like which discloses a breach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of any covenant of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numPr>
          <w:ilvl w:val="0"/>
          <w:numId w:val="3"/>
        </w:numPr>
        <w:spacing w:after="240"/>
        <w:jc w:val="both"/>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requiring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to do any act, matter or thing under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unless otherwise provided for in this </w:t>
      </w:r>
      <w:r w:rsidR="002F6BA2" w:rsidRPr="00232D19">
        <w:rPr>
          <w:rFonts w:ascii="Arial" w:hAnsi="Arial" w:cs="Arial"/>
          <w:color w:val="000000"/>
          <w:sz w:val="22"/>
          <w:szCs w:val="22"/>
        </w:rPr>
        <w:t>Licence</w:t>
      </w:r>
      <w:r w:rsidR="00D312AC">
        <w:rPr>
          <w:rFonts w:ascii="Arial" w:hAnsi="Arial" w:cs="Arial"/>
          <w:color w:val="000000"/>
          <w:sz w:val="22"/>
          <w:szCs w:val="22"/>
        </w:rPr>
        <w:t>.</w:t>
      </w:r>
    </w:p>
    <w:p w:rsidR="00394062" w:rsidRPr="00232D19" w:rsidRDefault="008C2BC2" w:rsidP="008948C3">
      <w:pPr>
        <w:spacing w:after="240"/>
        <w:jc w:val="both"/>
        <w:rPr>
          <w:rFonts w:ascii="Arial" w:hAnsi="Arial" w:cs="Arial"/>
          <w:b/>
          <w:color w:val="000000"/>
          <w:sz w:val="22"/>
          <w:szCs w:val="22"/>
        </w:rPr>
      </w:pPr>
      <w:r>
        <w:rPr>
          <w:rFonts w:ascii="Arial" w:hAnsi="Arial" w:cs="Arial"/>
          <w:b/>
          <w:color w:val="000000"/>
          <w:sz w:val="22"/>
          <w:szCs w:val="22"/>
        </w:rPr>
        <w:t>22</w:t>
      </w:r>
      <w:r w:rsidR="00A617D9">
        <w:rPr>
          <w:rFonts w:ascii="Arial" w:hAnsi="Arial" w:cs="Arial"/>
          <w:b/>
          <w:color w:val="000000"/>
          <w:sz w:val="22"/>
          <w:szCs w:val="22"/>
        </w:rPr>
        <w:tab/>
        <w:t>COSTS PAYABLE BY LICENSOR</w:t>
      </w:r>
    </w:p>
    <w:p w:rsidR="00394062" w:rsidRPr="00232D19" w:rsidRDefault="00394062" w:rsidP="008948C3">
      <w:pPr>
        <w:ind w:left="709"/>
        <w:jc w:val="both"/>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Licensor</w:t>
      </w:r>
      <w:r w:rsidR="009707EC">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Pr="00232D19">
        <w:rPr>
          <w:rFonts w:ascii="Arial" w:hAnsi="Arial" w:cs="Arial"/>
          <w:color w:val="000000"/>
          <w:sz w:val="22"/>
          <w:szCs w:val="22"/>
        </w:rPr>
        <w:t xml:space="preserve">pay its own direct and external consultants costs in relation to any rental redetermination matter without reimbursement from the </w:t>
      </w:r>
      <w:r w:rsidR="002F6BA2" w:rsidRPr="00232D19">
        <w:rPr>
          <w:rFonts w:ascii="Arial" w:hAnsi="Arial" w:cs="Arial"/>
          <w:color w:val="000000"/>
          <w:sz w:val="22"/>
          <w:szCs w:val="22"/>
        </w:rPr>
        <w:t>Licensee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b/>
          <w:i/>
          <w:color w:val="000000"/>
          <w:sz w:val="22"/>
          <w:szCs w:val="22"/>
        </w:rPr>
      </w:pPr>
    </w:p>
    <w:p w:rsidR="00394062" w:rsidRPr="00232D19" w:rsidRDefault="008C2BC2" w:rsidP="008948C3">
      <w:pPr>
        <w:pStyle w:val="Heading1"/>
        <w:rPr>
          <w:rFonts w:ascii="Arial" w:hAnsi="Arial" w:cs="Arial"/>
          <w:color w:val="000000"/>
          <w:sz w:val="22"/>
          <w:szCs w:val="22"/>
        </w:rPr>
      </w:pPr>
      <w:bookmarkStart w:id="75" w:name="_Toc460321641"/>
      <w:bookmarkStart w:id="76" w:name="_Toc501525489"/>
      <w:r>
        <w:rPr>
          <w:rFonts w:ascii="Arial" w:hAnsi="Arial" w:cs="Arial"/>
          <w:noProof/>
          <w:color w:val="000000"/>
          <w:sz w:val="22"/>
          <w:szCs w:val="22"/>
        </w:rPr>
        <w:t>23</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INTEREST ON OVERDUE MONEY</w:t>
      </w:r>
      <w:bookmarkEnd w:id="75"/>
      <w:bookmarkEnd w:id="76"/>
      <w:r w:rsidR="00942879">
        <w:rPr>
          <w:rFonts w:ascii="Arial" w:hAnsi="Arial" w:cs="Arial"/>
          <w:color w:val="000000"/>
          <w:sz w:val="22"/>
          <w:szCs w:val="22"/>
        </w:rPr>
        <w:t>S</w:t>
      </w:r>
    </w:p>
    <w:p w:rsidR="00394062" w:rsidRPr="00232D19" w:rsidRDefault="00394062" w:rsidP="0086175D">
      <w:pPr>
        <w:pStyle w:val="BodyTextIndent2"/>
        <w:ind w:left="660" w:firstLine="0"/>
        <w:jc w:val="both"/>
        <w:rPr>
          <w:rFonts w:ascii="Arial" w:hAnsi="Arial" w:cs="Arial"/>
          <w:sz w:val="22"/>
          <w:szCs w:val="22"/>
          <w:u w:val="none"/>
        </w:rPr>
      </w:pPr>
      <w:r w:rsidRPr="00232D19">
        <w:rPr>
          <w:rFonts w:ascii="Arial" w:hAnsi="Arial" w:cs="Arial"/>
          <w:color w:val="auto"/>
          <w:sz w:val="22"/>
          <w:szCs w:val="22"/>
          <w:u w:val="none"/>
        </w:rPr>
        <w:t xml:space="preserve">The </w:t>
      </w:r>
      <w:r w:rsidR="002F6BA2" w:rsidRPr="00232D19">
        <w:rPr>
          <w:rFonts w:ascii="Arial" w:hAnsi="Arial" w:cs="Arial"/>
          <w:color w:val="auto"/>
          <w:sz w:val="22"/>
          <w:szCs w:val="22"/>
          <w:u w:val="none"/>
        </w:rPr>
        <w:t>Licensee</w:t>
      </w:r>
      <w:r w:rsidRPr="00232D19">
        <w:rPr>
          <w:rFonts w:ascii="Arial" w:hAnsi="Arial" w:cs="Arial"/>
          <w:color w:val="auto"/>
          <w:sz w:val="22"/>
          <w:szCs w:val="22"/>
          <w:u w:val="none"/>
        </w:rPr>
        <w:t xml:space="preserve"> </w:t>
      </w:r>
      <w:r w:rsidR="00646F97">
        <w:rPr>
          <w:rFonts w:ascii="Arial" w:hAnsi="Arial" w:cs="Arial"/>
          <w:color w:val="auto"/>
          <w:sz w:val="22"/>
          <w:szCs w:val="22"/>
          <w:u w:val="none"/>
        </w:rPr>
        <w:t xml:space="preserve">must </w:t>
      </w:r>
      <w:r w:rsidRPr="00232D19">
        <w:rPr>
          <w:rFonts w:ascii="Arial" w:hAnsi="Arial" w:cs="Arial"/>
          <w:color w:val="auto"/>
          <w:sz w:val="22"/>
          <w:szCs w:val="22"/>
          <w:u w:val="none"/>
        </w:rPr>
        <w:t xml:space="preserve">pay interest to the </w:t>
      </w:r>
      <w:r w:rsidR="002F6BA2" w:rsidRPr="00232D19">
        <w:rPr>
          <w:rFonts w:ascii="Arial" w:hAnsi="Arial" w:cs="Arial"/>
          <w:color w:val="auto"/>
          <w:sz w:val="22"/>
          <w:szCs w:val="22"/>
          <w:u w:val="none"/>
        </w:rPr>
        <w:t>Licensor</w:t>
      </w:r>
      <w:r w:rsidRPr="00232D19">
        <w:rPr>
          <w:rFonts w:ascii="Arial" w:hAnsi="Arial" w:cs="Arial"/>
          <w:color w:val="auto"/>
          <w:sz w:val="22"/>
          <w:szCs w:val="22"/>
          <w:u w:val="none"/>
        </w:rPr>
        <w:t xml:space="preserve"> on any </w:t>
      </w:r>
      <w:r w:rsidR="00D312AC">
        <w:rPr>
          <w:rFonts w:ascii="Arial" w:hAnsi="Arial" w:cs="Arial"/>
          <w:color w:val="auto"/>
          <w:sz w:val="22"/>
          <w:szCs w:val="22"/>
          <w:u w:val="none"/>
        </w:rPr>
        <w:t>moneys due and payable under this</w:t>
      </w:r>
      <w:r w:rsidRPr="00232D19">
        <w:rPr>
          <w:rFonts w:ascii="Arial" w:hAnsi="Arial" w:cs="Arial"/>
          <w:color w:val="auto"/>
          <w:sz w:val="22"/>
          <w:szCs w:val="22"/>
          <w:u w:val="none"/>
        </w:rPr>
        <w:t xml:space="preserve"> </w:t>
      </w:r>
      <w:r w:rsidR="002F6BA2" w:rsidRPr="00232D19">
        <w:rPr>
          <w:rFonts w:ascii="Arial" w:hAnsi="Arial" w:cs="Arial"/>
          <w:color w:val="auto"/>
          <w:sz w:val="22"/>
          <w:szCs w:val="22"/>
          <w:u w:val="none"/>
        </w:rPr>
        <w:t>Licence</w:t>
      </w:r>
      <w:r w:rsidRPr="00232D19">
        <w:rPr>
          <w:rFonts w:ascii="Arial" w:hAnsi="Arial" w:cs="Arial"/>
          <w:color w:val="auto"/>
          <w:sz w:val="22"/>
          <w:szCs w:val="22"/>
          <w:u w:val="none"/>
        </w:rPr>
        <w:t xml:space="preserve"> or on any judgment in favour of the </w:t>
      </w:r>
      <w:r w:rsidR="002F6BA2" w:rsidRPr="00232D19">
        <w:rPr>
          <w:rFonts w:ascii="Arial" w:hAnsi="Arial" w:cs="Arial"/>
          <w:color w:val="auto"/>
          <w:sz w:val="22"/>
          <w:szCs w:val="22"/>
          <w:u w:val="none"/>
        </w:rPr>
        <w:t>Licensor</w:t>
      </w:r>
      <w:r w:rsidRPr="00232D19">
        <w:rPr>
          <w:rFonts w:ascii="Arial" w:hAnsi="Arial" w:cs="Arial"/>
          <w:color w:val="auto"/>
          <w:sz w:val="22"/>
          <w:szCs w:val="22"/>
          <w:u w:val="none"/>
        </w:rPr>
        <w:t xml:space="preserve"> in an action aris</w:t>
      </w:r>
      <w:r w:rsidR="00D312AC">
        <w:rPr>
          <w:rFonts w:ascii="Arial" w:hAnsi="Arial" w:cs="Arial"/>
          <w:color w:val="auto"/>
          <w:sz w:val="22"/>
          <w:szCs w:val="22"/>
          <w:u w:val="none"/>
        </w:rPr>
        <w:t>ing from this</w:t>
      </w:r>
      <w:r w:rsidRPr="00232D19">
        <w:rPr>
          <w:rFonts w:ascii="Arial" w:hAnsi="Arial" w:cs="Arial"/>
          <w:color w:val="auto"/>
          <w:sz w:val="22"/>
          <w:szCs w:val="22"/>
          <w:u w:val="none"/>
        </w:rPr>
        <w:t xml:space="preserve"> </w:t>
      </w:r>
      <w:r w:rsidR="002F6BA2" w:rsidRPr="00232D19">
        <w:rPr>
          <w:rFonts w:ascii="Arial" w:hAnsi="Arial" w:cs="Arial"/>
          <w:color w:val="auto"/>
          <w:sz w:val="22"/>
          <w:szCs w:val="22"/>
          <w:u w:val="none"/>
        </w:rPr>
        <w:t>Licence</w:t>
      </w:r>
      <w:r w:rsidRPr="00232D19">
        <w:rPr>
          <w:rFonts w:ascii="Arial" w:hAnsi="Arial" w:cs="Arial"/>
          <w:color w:val="auto"/>
          <w:sz w:val="22"/>
          <w:szCs w:val="22"/>
          <w:u w:val="none"/>
        </w:rPr>
        <w:t xml:space="preserve"> until all outstanding moneys including interest are paid in full.  The rate of interest applicable is the rate set by the </w:t>
      </w:r>
      <w:r w:rsidR="002F6BA2" w:rsidRPr="00232D19">
        <w:rPr>
          <w:rFonts w:ascii="Arial" w:hAnsi="Arial" w:cs="Arial"/>
          <w:color w:val="auto"/>
          <w:sz w:val="22"/>
          <w:szCs w:val="22"/>
          <w:u w:val="none"/>
        </w:rPr>
        <w:t>Licensor</w:t>
      </w:r>
      <w:r w:rsidRPr="00232D19">
        <w:rPr>
          <w:rFonts w:ascii="Arial" w:hAnsi="Arial" w:cs="Arial"/>
          <w:color w:val="auto"/>
          <w:sz w:val="22"/>
          <w:szCs w:val="22"/>
          <w:u w:val="none"/>
        </w:rPr>
        <w:t>’s Bank for the time being as its benchmark rates for overdrafts of one hundred thousand dollars ($100</w:t>
      </w:r>
      <w:r w:rsidR="00A617D9">
        <w:rPr>
          <w:rFonts w:ascii="Arial" w:hAnsi="Arial" w:cs="Arial"/>
          <w:color w:val="auto"/>
          <w:sz w:val="22"/>
          <w:szCs w:val="22"/>
          <w:u w:val="none"/>
        </w:rPr>
        <w:t>,000.00) or more.  Interest shall</w:t>
      </w:r>
      <w:r w:rsidRPr="00232D19">
        <w:rPr>
          <w:rFonts w:ascii="Arial" w:hAnsi="Arial" w:cs="Arial"/>
          <w:color w:val="auto"/>
          <w:sz w:val="22"/>
          <w:szCs w:val="22"/>
          <w:u w:val="none"/>
        </w:rPr>
        <w:t xml:space="preserve"> accrue and be calculated daily.</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9125FE" w:rsidP="008948C3">
      <w:pPr>
        <w:pStyle w:val="Heading1"/>
        <w:rPr>
          <w:rFonts w:ascii="Arial" w:hAnsi="Arial" w:cs="Arial"/>
          <w:color w:val="000000"/>
          <w:sz w:val="22"/>
          <w:szCs w:val="22"/>
        </w:rPr>
      </w:pPr>
      <w:bookmarkStart w:id="77" w:name="_Toc460321642"/>
      <w:bookmarkStart w:id="78" w:name="_Toc501525490"/>
      <w:r>
        <w:rPr>
          <w:rFonts w:ascii="Arial" w:hAnsi="Arial" w:cs="Arial"/>
          <w:noProof/>
          <w:color w:val="000000"/>
          <w:sz w:val="22"/>
          <w:szCs w:val="22"/>
        </w:rPr>
        <w:t>24</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MANNER OF PAYMENT OF RENT AND OTHER MONEYS</w:t>
      </w:r>
      <w:bookmarkEnd w:id="77"/>
      <w:bookmarkEnd w:id="78"/>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Rent and other moneys payable in accordance with this </w:t>
      </w:r>
      <w:r w:rsidR="002F6BA2" w:rsidRPr="00232D19">
        <w:rPr>
          <w:rFonts w:ascii="Arial" w:hAnsi="Arial" w:cs="Arial"/>
          <w:color w:val="000000"/>
          <w:spacing w:val="-3"/>
          <w:sz w:val="22"/>
          <w:szCs w:val="22"/>
        </w:rPr>
        <w:t>Licence</w:t>
      </w:r>
      <w:r w:rsidR="0080108E">
        <w:rPr>
          <w:rFonts w:ascii="Arial" w:hAnsi="Arial" w:cs="Arial"/>
          <w:color w:val="000000"/>
          <w:spacing w:val="-3"/>
          <w:sz w:val="22"/>
          <w:szCs w:val="22"/>
        </w:rPr>
        <w:t xml:space="preserve"> </w:t>
      </w:r>
      <w:r w:rsidR="00646F97">
        <w:rPr>
          <w:rFonts w:ascii="Arial" w:hAnsi="Arial" w:cs="Arial"/>
          <w:color w:val="000000"/>
          <w:spacing w:val="-3"/>
          <w:sz w:val="22"/>
          <w:szCs w:val="22"/>
        </w:rPr>
        <w:t>must</w:t>
      </w:r>
      <w:r w:rsidR="009A039C" w:rsidRPr="00232D19">
        <w:rPr>
          <w:rFonts w:ascii="Arial" w:hAnsi="Arial" w:cs="Arial"/>
          <w:color w:val="000000"/>
          <w:spacing w:val="-3"/>
          <w:sz w:val="22"/>
          <w:szCs w:val="22"/>
        </w:rPr>
        <w:t xml:space="preserve"> </w:t>
      </w:r>
      <w:r w:rsidRPr="00232D19">
        <w:rPr>
          <w:rFonts w:ascii="Arial" w:hAnsi="Arial" w:cs="Arial"/>
          <w:color w:val="000000"/>
          <w:spacing w:val="-3"/>
          <w:sz w:val="22"/>
          <w:szCs w:val="22"/>
        </w:rPr>
        <w:t>be paid to the address or bank account specified in</w:t>
      </w:r>
      <w:r w:rsidR="008E238B">
        <w:rPr>
          <w:rFonts w:ascii="Arial" w:hAnsi="Arial" w:cs="Arial"/>
          <w:color w:val="000000"/>
          <w:spacing w:val="-3"/>
          <w:sz w:val="22"/>
          <w:szCs w:val="22"/>
        </w:rPr>
        <w:t xml:space="preserve"> Column 2 of</w:t>
      </w:r>
      <w:r w:rsidRPr="00232D19">
        <w:rPr>
          <w:rFonts w:ascii="Arial" w:hAnsi="Arial" w:cs="Arial"/>
          <w:color w:val="000000"/>
          <w:spacing w:val="-3"/>
          <w:sz w:val="22"/>
          <w:szCs w:val="22"/>
        </w:rPr>
        <w:t xml:space="preserve"> I</w:t>
      </w:r>
      <w:r w:rsidR="00A170F4">
        <w:rPr>
          <w:rFonts w:ascii="Arial" w:hAnsi="Arial" w:cs="Arial"/>
          <w:color w:val="000000"/>
          <w:spacing w:val="-3"/>
          <w:sz w:val="22"/>
          <w:szCs w:val="22"/>
        </w:rPr>
        <w:t>tem 9</w:t>
      </w:r>
      <w:r w:rsidR="008E238B">
        <w:rPr>
          <w:rFonts w:ascii="Arial" w:hAnsi="Arial" w:cs="Arial"/>
          <w:color w:val="000000"/>
          <w:spacing w:val="-3"/>
          <w:sz w:val="22"/>
          <w:szCs w:val="22"/>
        </w:rPr>
        <w:t xml:space="preserve">, </w:t>
      </w:r>
      <w:r w:rsidRPr="00232D19">
        <w:rPr>
          <w:rFonts w:ascii="Arial" w:hAnsi="Arial" w:cs="Arial"/>
          <w:color w:val="000000"/>
          <w:spacing w:val="-3"/>
          <w:sz w:val="22"/>
          <w:szCs w:val="22"/>
        </w:rPr>
        <w:t xml:space="preserve"> of Schedule 1 or to such other person or at such other address as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may from time to time direct by notice in writing served on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394062" w:rsidP="008948C3">
      <w:pPr>
        <w:pStyle w:val="Heading1"/>
        <w:ind w:left="0" w:firstLine="0"/>
        <w:rPr>
          <w:rFonts w:ascii="Arial" w:hAnsi="Arial" w:cs="Arial"/>
          <w:color w:val="000000"/>
          <w:sz w:val="22"/>
          <w:szCs w:val="22"/>
        </w:rPr>
      </w:pPr>
      <w:bookmarkStart w:id="79" w:name="_Toc460321643"/>
      <w:bookmarkStart w:id="80" w:name="_Toc501525491"/>
      <w:r w:rsidRPr="00232D19">
        <w:rPr>
          <w:rFonts w:ascii="Arial" w:hAnsi="Arial" w:cs="Arial"/>
          <w:color w:val="000000"/>
          <w:sz w:val="22"/>
          <w:szCs w:val="22"/>
        </w:rPr>
        <w:lastRenderedPageBreak/>
        <w:t xml:space="preserve"> </w:t>
      </w:r>
      <w:r w:rsidR="009125FE">
        <w:rPr>
          <w:rFonts w:ascii="Arial" w:hAnsi="Arial" w:cs="Arial"/>
          <w:color w:val="000000"/>
          <w:sz w:val="22"/>
          <w:szCs w:val="22"/>
        </w:rPr>
        <w:t>25</w:t>
      </w:r>
      <w:r w:rsidR="00F448F8">
        <w:rPr>
          <w:rFonts w:ascii="Arial" w:hAnsi="Arial" w:cs="Arial"/>
          <w:color w:val="000000"/>
          <w:sz w:val="22"/>
          <w:szCs w:val="22"/>
        </w:rPr>
        <w:t xml:space="preserve">      </w:t>
      </w:r>
      <w:r w:rsidRPr="00232D19">
        <w:rPr>
          <w:rFonts w:ascii="Arial" w:hAnsi="Arial" w:cs="Arial"/>
          <w:color w:val="000000"/>
          <w:sz w:val="22"/>
          <w:szCs w:val="22"/>
        </w:rPr>
        <w:t>OBLIGATIONS AND RESTRICTIONS RELATING TO PREMISES</w:t>
      </w:r>
      <w:bookmarkEnd w:id="79"/>
      <w:bookmarkEnd w:id="80"/>
    </w:p>
    <w:p w:rsidR="00394062" w:rsidRPr="00232D19" w:rsidRDefault="005A0B90" w:rsidP="00BA2E3F">
      <w:pPr>
        <w:pStyle w:val="Heading1"/>
        <w:ind w:left="0" w:firstLine="0"/>
        <w:rPr>
          <w:rFonts w:ascii="Arial" w:hAnsi="Arial" w:cs="Arial"/>
          <w:color w:val="000000"/>
          <w:sz w:val="22"/>
          <w:szCs w:val="22"/>
        </w:rPr>
      </w:pPr>
      <w:r>
        <w:rPr>
          <w:rFonts w:ascii="Arial" w:hAnsi="Arial" w:cs="Arial"/>
          <w:noProof/>
          <w:color w:val="000000"/>
          <w:sz w:val="22"/>
          <w:szCs w:val="22"/>
        </w:rPr>
        <w:t xml:space="preserve"> </w:t>
      </w:r>
      <w:r w:rsidR="009125FE">
        <w:rPr>
          <w:rFonts w:ascii="Arial" w:hAnsi="Arial" w:cs="Arial"/>
          <w:b w:val="0"/>
          <w:noProof/>
          <w:color w:val="000000"/>
          <w:sz w:val="22"/>
          <w:szCs w:val="22"/>
        </w:rPr>
        <w:t>25</w:t>
      </w:r>
      <w:r w:rsidR="00F448F8" w:rsidRPr="001D6340">
        <w:rPr>
          <w:rFonts w:ascii="Arial" w:hAnsi="Arial" w:cs="Arial"/>
          <w:b w:val="0"/>
          <w:noProof/>
          <w:color w:val="000000"/>
          <w:sz w:val="22"/>
          <w:szCs w:val="22"/>
        </w:rPr>
        <w:t>.1</w:t>
      </w:r>
      <w:r w:rsidR="00FD3D3E">
        <w:rPr>
          <w:rFonts w:ascii="Arial" w:hAnsi="Arial" w:cs="Arial"/>
          <w:noProof/>
          <w:color w:val="000000"/>
          <w:sz w:val="22"/>
          <w:szCs w:val="22"/>
        </w:rPr>
        <w:tab/>
      </w:r>
      <w:r w:rsidR="00F448F8">
        <w:rPr>
          <w:rFonts w:ascii="Arial" w:hAnsi="Arial" w:cs="Arial"/>
          <w:noProof/>
          <w:color w:val="000000"/>
          <w:sz w:val="22"/>
          <w:szCs w:val="22"/>
        </w:rPr>
        <w:t>Access</w:t>
      </w:r>
    </w:p>
    <w:p w:rsidR="00394062" w:rsidRPr="00232D19" w:rsidRDefault="00394062" w:rsidP="008948C3">
      <w:pPr>
        <w:ind w:left="720" w:hanging="11"/>
        <w:jc w:val="both"/>
        <w:rPr>
          <w:rFonts w:ascii="Arial" w:hAnsi="Arial" w:cs="Arial"/>
          <w:color w:val="000000"/>
          <w:sz w:val="22"/>
          <w:szCs w:val="22"/>
        </w:rPr>
      </w:pPr>
      <w:r w:rsidRPr="00232D19">
        <w:rPr>
          <w:rFonts w:ascii="Arial" w:hAnsi="Arial" w:cs="Arial"/>
          <w:color w:val="000000"/>
          <w:sz w:val="22"/>
          <w:szCs w:val="22"/>
        </w:rPr>
        <w:t xml:space="preserve">Subject to the sub-clauses hereunder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confirms that the </w:t>
      </w:r>
      <w:r w:rsidR="002F6BA2" w:rsidRPr="00232D19">
        <w:rPr>
          <w:rFonts w:ascii="Arial" w:hAnsi="Arial" w:cs="Arial"/>
          <w:color w:val="000000"/>
          <w:sz w:val="22"/>
          <w:szCs w:val="22"/>
        </w:rPr>
        <w:t>Licensee</w:t>
      </w:r>
      <w:r w:rsidR="00A617D9">
        <w:rPr>
          <w:rFonts w:ascii="Arial" w:hAnsi="Arial" w:cs="Arial"/>
          <w:color w:val="000000"/>
          <w:sz w:val="22"/>
          <w:szCs w:val="22"/>
        </w:rPr>
        <w:t xml:space="preserve"> </w:t>
      </w:r>
      <w:r w:rsidR="009A039C">
        <w:rPr>
          <w:rFonts w:ascii="Arial" w:hAnsi="Arial" w:cs="Arial"/>
          <w:color w:val="000000"/>
          <w:sz w:val="22"/>
          <w:szCs w:val="22"/>
        </w:rPr>
        <w:t>will</w:t>
      </w:r>
      <w:r w:rsidR="009A039C" w:rsidRPr="00232D19">
        <w:rPr>
          <w:rFonts w:ascii="Arial" w:hAnsi="Arial" w:cs="Arial"/>
          <w:color w:val="000000"/>
          <w:sz w:val="22"/>
          <w:szCs w:val="22"/>
        </w:rPr>
        <w:t xml:space="preserve"> </w:t>
      </w:r>
      <w:r w:rsidRPr="00232D19">
        <w:rPr>
          <w:rFonts w:ascii="Arial" w:hAnsi="Arial" w:cs="Arial"/>
          <w:color w:val="000000"/>
          <w:sz w:val="22"/>
          <w:szCs w:val="22"/>
        </w:rPr>
        <w:t xml:space="preserve">have unfettered and free access to and from, the Premises at all times, provided however that: </w:t>
      </w:r>
    </w:p>
    <w:p w:rsidR="00394062" w:rsidRPr="00232D19" w:rsidRDefault="00394062" w:rsidP="008948C3">
      <w:pPr>
        <w:ind w:left="720" w:hanging="11"/>
        <w:jc w:val="both"/>
        <w:rPr>
          <w:rFonts w:ascii="Arial" w:hAnsi="Arial" w:cs="Arial"/>
          <w:color w:val="000000"/>
          <w:sz w:val="22"/>
          <w:szCs w:val="22"/>
        </w:rPr>
      </w:pPr>
    </w:p>
    <w:p w:rsidR="00394062" w:rsidRPr="00232D19" w:rsidRDefault="00541692" w:rsidP="00541692">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394062"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A617D9">
        <w:rPr>
          <w:rFonts w:ascii="Arial" w:hAnsi="Arial" w:cs="Arial"/>
          <w:color w:val="000000"/>
          <w:sz w:val="22"/>
          <w:szCs w:val="22"/>
        </w:rPr>
        <w:t xml:space="preserve"> </w:t>
      </w:r>
      <w:r w:rsidR="00FD18E8">
        <w:rPr>
          <w:rFonts w:ascii="Arial" w:hAnsi="Arial" w:cs="Arial"/>
          <w:color w:val="000000"/>
          <w:sz w:val="22"/>
          <w:szCs w:val="22"/>
        </w:rPr>
        <w:t xml:space="preserve">must </w:t>
      </w:r>
      <w:r w:rsidR="00A617D9">
        <w:rPr>
          <w:rFonts w:ascii="Arial" w:hAnsi="Arial" w:cs="Arial"/>
          <w:color w:val="000000"/>
          <w:sz w:val="22"/>
          <w:szCs w:val="22"/>
        </w:rPr>
        <w:t>strictly</w:t>
      </w:r>
      <w:r w:rsidR="00394062" w:rsidRPr="00232D19">
        <w:rPr>
          <w:rFonts w:ascii="Arial" w:hAnsi="Arial" w:cs="Arial"/>
          <w:color w:val="000000"/>
          <w:sz w:val="22"/>
          <w:szCs w:val="22"/>
        </w:rPr>
        <w:t xml:space="preserve"> observe the reasonable directions and requirements of the </w:t>
      </w:r>
      <w:r w:rsidR="002F6BA2" w:rsidRPr="00232D19">
        <w:rPr>
          <w:rFonts w:ascii="Arial" w:hAnsi="Arial" w:cs="Arial"/>
          <w:color w:val="000000"/>
          <w:sz w:val="22"/>
          <w:szCs w:val="22"/>
        </w:rPr>
        <w:t>Licensor</w:t>
      </w:r>
      <w:r w:rsidR="00A617D9">
        <w:rPr>
          <w:rFonts w:ascii="Arial" w:hAnsi="Arial" w:cs="Arial"/>
          <w:color w:val="000000"/>
          <w:sz w:val="22"/>
          <w:szCs w:val="22"/>
        </w:rPr>
        <w:t xml:space="preserve"> at all times</w:t>
      </w:r>
      <w:r w:rsidR="00394062" w:rsidRPr="00232D19">
        <w:rPr>
          <w:rFonts w:ascii="Arial" w:hAnsi="Arial" w:cs="Arial"/>
          <w:color w:val="000000"/>
          <w:sz w:val="22"/>
          <w:szCs w:val="22"/>
        </w:rPr>
        <w:t xml:space="preserve"> regarding the methods and routes of access to the Premises taken by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w:t>
      </w:r>
    </w:p>
    <w:p w:rsidR="00394062" w:rsidRPr="00232D19" w:rsidRDefault="00394062" w:rsidP="00541692">
      <w:pPr>
        <w:ind w:left="1418" w:hanging="709"/>
        <w:jc w:val="both"/>
        <w:rPr>
          <w:rFonts w:ascii="Arial" w:hAnsi="Arial" w:cs="Arial"/>
          <w:color w:val="000000"/>
          <w:sz w:val="22"/>
          <w:szCs w:val="22"/>
        </w:rPr>
      </w:pPr>
    </w:p>
    <w:p w:rsidR="00394062" w:rsidRPr="00232D19" w:rsidRDefault="00541692" w:rsidP="00541692">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394062" w:rsidRPr="00232D19">
        <w:rPr>
          <w:rFonts w:ascii="Arial" w:hAnsi="Arial" w:cs="Arial"/>
          <w:color w:val="000000"/>
          <w:sz w:val="22"/>
          <w:szCs w:val="22"/>
        </w:rPr>
        <w:t xml:space="preserve">If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has shown the position of its intended access on the Access Plan </w:t>
      </w:r>
      <w:r w:rsidR="00394062" w:rsidRPr="003E0E93">
        <w:rPr>
          <w:rFonts w:ascii="Arial" w:hAnsi="Arial" w:cs="Arial"/>
          <w:b/>
          <w:color w:val="FF0000"/>
          <w:sz w:val="22"/>
          <w:szCs w:val="22"/>
        </w:rPr>
        <w:t>[INSERT DETAIL ON ATTACHED PLAN]</w:t>
      </w:r>
      <w:r w:rsidR="00394062" w:rsidRPr="00541692">
        <w:rPr>
          <w:rFonts w:ascii="Arial" w:hAnsi="Arial" w:cs="Arial"/>
          <w:color w:val="000000"/>
          <w:sz w:val="22"/>
          <w:szCs w:val="22"/>
        </w:rPr>
        <w:t xml:space="preserve"> </w:t>
      </w:r>
      <w:r w:rsidR="00394062" w:rsidRPr="00232D19">
        <w:rPr>
          <w:rFonts w:ascii="Arial" w:hAnsi="Arial" w:cs="Arial"/>
          <w:color w:val="000000"/>
          <w:sz w:val="22"/>
          <w:szCs w:val="22"/>
        </w:rPr>
        <w:t>and described the nature of the activity to be co</w:t>
      </w:r>
      <w:r w:rsidR="00D312AC">
        <w:rPr>
          <w:rFonts w:ascii="Arial" w:hAnsi="Arial" w:cs="Arial"/>
          <w:color w:val="000000"/>
          <w:sz w:val="22"/>
          <w:szCs w:val="22"/>
        </w:rPr>
        <w:t>nducted on the l</w:t>
      </w:r>
      <w:r w:rsidR="00394062" w:rsidRPr="00232D19">
        <w:rPr>
          <w:rFonts w:ascii="Arial" w:hAnsi="Arial" w:cs="Arial"/>
          <w:color w:val="000000"/>
          <w:sz w:val="22"/>
          <w:szCs w:val="22"/>
        </w:rPr>
        <w:t xml:space="preserve">and at those positions, then in respect of that access, the </w:t>
      </w:r>
      <w:r w:rsidR="002F6BA2" w:rsidRPr="00232D19">
        <w:rPr>
          <w:rFonts w:ascii="Arial" w:hAnsi="Arial" w:cs="Arial"/>
          <w:color w:val="000000"/>
          <w:sz w:val="22"/>
          <w:szCs w:val="22"/>
        </w:rPr>
        <w:t>Licensor</w:t>
      </w:r>
      <w:r w:rsidR="00A617D9">
        <w:rPr>
          <w:rFonts w:ascii="Arial" w:hAnsi="Arial" w:cs="Arial"/>
          <w:color w:val="000000"/>
          <w:sz w:val="22"/>
          <w:szCs w:val="22"/>
        </w:rPr>
        <w:t xml:space="preserve"> </w:t>
      </w:r>
      <w:r w:rsidR="009A039C">
        <w:rPr>
          <w:rFonts w:ascii="Arial" w:hAnsi="Arial" w:cs="Arial"/>
          <w:color w:val="000000"/>
          <w:sz w:val="22"/>
          <w:szCs w:val="22"/>
        </w:rPr>
        <w:t xml:space="preserve">will </w:t>
      </w:r>
      <w:r w:rsidR="00394062" w:rsidRPr="00232D19">
        <w:rPr>
          <w:rFonts w:ascii="Arial" w:hAnsi="Arial" w:cs="Arial"/>
          <w:color w:val="000000"/>
          <w:sz w:val="22"/>
          <w:szCs w:val="22"/>
        </w:rPr>
        <w:t>not require further notice;</w:t>
      </w:r>
    </w:p>
    <w:p w:rsidR="00394062" w:rsidRPr="00232D19" w:rsidRDefault="00394062" w:rsidP="00541692">
      <w:pPr>
        <w:ind w:left="1418" w:hanging="709"/>
        <w:jc w:val="both"/>
        <w:rPr>
          <w:rFonts w:ascii="Arial" w:hAnsi="Arial" w:cs="Arial"/>
          <w:color w:val="000000"/>
          <w:sz w:val="22"/>
          <w:szCs w:val="22"/>
        </w:rPr>
      </w:pPr>
    </w:p>
    <w:p w:rsidR="00394062" w:rsidRPr="00232D19" w:rsidRDefault="00541692" w:rsidP="00541692">
      <w:pPr>
        <w:ind w:left="1418" w:hanging="709"/>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00394062"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as f</w:t>
      </w:r>
      <w:r w:rsidR="00A617D9">
        <w:rPr>
          <w:rFonts w:ascii="Arial" w:hAnsi="Arial" w:cs="Arial"/>
          <w:color w:val="000000"/>
          <w:sz w:val="22"/>
          <w:szCs w:val="22"/>
        </w:rPr>
        <w:t xml:space="preserve">ar as is practicable, </w:t>
      </w:r>
      <w:r w:rsidR="00FD18E8">
        <w:rPr>
          <w:rFonts w:ascii="Arial" w:hAnsi="Arial" w:cs="Arial"/>
          <w:color w:val="000000"/>
          <w:sz w:val="22"/>
          <w:szCs w:val="22"/>
        </w:rPr>
        <w:t xml:space="preserve">must </w:t>
      </w:r>
      <w:r w:rsidR="00394062" w:rsidRPr="00232D19">
        <w:rPr>
          <w:rFonts w:ascii="Arial" w:hAnsi="Arial" w:cs="Arial"/>
          <w:color w:val="000000"/>
          <w:sz w:val="22"/>
          <w:szCs w:val="22"/>
        </w:rPr>
        <w:t>use existing access tracks to, from, within and surrounding the Premises;</w:t>
      </w:r>
    </w:p>
    <w:p w:rsidR="00513BEC" w:rsidRPr="00232D19" w:rsidRDefault="0080108E" w:rsidP="008948C3">
      <w:pPr>
        <w:pStyle w:val="Heading1"/>
        <w:rPr>
          <w:rFonts w:ascii="Arial" w:hAnsi="Arial" w:cs="Arial"/>
          <w:noProof/>
          <w:color w:val="000000"/>
          <w:sz w:val="22"/>
          <w:szCs w:val="22"/>
        </w:rPr>
      </w:pPr>
      <w:bookmarkStart w:id="81" w:name="_Toc460321647"/>
      <w:bookmarkStart w:id="82" w:name="_Toc501525495"/>
      <w:r w:rsidRPr="001D6340">
        <w:rPr>
          <w:rFonts w:ascii="Arial" w:hAnsi="Arial" w:cs="Arial"/>
          <w:b w:val="0"/>
          <w:noProof/>
          <w:color w:val="000000"/>
          <w:sz w:val="22"/>
          <w:szCs w:val="22"/>
        </w:rPr>
        <w:t>2</w:t>
      </w:r>
      <w:r w:rsidR="009125FE">
        <w:rPr>
          <w:rFonts w:ascii="Arial" w:hAnsi="Arial" w:cs="Arial"/>
          <w:b w:val="0"/>
          <w:noProof/>
          <w:color w:val="000000"/>
          <w:sz w:val="22"/>
          <w:szCs w:val="22"/>
        </w:rPr>
        <w:t>5</w:t>
      </w:r>
      <w:r w:rsidR="00F448F8" w:rsidRPr="001D6340">
        <w:rPr>
          <w:rFonts w:ascii="Arial" w:hAnsi="Arial" w:cs="Arial"/>
          <w:b w:val="0"/>
          <w:noProof/>
          <w:color w:val="000000"/>
          <w:sz w:val="22"/>
          <w:szCs w:val="22"/>
        </w:rPr>
        <w:t>.2</w:t>
      </w:r>
      <w:r w:rsidR="00F448F8">
        <w:rPr>
          <w:rFonts w:ascii="Arial" w:hAnsi="Arial" w:cs="Arial"/>
          <w:noProof/>
          <w:color w:val="000000"/>
          <w:sz w:val="22"/>
          <w:szCs w:val="22"/>
        </w:rPr>
        <w:tab/>
        <w:t>Entry by the Public</w:t>
      </w:r>
    </w:p>
    <w:p w:rsidR="00052E2E" w:rsidRPr="00232D19" w:rsidRDefault="00A617D9" w:rsidP="008948C3">
      <w:pPr>
        <w:pStyle w:val="Heading1"/>
        <w:ind w:left="720" w:firstLine="0"/>
        <w:rPr>
          <w:rFonts w:ascii="Arial" w:hAnsi="Arial" w:cs="Arial"/>
          <w:b w:val="0"/>
          <w:noProof/>
          <w:color w:val="000000"/>
          <w:sz w:val="22"/>
          <w:szCs w:val="22"/>
          <w:lang w:val="en-US"/>
        </w:rPr>
      </w:pPr>
      <w:r>
        <w:rPr>
          <w:rFonts w:ascii="Arial" w:hAnsi="Arial" w:cs="Arial"/>
          <w:b w:val="0"/>
          <w:noProof/>
          <w:color w:val="000000"/>
          <w:sz w:val="22"/>
          <w:szCs w:val="22"/>
          <w:lang w:val="en-US"/>
        </w:rPr>
        <w:t xml:space="preserve">The Licensee </w:t>
      </w:r>
      <w:r w:rsidR="00FD18E8">
        <w:rPr>
          <w:rFonts w:ascii="Arial" w:hAnsi="Arial" w:cs="Arial"/>
          <w:b w:val="0"/>
          <w:noProof/>
          <w:color w:val="000000"/>
          <w:sz w:val="22"/>
          <w:szCs w:val="22"/>
          <w:lang w:val="en-US"/>
        </w:rPr>
        <w:t>must</w:t>
      </w:r>
      <w:r w:rsidR="009A039C" w:rsidRPr="00232D19">
        <w:rPr>
          <w:rFonts w:ascii="Arial" w:hAnsi="Arial" w:cs="Arial"/>
          <w:b w:val="0"/>
          <w:noProof/>
          <w:color w:val="000000"/>
          <w:sz w:val="22"/>
          <w:szCs w:val="22"/>
          <w:lang w:val="en-US"/>
        </w:rPr>
        <w:t xml:space="preserve"> </w:t>
      </w:r>
      <w:r w:rsidR="00052E2E" w:rsidRPr="00232D19">
        <w:rPr>
          <w:rFonts w:ascii="Arial" w:hAnsi="Arial" w:cs="Arial"/>
          <w:b w:val="0"/>
          <w:noProof/>
          <w:color w:val="000000"/>
          <w:sz w:val="22"/>
          <w:szCs w:val="22"/>
          <w:lang w:val="en-US"/>
        </w:rPr>
        <w:t xml:space="preserve">allow the public to have right of access over that part of the </w:t>
      </w:r>
      <w:r w:rsidR="00F30824">
        <w:rPr>
          <w:rFonts w:ascii="Arial" w:hAnsi="Arial" w:cs="Arial"/>
          <w:b w:val="0"/>
          <w:noProof/>
          <w:color w:val="000000"/>
          <w:sz w:val="22"/>
          <w:szCs w:val="22"/>
          <w:lang w:val="en-US"/>
        </w:rPr>
        <w:t>Premises as specified in</w:t>
      </w:r>
      <w:r w:rsidR="008B50C0">
        <w:rPr>
          <w:rFonts w:ascii="Arial" w:hAnsi="Arial" w:cs="Arial"/>
          <w:b w:val="0"/>
          <w:noProof/>
          <w:color w:val="000000"/>
          <w:sz w:val="22"/>
          <w:szCs w:val="22"/>
          <w:lang w:val="en-US"/>
        </w:rPr>
        <w:t xml:space="preserve"> Column 2 of</w:t>
      </w:r>
      <w:r w:rsidR="004A47A8">
        <w:rPr>
          <w:rFonts w:ascii="Arial" w:hAnsi="Arial" w:cs="Arial"/>
          <w:b w:val="0"/>
          <w:noProof/>
          <w:color w:val="000000"/>
          <w:sz w:val="22"/>
          <w:szCs w:val="22"/>
          <w:lang w:val="en-US"/>
        </w:rPr>
        <w:t xml:space="preserve"> Item 20</w:t>
      </w:r>
      <w:r w:rsidR="008E238B">
        <w:rPr>
          <w:rFonts w:ascii="Arial" w:hAnsi="Arial" w:cs="Arial"/>
          <w:b w:val="0"/>
          <w:noProof/>
          <w:color w:val="000000"/>
          <w:sz w:val="22"/>
          <w:szCs w:val="22"/>
          <w:lang w:val="en-US"/>
        </w:rPr>
        <w:t xml:space="preserve">, </w:t>
      </w:r>
      <w:r w:rsidR="00052E2E" w:rsidRPr="00232D19">
        <w:rPr>
          <w:rFonts w:ascii="Arial" w:hAnsi="Arial" w:cs="Arial"/>
          <w:b w:val="0"/>
          <w:noProof/>
          <w:color w:val="000000"/>
          <w:sz w:val="22"/>
          <w:szCs w:val="22"/>
          <w:lang w:val="en-US"/>
        </w:rPr>
        <w:t>of Schedule 1 and any such part of the Premises</w:t>
      </w:r>
      <w:r w:rsidR="008B50C0">
        <w:rPr>
          <w:rFonts w:ascii="Arial" w:hAnsi="Arial" w:cs="Arial"/>
          <w:b w:val="0"/>
          <w:noProof/>
          <w:color w:val="000000"/>
          <w:sz w:val="22"/>
          <w:szCs w:val="22"/>
          <w:lang w:val="en-US"/>
        </w:rPr>
        <w:t xml:space="preserve"> shall be suitably signposted. </w:t>
      </w:r>
      <w:r w:rsidR="00052E2E" w:rsidRPr="00232D19">
        <w:rPr>
          <w:rFonts w:ascii="Arial" w:hAnsi="Arial" w:cs="Arial"/>
          <w:b w:val="0"/>
          <w:noProof/>
          <w:color w:val="000000"/>
          <w:sz w:val="22"/>
          <w:szCs w:val="22"/>
          <w:lang w:val="en-US"/>
        </w:rPr>
        <w:t>Otherwise the Licensee may prohibit unauthorised entry to the remainder of the P</w:t>
      </w:r>
      <w:r w:rsidR="008B50C0">
        <w:rPr>
          <w:rFonts w:ascii="Arial" w:hAnsi="Arial" w:cs="Arial"/>
          <w:b w:val="0"/>
          <w:noProof/>
          <w:color w:val="000000"/>
          <w:sz w:val="22"/>
          <w:szCs w:val="22"/>
          <w:lang w:val="en-US"/>
        </w:rPr>
        <w:t xml:space="preserve">remises. </w:t>
      </w:r>
      <w:r w:rsidR="00E2250E">
        <w:rPr>
          <w:rFonts w:ascii="Arial" w:hAnsi="Arial" w:cs="Arial"/>
          <w:b w:val="0"/>
          <w:noProof/>
          <w:color w:val="000000"/>
          <w:sz w:val="22"/>
          <w:szCs w:val="22"/>
          <w:lang w:val="en-US"/>
        </w:rPr>
        <w:t>If required by the Licensor</w:t>
      </w:r>
      <w:r w:rsidR="00052E2E" w:rsidRPr="00232D19">
        <w:rPr>
          <w:rFonts w:ascii="Arial" w:hAnsi="Arial" w:cs="Arial"/>
          <w:b w:val="0"/>
          <w:noProof/>
          <w:color w:val="000000"/>
          <w:sz w:val="22"/>
          <w:szCs w:val="22"/>
          <w:lang w:val="en-US"/>
        </w:rPr>
        <w:t xml:space="preserve"> plans showing the areas where public access is authorised and unauth</w:t>
      </w:r>
      <w:r w:rsidR="00E2250E">
        <w:rPr>
          <w:rFonts w:ascii="Arial" w:hAnsi="Arial" w:cs="Arial"/>
          <w:b w:val="0"/>
          <w:noProof/>
          <w:color w:val="000000"/>
          <w:sz w:val="22"/>
          <w:szCs w:val="22"/>
          <w:lang w:val="en-US"/>
        </w:rPr>
        <w:t>orised shall</w:t>
      </w:r>
      <w:r w:rsidR="00052E2E" w:rsidRPr="00232D19">
        <w:rPr>
          <w:rFonts w:ascii="Arial" w:hAnsi="Arial" w:cs="Arial"/>
          <w:b w:val="0"/>
          <w:noProof/>
          <w:color w:val="000000"/>
          <w:sz w:val="22"/>
          <w:szCs w:val="22"/>
          <w:lang w:val="en-US"/>
        </w:rPr>
        <w:t xml:space="preserve"> be displayed in a prominent location at the entrance to the Premises.</w:t>
      </w:r>
    </w:p>
    <w:p w:rsidR="00394062" w:rsidRPr="00232D19" w:rsidRDefault="0080108E" w:rsidP="008948C3">
      <w:pPr>
        <w:pStyle w:val="Heading1"/>
        <w:rPr>
          <w:rFonts w:ascii="Arial" w:hAnsi="Arial" w:cs="Arial"/>
          <w:noProof/>
          <w:color w:val="000000"/>
          <w:sz w:val="22"/>
          <w:szCs w:val="22"/>
        </w:rPr>
      </w:pPr>
      <w:r w:rsidRPr="001D6340">
        <w:rPr>
          <w:rFonts w:ascii="Arial" w:hAnsi="Arial" w:cs="Arial"/>
          <w:b w:val="0"/>
          <w:noProof/>
          <w:color w:val="000000"/>
          <w:sz w:val="22"/>
          <w:szCs w:val="22"/>
          <w:lang w:val="en-US"/>
        </w:rPr>
        <w:t>2</w:t>
      </w:r>
      <w:r w:rsidR="009125FE">
        <w:rPr>
          <w:rFonts w:ascii="Arial" w:hAnsi="Arial" w:cs="Arial"/>
          <w:b w:val="0"/>
          <w:noProof/>
          <w:color w:val="000000"/>
          <w:sz w:val="22"/>
          <w:szCs w:val="22"/>
          <w:lang w:val="en-US"/>
        </w:rPr>
        <w:t>5</w:t>
      </w:r>
      <w:r w:rsidR="00F448F8" w:rsidRPr="001D6340">
        <w:rPr>
          <w:rFonts w:ascii="Arial" w:hAnsi="Arial" w:cs="Arial"/>
          <w:b w:val="0"/>
          <w:noProof/>
          <w:color w:val="000000"/>
          <w:sz w:val="22"/>
          <w:szCs w:val="22"/>
          <w:lang w:val="en-US"/>
        </w:rPr>
        <w:t>.3</w:t>
      </w:r>
      <w:r w:rsidR="00052E2E" w:rsidRPr="00232D19">
        <w:rPr>
          <w:rFonts w:ascii="Arial" w:hAnsi="Arial" w:cs="Arial"/>
          <w:noProof/>
          <w:color w:val="000000"/>
          <w:sz w:val="22"/>
          <w:szCs w:val="22"/>
          <w:lang w:val="en-US"/>
        </w:rPr>
        <w:tab/>
      </w:r>
      <w:r w:rsidR="00F448F8">
        <w:rPr>
          <w:rFonts w:ascii="Arial" w:hAnsi="Arial" w:cs="Arial"/>
          <w:noProof/>
          <w:color w:val="000000"/>
          <w:sz w:val="22"/>
          <w:szCs w:val="22"/>
        </w:rPr>
        <w:t>Additions and Alterations</w:t>
      </w:r>
    </w:p>
    <w:p w:rsidR="00394062" w:rsidRPr="00232D19" w:rsidRDefault="00394062" w:rsidP="008948C3">
      <w:pPr>
        <w:spacing w:after="240"/>
        <w:ind w:left="709"/>
        <w:jc w:val="both"/>
        <w:rPr>
          <w:rFonts w:ascii="Arial" w:hAnsi="Arial" w:cs="Arial"/>
          <w:color w:val="000000"/>
          <w:sz w:val="22"/>
          <w:szCs w:val="22"/>
        </w:rPr>
      </w:pPr>
      <w:r w:rsidRPr="00232D19">
        <w:rPr>
          <w:rFonts w:ascii="Arial" w:hAnsi="Arial" w:cs="Arial"/>
          <w:sz w:val="22"/>
          <w:szCs w:val="22"/>
        </w:rPr>
        <w:t xml:space="preserve">The </w:t>
      </w:r>
      <w:r w:rsidR="002F6BA2" w:rsidRPr="00232D19">
        <w:rPr>
          <w:rFonts w:ascii="Arial" w:hAnsi="Arial" w:cs="Arial"/>
          <w:sz w:val="22"/>
          <w:szCs w:val="22"/>
        </w:rPr>
        <w:t>Licensee</w:t>
      </w:r>
      <w:r w:rsidRPr="00232D19">
        <w:rPr>
          <w:rFonts w:ascii="Arial" w:hAnsi="Arial" w:cs="Arial"/>
          <w:sz w:val="22"/>
          <w:szCs w:val="22"/>
        </w:rPr>
        <w:t xml:space="preserve"> shall not make any additions or alterations to the </w:t>
      </w:r>
      <w:r w:rsidR="0080108E">
        <w:rPr>
          <w:rFonts w:ascii="Arial" w:hAnsi="Arial" w:cs="Arial"/>
          <w:sz w:val="22"/>
          <w:szCs w:val="22"/>
        </w:rPr>
        <w:t xml:space="preserve">Premises </w:t>
      </w:r>
      <w:r w:rsidRPr="00232D19">
        <w:rPr>
          <w:rFonts w:ascii="Arial" w:hAnsi="Arial" w:cs="Arial"/>
          <w:sz w:val="22"/>
          <w:szCs w:val="22"/>
        </w:rPr>
        <w:t xml:space="preserve">without first obtaining the written consent of the </w:t>
      </w:r>
      <w:r w:rsidR="002F6BA2" w:rsidRPr="00232D19">
        <w:rPr>
          <w:rFonts w:ascii="Arial" w:hAnsi="Arial" w:cs="Arial"/>
          <w:sz w:val="22"/>
          <w:szCs w:val="22"/>
        </w:rPr>
        <w:t>Licensor</w:t>
      </w:r>
      <w:r w:rsidRPr="00232D19">
        <w:rPr>
          <w:rFonts w:ascii="Arial" w:hAnsi="Arial" w:cs="Arial"/>
          <w:sz w:val="22"/>
          <w:szCs w:val="22"/>
        </w:rPr>
        <w:t>, the Minister</w:t>
      </w:r>
      <w:r w:rsidR="009E2911">
        <w:rPr>
          <w:rFonts w:ascii="Arial" w:hAnsi="Arial" w:cs="Arial"/>
          <w:sz w:val="22"/>
          <w:szCs w:val="22"/>
        </w:rPr>
        <w:t xml:space="preserve"> (unless it has been deemed to have been given under section 2.23 of the CLM Act 2016)</w:t>
      </w:r>
      <w:r w:rsidRPr="00232D19">
        <w:rPr>
          <w:rFonts w:ascii="Arial" w:hAnsi="Arial" w:cs="Arial"/>
          <w:sz w:val="22"/>
          <w:szCs w:val="22"/>
        </w:rPr>
        <w:t xml:space="preserve"> and </w:t>
      </w:r>
      <w:r w:rsidR="00085674">
        <w:rPr>
          <w:rFonts w:ascii="Arial" w:hAnsi="Arial" w:cs="Arial"/>
          <w:sz w:val="22"/>
          <w:szCs w:val="22"/>
        </w:rPr>
        <w:t xml:space="preserve">any development consent required under the </w:t>
      </w:r>
      <w:r w:rsidR="00085674">
        <w:rPr>
          <w:rFonts w:ascii="Arial" w:hAnsi="Arial" w:cs="Arial"/>
          <w:i/>
          <w:sz w:val="22"/>
          <w:szCs w:val="22"/>
        </w:rPr>
        <w:t>Environmental Planning &amp; Assessment Act 1979.</w:t>
      </w:r>
      <w:r w:rsidRPr="00232D19">
        <w:rPr>
          <w:rFonts w:ascii="Arial" w:hAnsi="Arial" w:cs="Arial"/>
          <w:sz w:val="22"/>
          <w:szCs w:val="22"/>
        </w:rPr>
        <w:t xml:space="preserve"> Any additions or alterations consented to by the </w:t>
      </w:r>
      <w:r w:rsidR="002F6BA2" w:rsidRPr="00232D19">
        <w:rPr>
          <w:rFonts w:ascii="Arial" w:hAnsi="Arial" w:cs="Arial"/>
          <w:sz w:val="22"/>
          <w:szCs w:val="22"/>
        </w:rPr>
        <w:t>Licensor</w:t>
      </w:r>
      <w:r w:rsidRPr="00232D19">
        <w:rPr>
          <w:rFonts w:ascii="Arial" w:hAnsi="Arial" w:cs="Arial"/>
          <w:sz w:val="22"/>
          <w:szCs w:val="22"/>
        </w:rPr>
        <w:t xml:space="preserve"> and the Minister shall be carried out at the </w:t>
      </w:r>
      <w:r w:rsidR="002F6BA2" w:rsidRPr="00232D19">
        <w:rPr>
          <w:rFonts w:ascii="Arial" w:hAnsi="Arial" w:cs="Arial"/>
          <w:sz w:val="22"/>
          <w:szCs w:val="22"/>
        </w:rPr>
        <w:t>Licensee</w:t>
      </w:r>
      <w:r w:rsidRPr="00232D19">
        <w:rPr>
          <w:rFonts w:ascii="Arial" w:hAnsi="Arial" w:cs="Arial"/>
          <w:sz w:val="22"/>
          <w:szCs w:val="22"/>
        </w:rPr>
        <w:t>’s expense.</w:t>
      </w:r>
    </w:p>
    <w:p w:rsidR="00394062" w:rsidRPr="00232D19" w:rsidRDefault="0080108E" w:rsidP="008948C3">
      <w:pPr>
        <w:pStyle w:val="Heading1"/>
        <w:rPr>
          <w:rFonts w:ascii="Arial" w:hAnsi="Arial" w:cs="Arial"/>
          <w:color w:val="000000"/>
          <w:sz w:val="22"/>
          <w:szCs w:val="22"/>
        </w:rPr>
      </w:pPr>
      <w:r w:rsidRPr="001D6340">
        <w:rPr>
          <w:rFonts w:ascii="Arial" w:hAnsi="Arial" w:cs="Arial"/>
          <w:b w:val="0"/>
          <w:noProof/>
          <w:color w:val="000000"/>
          <w:sz w:val="22"/>
          <w:szCs w:val="22"/>
        </w:rPr>
        <w:t>2</w:t>
      </w:r>
      <w:r w:rsidR="009125FE">
        <w:rPr>
          <w:rFonts w:ascii="Arial" w:hAnsi="Arial" w:cs="Arial"/>
          <w:b w:val="0"/>
          <w:noProof/>
          <w:color w:val="000000"/>
          <w:sz w:val="22"/>
          <w:szCs w:val="22"/>
        </w:rPr>
        <w:t>5</w:t>
      </w:r>
      <w:r w:rsidR="00776E65" w:rsidRPr="001D6340">
        <w:rPr>
          <w:rFonts w:ascii="Arial" w:hAnsi="Arial" w:cs="Arial"/>
          <w:b w:val="0"/>
          <w:noProof/>
          <w:color w:val="000000"/>
          <w:sz w:val="22"/>
          <w:szCs w:val="22"/>
        </w:rPr>
        <w:t>.4</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M</w:t>
      </w:r>
      <w:bookmarkEnd w:id="81"/>
      <w:bookmarkEnd w:id="82"/>
      <w:r w:rsidR="00DE5EB6">
        <w:rPr>
          <w:rFonts w:ascii="Arial" w:hAnsi="Arial" w:cs="Arial"/>
          <w:color w:val="000000"/>
          <w:sz w:val="22"/>
          <w:szCs w:val="22"/>
        </w:rPr>
        <w:t xml:space="preserve">aintenance </w:t>
      </w:r>
      <w:r w:rsidR="00776E65">
        <w:rPr>
          <w:rFonts w:ascii="Arial" w:hAnsi="Arial" w:cs="Arial"/>
          <w:color w:val="000000"/>
          <w:sz w:val="22"/>
          <w:szCs w:val="22"/>
        </w:rPr>
        <w:t>of Premises and Enclosed Areas</w:t>
      </w:r>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23171F">
        <w:rPr>
          <w:rFonts w:ascii="Arial" w:hAnsi="Arial" w:cs="Arial"/>
          <w:color w:val="000000"/>
          <w:spacing w:val="-3"/>
          <w:sz w:val="22"/>
          <w:szCs w:val="22"/>
        </w:rPr>
        <w:t xml:space="preserve"> </w:t>
      </w:r>
      <w:r w:rsidR="00FD18E8">
        <w:rPr>
          <w:rFonts w:ascii="Arial" w:hAnsi="Arial" w:cs="Arial"/>
          <w:color w:val="000000"/>
          <w:spacing w:val="-3"/>
          <w:sz w:val="22"/>
          <w:szCs w:val="22"/>
        </w:rPr>
        <w:t xml:space="preserve">must </w:t>
      </w:r>
      <w:r w:rsidR="0023171F">
        <w:rPr>
          <w:rFonts w:ascii="Arial" w:hAnsi="Arial" w:cs="Arial"/>
          <w:color w:val="000000"/>
          <w:spacing w:val="-3"/>
          <w:sz w:val="22"/>
          <w:szCs w:val="22"/>
        </w:rPr>
        <w:t>keep the Premises</w:t>
      </w:r>
      <w:r w:rsidR="008E1A84">
        <w:rPr>
          <w:rFonts w:ascii="Arial" w:hAnsi="Arial" w:cs="Arial"/>
          <w:color w:val="000000"/>
          <w:spacing w:val="-3"/>
          <w:sz w:val="22"/>
          <w:szCs w:val="22"/>
        </w:rPr>
        <w:t xml:space="preserve"> clean and tidy and in good order and condition. </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394062" w:rsidP="008948C3">
      <w:pPr>
        <w:pStyle w:val="Heading1"/>
        <w:rPr>
          <w:rFonts w:ascii="Arial" w:hAnsi="Arial" w:cs="Arial"/>
          <w:color w:val="000000"/>
          <w:sz w:val="22"/>
          <w:szCs w:val="22"/>
        </w:rPr>
      </w:pPr>
      <w:bookmarkStart w:id="83" w:name="_Toc460321648"/>
      <w:bookmarkStart w:id="84" w:name="_Toc501525496"/>
      <w:r w:rsidRPr="001D6340">
        <w:rPr>
          <w:rFonts w:ascii="Arial" w:hAnsi="Arial" w:cs="Arial"/>
          <w:b w:val="0"/>
          <w:noProof/>
          <w:color w:val="000000"/>
          <w:sz w:val="22"/>
          <w:szCs w:val="22"/>
        </w:rPr>
        <w:t>2</w:t>
      </w:r>
      <w:r w:rsidR="009125FE">
        <w:rPr>
          <w:rFonts w:ascii="Arial" w:hAnsi="Arial" w:cs="Arial"/>
          <w:b w:val="0"/>
          <w:noProof/>
          <w:color w:val="000000"/>
          <w:sz w:val="22"/>
          <w:szCs w:val="22"/>
        </w:rPr>
        <w:t>5</w:t>
      </w:r>
      <w:r w:rsidR="00776E65" w:rsidRPr="001D6340">
        <w:rPr>
          <w:rFonts w:ascii="Arial" w:hAnsi="Arial" w:cs="Arial"/>
          <w:b w:val="0"/>
          <w:noProof/>
          <w:color w:val="000000"/>
          <w:sz w:val="22"/>
          <w:szCs w:val="22"/>
        </w:rPr>
        <w:t>.5</w:t>
      </w:r>
      <w:r w:rsidRPr="00232D19">
        <w:rPr>
          <w:rFonts w:ascii="Arial" w:hAnsi="Arial" w:cs="Arial"/>
          <w:noProof/>
          <w:color w:val="000000"/>
          <w:sz w:val="22"/>
          <w:szCs w:val="22"/>
        </w:rPr>
        <w:tab/>
      </w:r>
      <w:r w:rsidR="002F6BA2" w:rsidRPr="00232D19">
        <w:rPr>
          <w:rFonts w:ascii="Arial" w:hAnsi="Arial" w:cs="Arial"/>
          <w:color w:val="000000"/>
          <w:sz w:val="22"/>
          <w:szCs w:val="22"/>
        </w:rPr>
        <w:t>L</w:t>
      </w:r>
      <w:bookmarkEnd w:id="83"/>
      <w:bookmarkEnd w:id="84"/>
      <w:r w:rsidR="00776E65">
        <w:rPr>
          <w:rFonts w:ascii="Arial" w:hAnsi="Arial" w:cs="Arial"/>
          <w:color w:val="000000"/>
          <w:sz w:val="22"/>
          <w:szCs w:val="22"/>
        </w:rPr>
        <w:t>icen</w:t>
      </w:r>
      <w:r w:rsidR="001D6340">
        <w:rPr>
          <w:rFonts w:ascii="Arial" w:hAnsi="Arial" w:cs="Arial"/>
          <w:color w:val="000000"/>
          <w:sz w:val="22"/>
          <w:szCs w:val="22"/>
        </w:rPr>
        <w:t>s</w:t>
      </w:r>
      <w:r w:rsidR="00776E65">
        <w:rPr>
          <w:rFonts w:ascii="Arial" w:hAnsi="Arial" w:cs="Arial"/>
          <w:color w:val="000000"/>
          <w:sz w:val="22"/>
          <w:szCs w:val="22"/>
        </w:rPr>
        <w:t>ee to erect barricades etc</w:t>
      </w:r>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Where the Premises or any part of the Premises become to the knowledge of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 xml:space="preserve"> (or which ought reasonably to be in the knowledge of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 xml:space="preserve">) unsafe, hazardous or dangerous the </w:t>
      </w:r>
      <w:r w:rsidR="002F6BA2" w:rsidRPr="00232D19">
        <w:rPr>
          <w:rFonts w:ascii="Arial" w:hAnsi="Arial" w:cs="Arial"/>
          <w:color w:val="000000"/>
          <w:spacing w:val="-3"/>
          <w:sz w:val="22"/>
          <w:szCs w:val="22"/>
        </w:rPr>
        <w:t>Licensee</w:t>
      </w:r>
      <w:r w:rsidR="0023171F">
        <w:rPr>
          <w:rFonts w:ascii="Arial" w:hAnsi="Arial" w:cs="Arial"/>
          <w:color w:val="000000"/>
          <w:spacing w:val="-3"/>
          <w:sz w:val="22"/>
          <w:szCs w:val="22"/>
        </w:rPr>
        <w:t xml:space="preserve"> shall</w:t>
      </w:r>
      <w:r w:rsidRPr="00232D19">
        <w:rPr>
          <w:rFonts w:ascii="Arial" w:hAnsi="Arial" w:cs="Arial"/>
          <w:color w:val="000000"/>
          <w:spacing w:val="-3"/>
          <w:sz w:val="22"/>
          <w:szCs w:val="22"/>
        </w:rPr>
        <w:t xml:space="preserve"> forthwith erect such warning signs, fences and barricades as may be necessary until the Premises are rendered safe.</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394062" w:rsidP="008948C3">
      <w:pPr>
        <w:pStyle w:val="Heading1"/>
        <w:rPr>
          <w:rFonts w:ascii="Arial" w:hAnsi="Arial" w:cs="Arial"/>
          <w:color w:val="000000"/>
          <w:sz w:val="22"/>
          <w:szCs w:val="22"/>
        </w:rPr>
      </w:pPr>
      <w:bookmarkStart w:id="85" w:name="_Toc460321649"/>
      <w:bookmarkStart w:id="86" w:name="_Toc501525497"/>
      <w:r w:rsidRPr="001D6340">
        <w:rPr>
          <w:rFonts w:ascii="Arial" w:hAnsi="Arial" w:cs="Arial"/>
          <w:b w:val="0"/>
          <w:noProof/>
          <w:color w:val="000000"/>
          <w:sz w:val="22"/>
          <w:szCs w:val="22"/>
        </w:rPr>
        <w:t>2</w:t>
      </w:r>
      <w:r w:rsidR="009125FE">
        <w:rPr>
          <w:rFonts w:ascii="Arial" w:hAnsi="Arial" w:cs="Arial"/>
          <w:b w:val="0"/>
          <w:noProof/>
          <w:color w:val="000000"/>
          <w:sz w:val="22"/>
          <w:szCs w:val="22"/>
        </w:rPr>
        <w:t>5</w:t>
      </w:r>
      <w:r w:rsidR="00776E65" w:rsidRPr="001D6340">
        <w:rPr>
          <w:rFonts w:ascii="Arial" w:hAnsi="Arial" w:cs="Arial"/>
          <w:b w:val="0"/>
          <w:noProof/>
          <w:color w:val="000000"/>
          <w:sz w:val="22"/>
          <w:szCs w:val="22"/>
        </w:rPr>
        <w:t>.6</w:t>
      </w:r>
      <w:r w:rsidRPr="00232D19">
        <w:rPr>
          <w:rFonts w:ascii="Arial" w:hAnsi="Arial" w:cs="Arial"/>
          <w:noProof/>
          <w:color w:val="000000"/>
          <w:sz w:val="22"/>
          <w:szCs w:val="22"/>
        </w:rPr>
        <w:tab/>
      </w:r>
      <w:bookmarkEnd w:id="85"/>
      <w:bookmarkEnd w:id="86"/>
      <w:r w:rsidR="00776E65">
        <w:rPr>
          <w:rFonts w:ascii="Arial" w:hAnsi="Arial" w:cs="Arial"/>
          <w:color w:val="000000"/>
          <w:sz w:val="22"/>
          <w:szCs w:val="22"/>
        </w:rPr>
        <w:t>No residence on Premises</w:t>
      </w:r>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23171F">
        <w:rPr>
          <w:rFonts w:ascii="Arial" w:hAnsi="Arial" w:cs="Arial"/>
          <w:color w:val="000000"/>
          <w:spacing w:val="-3"/>
          <w:sz w:val="22"/>
          <w:szCs w:val="22"/>
        </w:rPr>
        <w:t xml:space="preserve"> </w:t>
      </w:r>
      <w:r w:rsidR="00FD18E8">
        <w:rPr>
          <w:rFonts w:ascii="Arial" w:hAnsi="Arial" w:cs="Arial"/>
          <w:color w:val="000000"/>
          <w:spacing w:val="-3"/>
          <w:sz w:val="22"/>
          <w:szCs w:val="22"/>
        </w:rPr>
        <w:t xml:space="preserve">must </w:t>
      </w:r>
      <w:r w:rsidRPr="00232D19">
        <w:rPr>
          <w:rFonts w:ascii="Arial" w:hAnsi="Arial" w:cs="Arial"/>
          <w:color w:val="000000"/>
          <w:spacing w:val="-3"/>
          <w:sz w:val="22"/>
          <w:szCs w:val="22"/>
        </w:rPr>
        <w:t>not reside or permit any other person to reside on the Premises, unless Schedu</w:t>
      </w:r>
      <w:r w:rsidR="00A55555">
        <w:rPr>
          <w:rFonts w:ascii="Arial" w:hAnsi="Arial" w:cs="Arial"/>
          <w:color w:val="000000"/>
          <w:spacing w:val="-3"/>
          <w:sz w:val="22"/>
          <w:szCs w:val="22"/>
        </w:rPr>
        <w:t xml:space="preserve">le 2, </w:t>
      </w:r>
      <w:r w:rsidR="00E2250E">
        <w:rPr>
          <w:rFonts w:ascii="Arial" w:hAnsi="Arial" w:cs="Arial"/>
          <w:color w:val="000000"/>
          <w:spacing w:val="-3"/>
          <w:sz w:val="22"/>
          <w:szCs w:val="22"/>
        </w:rPr>
        <w:t xml:space="preserve">Special Conditions, permit </w:t>
      </w:r>
      <w:r w:rsidRPr="00232D19">
        <w:rPr>
          <w:rFonts w:ascii="Arial" w:hAnsi="Arial" w:cs="Arial"/>
          <w:color w:val="000000"/>
          <w:spacing w:val="-3"/>
          <w:sz w:val="22"/>
          <w:szCs w:val="22"/>
        </w:rPr>
        <w:t>otherwise.</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394062" w:rsidP="008948C3">
      <w:pPr>
        <w:pStyle w:val="Heading1"/>
        <w:rPr>
          <w:rFonts w:ascii="Arial" w:hAnsi="Arial" w:cs="Arial"/>
          <w:color w:val="000000"/>
          <w:sz w:val="22"/>
          <w:szCs w:val="22"/>
        </w:rPr>
      </w:pPr>
      <w:bookmarkStart w:id="87" w:name="_Toc460321650"/>
      <w:bookmarkStart w:id="88" w:name="_Toc501525498"/>
      <w:r w:rsidRPr="001D6340">
        <w:rPr>
          <w:rFonts w:ascii="Arial" w:hAnsi="Arial" w:cs="Arial"/>
          <w:b w:val="0"/>
          <w:noProof/>
          <w:color w:val="000000"/>
          <w:sz w:val="22"/>
          <w:szCs w:val="22"/>
        </w:rPr>
        <w:lastRenderedPageBreak/>
        <w:t>2</w:t>
      </w:r>
      <w:r w:rsidR="009125FE">
        <w:rPr>
          <w:rFonts w:ascii="Arial" w:hAnsi="Arial" w:cs="Arial"/>
          <w:b w:val="0"/>
          <w:noProof/>
          <w:color w:val="000000"/>
          <w:sz w:val="22"/>
          <w:szCs w:val="22"/>
        </w:rPr>
        <w:t>5</w:t>
      </w:r>
      <w:r w:rsidR="00776E65" w:rsidRPr="001D6340">
        <w:rPr>
          <w:rFonts w:ascii="Arial" w:hAnsi="Arial" w:cs="Arial"/>
          <w:b w:val="0"/>
          <w:noProof/>
          <w:color w:val="000000"/>
          <w:sz w:val="22"/>
          <w:szCs w:val="22"/>
        </w:rPr>
        <w:t>.7</w:t>
      </w:r>
      <w:r w:rsidRPr="00232D19">
        <w:rPr>
          <w:rFonts w:ascii="Arial" w:hAnsi="Arial" w:cs="Arial"/>
          <w:noProof/>
          <w:color w:val="000000"/>
          <w:sz w:val="22"/>
          <w:szCs w:val="22"/>
        </w:rPr>
        <w:tab/>
      </w:r>
      <w:bookmarkEnd w:id="87"/>
      <w:bookmarkEnd w:id="88"/>
      <w:r w:rsidR="00776E65">
        <w:rPr>
          <w:rFonts w:ascii="Arial" w:hAnsi="Arial" w:cs="Arial"/>
          <w:color w:val="000000"/>
          <w:sz w:val="22"/>
          <w:szCs w:val="22"/>
        </w:rPr>
        <w:t>Licen</w:t>
      </w:r>
      <w:r w:rsidR="001D6340">
        <w:rPr>
          <w:rFonts w:ascii="Arial" w:hAnsi="Arial" w:cs="Arial"/>
          <w:color w:val="000000"/>
          <w:sz w:val="22"/>
          <w:szCs w:val="22"/>
        </w:rPr>
        <w:t>s</w:t>
      </w:r>
      <w:r w:rsidR="00776E65">
        <w:rPr>
          <w:rFonts w:ascii="Arial" w:hAnsi="Arial" w:cs="Arial"/>
          <w:color w:val="000000"/>
          <w:sz w:val="22"/>
          <w:szCs w:val="22"/>
        </w:rPr>
        <w:t>ee not to remove material</w:t>
      </w:r>
      <w:r w:rsidR="008E1A84">
        <w:rPr>
          <w:rFonts w:ascii="Arial" w:hAnsi="Arial" w:cs="Arial"/>
          <w:color w:val="000000"/>
          <w:sz w:val="22"/>
          <w:szCs w:val="22"/>
        </w:rPr>
        <w:t>s</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0023171F">
        <w:rPr>
          <w:rFonts w:ascii="Arial" w:hAnsi="Arial" w:cs="Arial"/>
          <w:color w:val="000000"/>
          <w:sz w:val="22"/>
          <w:szCs w:val="22"/>
        </w:rPr>
        <w:t xml:space="preserve"> </w:t>
      </w:r>
      <w:r w:rsidR="00FD18E8">
        <w:rPr>
          <w:rFonts w:ascii="Arial" w:hAnsi="Arial" w:cs="Arial"/>
          <w:color w:val="000000"/>
          <w:sz w:val="22"/>
          <w:szCs w:val="22"/>
        </w:rPr>
        <w:t xml:space="preserve">must </w:t>
      </w:r>
      <w:r w:rsidRPr="00232D19">
        <w:rPr>
          <w:rFonts w:ascii="Arial" w:hAnsi="Arial" w:cs="Arial"/>
          <w:color w:val="000000"/>
          <w:sz w:val="22"/>
          <w:szCs w:val="22"/>
        </w:rPr>
        <w:t xml:space="preserve">not mine, remove, extract, dig up or excavate any sand, stone, gravel, clay, loam, shell or similar substance from, on or in the Premises or permit any other person to undertake such action without the prior consent in writing of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the Minister and subject to such conditions as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the Minister may determine.</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00A55555">
        <w:rPr>
          <w:rFonts w:ascii="Arial" w:hAnsi="Arial" w:cs="Arial"/>
          <w:color w:val="000000"/>
          <w:sz w:val="22"/>
          <w:szCs w:val="22"/>
        </w:rPr>
        <w:t>)</w:t>
      </w:r>
      <w:r w:rsidR="00A55555">
        <w:rPr>
          <w:rFonts w:ascii="Arial" w:hAnsi="Arial" w:cs="Arial"/>
          <w:color w:val="000000"/>
          <w:sz w:val="22"/>
          <w:szCs w:val="22"/>
        </w:rPr>
        <w:tab/>
        <w:t>Sub-</w:t>
      </w:r>
      <w:r w:rsidRPr="00232D19">
        <w:rPr>
          <w:rFonts w:ascii="Arial" w:hAnsi="Arial" w:cs="Arial"/>
          <w:color w:val="000000"/>
          <w:sz w:val="22"/>
          <w:szCs w:val="22"/>
        </w:rPr>
        <w:t xml:space="preserve">clause </w:t>
      </w:r>
      <w:r w:rsidR="009125FE">
        <w:rPr>
          <w:rFonts w:ascii="Arial" w:hAnsi="Arial" w:cs="Arial"/>
          <w:color w:val="000000"/>
          <w:sz w:val="22"/>
          <w:szCs w:val="22"/>
        </w:rPr>
        <w:t>25</w:t>
      </w:r>
      <w:r w:rsidR="004A47A8">
        <w:rPr>
          <w:rFonts w:ascii="Arial" w:hAnsi="Arial" w:cs="Arial"/>
          <w:color w:val="000000"/>
          <w:sz w:val="22"/>
          <w:szCs w:val="22"/>
        </w:rPr>
        <w:t>.7</w:t>
      </w:r>
      <w:r w:rsidRPr="00232D19">
        <w:rPr>
          <w:rFonts w:ascii="Arial" w:hAnsi="Arial" w:cs="Arial"/>
          <w:color w:val="000000"/>
          <w:sz w:val="22"/>
          <w:szCs w:val="22"/>
        </w:rPr>
        <w:t>(a) does not apply to any removal, digging up or excavation as may be necessary</w:t>
      </w:r>
      <w:r w:rsidR="0023171F">
        <w:rPr>
          <w:rFonts w:ascii="Arial" w:hAnsi="Arial" w:cs="Arial"/>
          <w:color w:val="000000"/>
          <w:sz w:val="22"/>
          <w:szCs w:val="22"/>
        </w:rPr>
        <w:t xml:space="preserve"> to construct or undertake any I</w:t>
      </w:r>
      <w:r w:rsidRPr="00232D19">
        <w:rPr>
          <w:rFonts w:ascii="Arial" w:hAnsi="Arial" w:cs="Arial"/>
          <w:color w:val="000000"/>
          <w:sz w:val="22"/>
          <w:szCs w:val="22"/>
        </w:rPr>
        <w:t xml:space="preserve">mprovement authorised by or under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provided that any such removal, digging up or excavation is undertaken in accordance with th</w:t>
      </w:r>
      <w:r w:rsidR="0023171F">
        <w:rPr>
          <w:rFonts w:ascii="Arial" w:hAnsi="Arial" w:cs="Arial"/>
          <w:color w:val="000000"/>
          <w:sz w:val="22"/>
          <w:szCs w:val="22"/>
        </w:rPr>
        <w:t>e requirements of that authorisation</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 failure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comply with any condition imposed </w:t>
      </w:r>
      <w:r w:rsidR="008E238B">
        <w:rPr>
          <w:rFonts w:ascii="Arial" w:hAnsi="Arial" w:cs="Arial"/>
          <w:color w:val="000000"/>
          <w:sz w:val="22"/>
          <w:szCs w:val="22"/>
        </w:rPr>
        <w:t>pursuant to sub-</w:t>
      </w:r>
      <w:r w:rsidRPr="00232D19">
        <w:rPr>
          <w:rFonts w:ascii="Arial" w:hAnsi="Arial" w:cs="Arial"/>
          <w:color w:val="000000"/>
          <w:sz w:val="22"/>
          <w:szCs w:val="22"/>
        </w:rPr>
        <w:t>clause</w:t>
      </w:r>
      <w:r w:rsidR="009125FE">
        <w:rPr>
          <w:rFonts w:ascii="Arial" w:hAnsi="Arial" w:cs="Arial"/>
          <w:color w:val="000000"/>
          <w:sz w:val="22"/>
          <w:szCs w:val="22"/>
        </w:rPr>
        <w:t xml:space="preserve"> 25</w:t>
      </w:r>
      <w:r w:rsidR="004A47A8">
        <w:rPr>
          <w:rFonts w:ascii="Arial" w:hAnsi="Arial" w:cs="Arial"/>
          <w:color w:val="000000"/>
          <w:sz w:val="22"/>
          <w:szCs w:val="22"/>
        </w:rPr>
        <w:t>.7</w:t>
      </w:r>
      <w:r w:rsidRPr="00232D19">
        <w:rPr>
          <w:rFonts w:ascii="Arial" w:hAnsi="Arial" w:cs="Arial"/>
          <w:color w:val="000000"/>
          <w:sz w:val="22"/>
          <w:szCs w:val="22"/>
        </w:rPr>
        <w:t xml:space="preserve">(a) constitutes a failure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comply with a provision or covenant of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776E65" w:rsidRDefault="00776E65" w:rsidP="008948C3">
      <w:pPr>
        <w:ind w:left="1418" w:hanging="709"/>
        <w:jc w:val="both"/>
        <w:rPr>
          <w:rFonts w:ascii="Arial" w:hAnsi="Arial" w:cs="Arial"/>
          <w:color w:val="000000"/>
          <w:sz w:val="22"/>
          <w:szCs w:val="22"/>
        </w:rPr>
      </w:pPr>
    </w:p>
    <w:p w:rsidR="00776E65" w:rsidRPr="00232D19" w:rsidRDefault="009125FE" w:rsidP="00776E65">
      <w:pPr>
        <w:pStyle w:val="Heading1"/>
        <w:rPr>
          <w:rFonts w:ascii="Arial" w:hAnsi="Arial" w:cs="Arial"/>
          <w:color w:val="000000"/>
          <w:sz w:val="22"/>
          <w:szCs w:val="22"/>
        </w:rPr>
      </w:pPr>
      <w:r>
        <w:rPr>
          <w:rFonts w:ascii="Arial" w:hAnsi="Arial" w:cs="Arial"/>
          <w:b w:val="0"/>
          <w:noProof/>
          <w:color w:val="000000"/>
          <w:sz w:val="22"/>
          <w:szCs w:val="22"/>
        </w:rPr>
        <w:t>25</w:t>
      </w:r>
      <w:r w:rsidR="00776E65" w:rsidRPr="001D6340">
        <w:rPr>
          <w:rFonts w:ascii="Arial" w:hAnsi="Arial" w:cs="Arial"/>
          <w:b w:val="0"/>
          <w:noProof/>
          <w:color w:val="000000"/>
          <w:sz w:val="22"/>
          <w:szCs w:val="22"/>
        </w:rPr>
        <w:t>.8</w:t>
      </w:r>
      <w:r w:rsidR="00FD3D3E">
        <w:rPr>
          <w:rFonts w:ascii="Arial" w:hAnsi="Arial" w:cs="Arial"/>
          <w:b w:val="0"/>
          <w:noProof/>
          <w:color w:val="000000"/>
          <w:sz w:val="22"/>
          <w:szCs w:val="22"/>
        </w:rPr>
        <w:tab/>
      </w:r>
      <w:r w:rsidR="00776E65">
        <w:rPr>
          <w:rFonts w:ascii="Arial" w:hAnsi="Arial" w:cs="Arial"/>
          <w:color w:val="000000"/>
          <w:sz w:val="22"/>
          <w:szCs w:val="22"/>
        </w:rPr>
        <w:t>Licen</w:t>
      </w:r>
      <w:r w:rsidR="001D6340">
        <w:rPr>
          <w:rFonts w:ascii="Arial" w:hAnsi="Arial" w:cs="Arial"/>
          <w:color w:val="000000"/>
          <w:sz w:val="22"/>
          <w:szCs w:val="22"/>
        </w:rPr>
        <w:t>s</w:t>
      </w:r>
      <w:r w:rsidR="00776E65">
        <w:rPr>
          <w:rFonts w:ascii="Arial" w:hAnsi="Arial" w:cs="Arial"/>
          <w:color w:val="000000"/>
          <w:sz w:val="22"/>
          <w:szCs w:val="22"/>
        </w:rPr>
        <w:t>ee not to burn off</w:t>
      </w:r>
    </w:p>
    <w:p w:rsidR="00776E65" w:rsidRDefault="00776E65" w:rsidP="00776E65">
      <w:pPr>
        <w:ind w:left="720" w:hanging="709"/>
        <w:jc w:val="both"/>
        <w:rPr>
          <w:rFonts w:ascii="Arial" w:hAnsi="Arial" w:cs="Arial"/>
          <w:color w:val="000000"/>
          <w:spacing w:val="-3"/>
          <w:sz w:val="22"/>
          <w:szCs w:val="22"/>
        </w:rPr>
      </w:pPr>
      <w:r>
        <w:rPr>
          <w:rFonts w:ascii="Arial" w:hAnsi="Arial" w:cs="Arial"/>
          <w:color w:val="000000"/>
          <w:spacing w:val="-3"/>
          <w:sz w:val="22"/>
          <w:szCs w:val="22"/>
        </w:rPr>
        <w:t xml:space="preserve">            T</w:t>
      </w:r>
      <w:r w:rsidRPr="00232D19">
        <w:rPr>
          <w:rFonts w:ascii="Arial" w:hAnsi="Arial" w:cs="Arial"/>
          <w:color w:val="000000"/>
          <w:spacing w:val="-3"/>
          <w:sz w:val="22"/>
          <w:szCs w:val="22"/>
        </w:rPr>
        <w:t>he Licensee</w:t>
      </w:r>
      <w:r>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8E1A84">
        <w:rPr>
          <w:rFonts w:ascii="Arial" w:hAnsi="Arial" w:cs="Arial"/>
          <w:color w:val="000000"/>
          <w:spacing w:val="-3"/>
          <w:sz w:val="22"/>
          <w:szCs w:val="22"/>
        </w:rPr>
        <w:t xml:space="preserve"> </w:t>
      </w:r>
      <w:r w:rsidRPr="00232D19">
        <w:rPr>
          <w:rFonts w:ascii="Arial" w:hAnsi="Arial" w:cs="Arial"/>
          <w:color w:val="000000"/>
          <w:spacing w:val="-3"/>
          <w:sz w:val="22"/>
          <w:szCs w:val="22"/>
        </w:rPr>
        <w:t>not carry out any burning off on the</w:t>
      </w:r>
      <w:r>
        <w:rPr>
          <w:rFonts w:ascii="Arial" w:hAnsi="Arial" w:cs="Arial"/>
          <w:color w:val="000000"/>
          <w:spacing w:val="-3"/>
          <w:sz w:val="22"/>
          <w:szCs w:val="22"/>
        </w:rPr>
        <w:t xml:space="preserve"> Premises except with the prior </w:t>
      </w:r>
      <w:r w:rsidRPr="00232D19">
        <w:rPr>
          <w:rFonts w:ascii="Arial" w:hAnsi="Arial" w:cs="Arial"/>
          <w:color w:val="000000"/>
          <w:spacing w:val="-3"/>
          <w:sz w:val="22"/>
          <w:szCs w:val="22"/>
        </w:rPr>
        <w:t xml:space="preserve">consent of the Licensor in writing, which consent shall not be unreasonably withheld, and after compliance with the requirements of the </w:t>
      </w:r>
      <w:r w:rsidRPr="003E0E93">
        <w:rPr>
          <w:rFonts w:ascii="Arial" w:hAnsi="Arial" w:cs="Arial"/>
          <w:i/>
          <w:color w:val="000000"/>
          <w:spacing w:val="-3"/>
          <w:sz w:val="22"/>
          <w:szCs w:val="22"/>
        </w:rPr>
        <w:t>Rural Fires Act 1997</w:t>
      </w:r>
      <w:r w:rsidRPr="00232D19">
        <w:rPr>
          <w:rFonts w:ascii="Arial" w:hAnsi="Arial" w:cs="Arial"/>
          <w:color w:val="000000"/>
          <w:spacing w:val="-3"/>
          <w:sz w:val="22"/>
          <w:szCs w:val="22"/>
        </w:rPr>
        <w:t>.  Any consent granted i</w:t>
      </w:r>
      <w:r>
        <w:rPr>
          <w:rFonts w:ascii="Arial" w:hAnsi="Arial" w:cs="Arial"/>
          <w:color w:val="000000"/>
          <w:spacing w:val="-3"/>
          <w:sz w:val="22"/>
          <w:szCs w:val="22"/>
        </w:rPr>
        <w:t>n accordance with this clause</w:t>
      </w:r>
      <w:r w:rsidRPr="00232D19">
        <w:rPr>
          <w:rFonts w:ascii="Arial" w:hAnsi="Arial" w:cs="Arial"/>
          <w:color w:val="000000"/>
          <w:spacing w:val="-3"/>
          <w:sz w:val="22"/>
          <w:szCs w:val="22"/>
        </w:rPr>
        <w:t xml:space="preserve"> shall be subject to such reasonable conditions as the Licensor may impose.</w:t>
      </w:r>
    </w:p>
    <w:p w:rsidR="00776E65" w:rsidRPr="00232D19" w:rsidRDefault="009125FE" w:rsidP="00776E65">
      <w:pPr>
        <w:pStyle w:val="Heading1"/>
        <w:rPr>
          <w:rFonts w:ascii="Arial" w:hAnsi="Arial" w:cs="Arial"/>
          <w:color w:val="000000"/>
          <w:sz w:val="22"/>
          <w:szCs w:val="22"/>
        </w:rPr>
      </w:pPr>
      <w:bookmarkStart w:id="89" w:name="_Toc460321653"/>
      <w:bookmarkStart w:id="90" w:name="_Toc501525501"/>
      <w:r>
        <w:rPr>
          <w:rFonts w:ascii="Arial" w:hAnsi="Arial" w:cs="Arial"/>
          <w:b w:val="0"/>
          <w:noProof/>
          <w:color w:val="000000"/>
          <w:sz w:val="22"/>
          <w:szCs w:val="22"/>
        </w:rPr>
        <w:t>25</w:t>
      </w:r>
      <w:r w:rsidR="00776E65" w:rsidRPr="001D6340">
        <w:rPr>
          <w:rFonts w:ascii="Arial" w:hAnsi="Arial" w:cs="Arial"/>
          <w:b w:val="0"/>
          <w:noProof/>
          <w:color w:val="000000"/>
          <w:sz w:val="22"/>
          <w:szCs w:val="22"/>
        </w:rPr>
        <w:t>.9</w:t>
      </w:r>
      <w:r w:rsidR="00776E65" w:rsidRPr="00232D19">
        <w:rPr>
          <w:rFonts w:ascii="Arial" w:hAnsi="Arial" w:cs="Arial"/>
          <w:noProof/>
          <w:color w:val="000000"/>
          <w:sz w:val="22"/>
          <w:szCs w:val="22"/>
        </w:rPr>
        <w:tab/>
      </w:r>
      <w:bookmarkEnd w:id="89"/>
      <w:bookmarkEnd w:id="90"/>
      <w:r w:rsidR="00776E65">
        <w:rPr>
          <w:rFonts w:ascii="Arial" w:hAnsi="Arial" w:cs="Arial"/>
          <w:color w:val="000000"/>
          <w:sz w:val="22"/>
          <w:szCs w:val="22"/>
        </w:rPr>
        <w:t>Rodents and Vermin</w:t>
      </w:r>
    </w:p>
    <w:p w:rsidR="00776E65" w:rsidRPr="00232D19" w:rsidRDefault="00776E65" w:rsidP="00776E65">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The Licensee</w:t>
      </w:r>
      <w:r>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8E1A84">
        <w:rPr>
          <w:rFonts w:ascii="Arial" w:hAnsi="Arial" w:cs="Arial"/>
          <w:color w:val="000000"/>
          <w:spacing w:val="-3"/>
          <w:sz w:val="22"/>
          <w:szCs w:val="22"/>
        </w:rPr>
        <w:t xml:space="preserve"> </w:t>
      </w:r>
      <w:r w:rsidRPr="00232D19">
        <w:rPr>
          <w:rFonts w:ascii="Arial" w:hAnsi="Arial" w:cs="Arial"/>
          <w:color w:val="000000"/>
          <w:spacing w:val="-3"/>
          <w:sz w:val="22"/>
          <w:szCs w:val="22"/>
        </w:rPr>
        <w:t>take all reasonable precautions to keep the Premises free of rodents, ve</w:t>
      </w:r>
      <w:r>
        <w:rPr>
          <w:rFonts w:ascii="Arial" w:hAnsi="Arial" w:cs="Arial"/>
          <w:color w:val="000000"/>
          <w:spacing w:val="-3"/>
          <w:sz w:val="22"/>
          <w:szCs w:val="22"/>
        </w:rPr>
        <w:t>rmin, insects and pests and shall</w:t>
      </w:r>
      <w:r w:rsidRPr="00232D19">
        <w:rPr>
          <w:rFonts w:ascii="Arial" w:hAnsi="Arial" w:cs="Arial"/>
          <w:color w:val="000000"/>
          <w:spacing w:val="-3"/>
          <w:sz w:val="22"/>
          <w:szCs w:val="22"/>
        </w:rPr>
        <w:t xml:space="preserve"> in the event of failing to do so if required by the Licensor</w:t>
      </w:r>
      <w:r>
        <w:rPr>
          <w:rFonts w:ascii="Arial" w:hAnsi="Arial" w:cs="Arial"/>
          <w:color w:val="000000"/>
          <w:spacing w:val="-3"/>
          <w:sz w:val="22"/>
          <w:szCs w:val="22"/>
        </w:rPr>
        <w:t xml:space="preserve"> </w:t>
      </w:r>
      <w:r w:rsidRPr="00232D19">
        <w:rPr>
          <w:rFonts w:ascii="Arial" w:hAnsi="Arial" w:cs="Arial"/>
          <w:color w:val="000000"/>
          <w:spacing w:val="-3"/>
          <w:sz w:val="22"/>
          <w:szCs w:val="22"/>
        </w:rPr>
        <w:t>employ from time to time a duly cert</w:t>
      </w:r>
      <w:r>
        <w:rPr>
          <w:rFonts w:ascii="Arial" w:hAnsi="Arial" w:cs="Arial"/>
          <w:color w:val="000000"/>
          <w:spacing w:val="-3"/>
          <w:sz w:val="22"/>
          <w:szCs w:val="22"/>
        </w:rPr>
        <w:t>ified pest exterminator at cost of the Licensee and as</w:t>
      </w:r>
      <w:r w:rsidRPr="00232D19">
        <w:rPr>
          <w:rFonts w:ascii="Arial" w:hAnsi="Arial" w:cs="Arial"/>
          <w:color w:val="000000"/>
          <w:spacing w:val="-3"/>
          <w:sz w:val="22"/>
          <w:szCs w:val="22"/>
        </w:rPr>
        <w:t xml:space="preserve"> approved by the Licensor whose approval will not be unreasonably withheld. In performing its obligations pursuant to this clause the Licensee and any one acting on the Licensee</w:t>
      </w:r>
      <w:r>
        <w:rPr>
          <w:rFonts w:ascii="Arial" w:hAnsi="Arial" w:cs="Arial"/>
          <w:color w:val="000000"/>
          <w:spacing w:val="-3"/>
          <w:sz w:val="22"/>
          <w:szCs w:val="22"/>
        </w:rPr>
        <w:t>'s behalf shall</w:t>
      </w:r>
      <w:r w:rsidRPr="00232D19">
        <w:rPr>
          <w:rFonts w:ascii="Arial" w:hAnsi="Arial" w:cs="Arial"/>
          <w:color w:val="000000"/>
          <w:spacing w:val="-3"/>
          <w:sz w:val="22"/>
          <w:szCs w:val="22"/>
        </w:rPr>
        <w:t xml:space="preserve"> not use any substance or undertake any activity prohibited by any legislati</w:t>
      </w:r>
      <w:r>
        <w:rPr>
          <w:rFonts w:ascii="Arial" w:hAnsi="Arial" w:cs="Arial"/>
          <w:color w:val="000000"/>
          <w:spacing w:val="-3"/>
          <w:sz w:val="22"/>
          <w:szCs w:val="22"/>
        </w:rPr>
        <w:t>on</w:t>
      </w:r>
      <w:r w:rsidRPr="00232D19">
        <w:rPr>
          <w:rFonts w:ascii="Arial" w:hAnsi="Arial" w:cs="Arial"/>
          <w:color w:val="000000"/>
          <w:spacing w:val="-3"/>
          <w:sz w:val="22"/>
          <w:szCs w:val="22"/>
        </w:rPr>
        <w:t>.</w:t>
      </w:r>
    </w:p>
    <w:p w:rsidR="00394062" w:rsidRPr="00232D19" w:rsidRDefault="00394062" w:rsidP="00DE5EB6">
      <w:pPr>
        <w:jc w:val="both"/>
        <w:rPr>
          <w:rFonts w:ascii="Arial" w:hAnsi="Arial" w:cs="Arial"/>
          <w:color w:val="000000"/>
          <w:sz w:val="22"/>
          <w:szCs w:val="22"/>
        </w:rPr>
      </w:pPr>
    </w:p>
    <w:p w:rsidR="00394062" w:rsidRPr="00232D19" w:rsidRDefault="009125FE" w:rsidP="008948C3">
      <w:pPr>
        <w:pStyle w:val="Heading1"/>
        <w:rPr>
          <w:rFonts w:ascii="Arial" w:hAnsi="Arial" w:cs="Arial"/>
          <w:color w:val="000000"/>
          <w:sz w:val="22"/>
          <w:szCs w:val="22"/>
        </w:rPr>
      </w:pPr>
      <w:bookmarkStart w:id="91" w:name="_Toc460321651"/>
      <w:bookmarkStart w:id="92" w:name="_Toc501525499"/>
      <w:r>
        <w:rPr>
          <w:rFonts w:ascii="Arial" w:hAnsi="Arial" w:cs="Arial"/>
          <w:noProof/>
          <w:color w:val="000000"/>
          <w:sz w:val="22"/>
          <w:szCs w:val="22"/>
        </w:rPr>
        <w:t>26</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ADVERTISING</w:t>
      </w:r>
      <w:bookmarkEnd w:id="91"/>
      <w:bookmarkEnd w:id="92"/>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00E2250E">
        <w:rPr>
          <w:rFonts w:ascii="Arial" w:hAnsi="Arial" w:cs="Arial"/>
          <w:color w:val="000000"/>
          <w:sz w:val="22"/>
          <w:szCs w:val="22"/>
        </w:rPr>
        <w:t xml:space="preserve"> </w:t>
      </w:r>
      <w:r w:rsidR="008E1A84">
        <w:rPr>
          <w:rFonts w:ascii="Arial" w:hAnsi="Arial" w:cs="Arial"/>
          <w:color w:val="000000"/>
          <w:sz w:val="22"/>
          <w:szCs w:val="22"/>
        </w:rPr>
        <w:t xml:space="preserve">must </w:t>
      </w:r>
      <w:r w:rsidRPr="00232D19">
        <w:rPr>
          <w:rFonts w:ascii="Arial" w:hAnsi="Arial" w:cs="Arial"/>
          <w:color w:val="000000"/>
          <w:sz w:val="22"/>
          <w:szCs w:val="22"/>
        </w:rPr>
        <w:t xml:space="preserve">not permit to be displayed or placed on the Premises or any part of them any sign, advertisement or other notice without first obtaining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's written consent other than safety signs, in respect of which the </w:t>
      </w:r>
      <w:r w:rsidR="002F6BA2" w:rsidRPr="00232D19">
        <w:rPr>
          <w:rFonts w:ascii="Arial" w:hAnsi="Arial" w:cs="Arial"/>
          <w:color w:val="000000"/>
          <w:sz w:val="22"/>
          <w:szCs w:val="22"/>
        </w:rPr>
        <w:t>Licensor</w:t>
      </w:r>
      <w:r w:rsidR="00B744B1">
        <w:rPr>
          <w:rFonts w:ascii="Arial" w:hAnsi="Arial" w:cs="Arial"/>
          <w:color w:val="000000"/>
          <w:sz w:val="22"/>
          <w:szCs w:val="22"/>
        </w:rPr>
        <w:t>'s consent shall</w:t>
      </w:r>
      <w:r w:rsidRPr="00232D19">
        <w:rPr>
          <w:rFonts w:ascii="Arial" w:hAnsi="Arial" w:cs="Arial"/>
          <w:color w:val="000000"/>
          <w:sz w:val="22"/>
          <w:szCs w:val="22"/>
        </w:rPr>
        <w:t xml:space="preserve"> not be required; and</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may at any time by notice in writing require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discontinue to use any piece or mode of advertising to which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has granted consent under sub-clause</w:t>
      </w:r>
      <w:r w:rsidR="00A55555">
        <w:rPr>
          <w:rFonts w:ascii="Arial" w:hAnsi="Arial" w:cs="Arial"/>
          <w:color w:val="000000"/>
          <w:sz w:val="22"/>
          <w:szCs w:val="22"/>
        </w:rPr>
        <w:t xml:space="preserve"> 26</w:t>
      </w:r>
      <w:r w:rsidRPr="00232D19">
        <w:rPr>
          <w:rFonts w:ascii="Arial" w:hAnsi="Arial" w:cs="Arial"/>
          <w:color w:val="000000"/>
          <w:sz w:val="22"/>
          <w:szCs w:val="22"/>
        </w:rPr>
        <w:t xml:space="preserve">(a) which in the opinion of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has ceased to be suitable or has become unsightly or objectionable and the </w:t>
      </w:r>
      <w:r w:rsidR="002F6BA2" w:rsidRPr="00232D19">
        <w:rPr>
          <w:rFonts w:ascii="Arial" w:hAnsi="Arial" w:cs="Arial"/>
          <w:color w:val="000000"/>
          <w:sz w:val="22"/>
          <w:szCs w:val="22"/>
        </w:rPr>
        <w:t>Licensee</w:t>
      </w:r>
      <w:r w:rsidR="00E2250E">
        <w:rPr>
          <w:rFonts w:ascii="Arial" w:hAnsi="Arial" w:cs="Arial"/>
          <w:color w:val="000000"/>
          <w:sz w:val="22"/>
          <w:szCs w:val="22"/>
        </w:rPr>
        <w:t xml:space="preserve"> on receipt of the notice shall</w:t>
      </w:r>
      <w:r w:rsidRPr="00232D19">
        <w:rPr>
          <w:rFonts w:ascii="Arial" w:hAnsi="Arial" w:cs="Arial"/>
          <w:color w:val="000000"/>
          <w:sz w:val="22"/>
          <w:szCs w:val="22"/>
        </w:rPr>
        <w:t xml:space="preserve"> comply accordingly.</w:t>
      </w:r>
    </w:p>
    <w:p w:rsidR="00394062" w:rsidRPr="00232D19" w:rsidRDefault="00394062" w:rsidP="008948C3">
      <w:pPr>
        <w:ind w:left="1418" w:hanging="709"/>
        <w:jc w:val="both"/>
        <w:rPr>
          <w:rFonts w:ascii="Arial" w:hAnsi="Arial" w:cs="Arial"/>
          <w:color w:val="000000"/>
          <w:sz w:val="22"/>
          <w:szCs w:val="22"/>
        </w:rPr>
      </w:pPr>
    </w:p>
    <w:p w:rsidR="00394062" w:rsidRPr="00232D19" w:rsidRDefault="005A0B90" w:rsidP="008948C3">
      <w:pPr>
        <w:pStyle w:val="Heading1"/>
        <w:rPr>
          <w:rFonts w:ascii="Arial" w:hAnsi="Arial" w:cs="Arial"/>
          <w:color w:val="000000"/>
          <w:sz w:val="22"/>
          <w:szCs w:val="22"/>
        </w:rPr>
      </w:pPr>
      <w:bookmarkStart w:id="93" w:name="_Toc460321652"/>
      <w:bookmarkStart w:id="94" w:name="_Toc501525500"/>
      <w:r>
        <w:rPr>
          <w:rFonts w:ascii="Arial" w:hAnsi="Arial" w:cs="Arial"/>
          <w:noProof/>
          <w:color w:val="000000"/>
          <w:sz w:val="22"/>
          <w:szCs w:val="22"/>
        </w:rPr>
        <w:lastRenderedPageBreak/>
        <w:t>2</w:t>
      </w:r>
      <w:r w:rsidR="009125FE">
        <w:rPr>
          <w:rFonts w:ascii="Arial" w:hAnsi="Arial" w:cs="Arial"/>
          <w:noProof/>
          <w:color w:val="000000"/>
          <w:sz w:val="22"/>
          <w:szCs w:val="22"/>
        </w:rPr>
        <w:t>7</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NOTIFICATION OF ACCIDENT</w:t>
      </w:r>
      <w:bookmarkEnd w:id="93"/>
      <w:bookmarkEnd w:id="94"/>
    </w:p>
    <w:p w:rsidR="00394062" w:rsidRPr="00232D19" w:rsidRDefault="00394062" w:rsidP="009E5391">
      <w:pPr>
        <w:keepNext/>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B744B1">
        <w:rPr>
          <w:rFonts w:ascii="Arial" w:hAnsi="Arial" w:cs="Arial"/>
          <w:color w:val="000000"/>
          <w:spacing w:val="-3"/>
          <w:sz w:val="22"/>
          <w:szCs w:val="22"/>
        </w:rPr>
        <w:t xml:space="preserve"> </w:t>
      </w:r>
      <w:r w:rsidR="00FD18E8">
        <w:rPr>
          <w:rFonts w:ascii="Arial" w:hAnsi="Arial" w:cs="Arial"/>
          <w:color w:val="000000"/>
          <w:spacing w:val="-3"/>
          <w:sz w:val="22"/>
          <w:szCs w:val="22"/>
        </w:rPr>
        <w:t xml:space="preserve">must </w:t>
      </w:r>
      <w:r w:rsidRPr="00232D19">
        <w:rPr>
          <w:rFonts w:ascii="Arial" w:hAnsi="Arial" w:cs="Arial"/>
          <w:color w:val="000000"/>
          <w:spacing w:val="-3"/>
          <w:sz w:val="22"/>
          <w:szCs w:val="22"/>
        </w:rPr>
        <w:t xml:space="preserve">give to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prompt notice in writing of</w:t>
      </w:r>
      <w:r w:rsidR="008927F9">
        <w:rPr>
          <w:rFonts w:ascii="Arial" w:hAnsi="Arial" w:cs="Arial"/>
          <w:color w:val="000000"/>
          <w:spacing w:val="-3"/>
          <w:sz w:val="22"/>
          <w:szCs w:val="22"/>
        </w:rPr>
        <w:t xml:space="preserve"> </w:t>
      </w:r>
      <w:r w:rsidRPr="00232D19">
        <w:rPr>
          <w:rFonts w:ascii="Arial" w:hAnsi="Arial" w:cs="Arial"/>
          <w:color w:val="000000"/>
          <w:sz w:val="22"/>
          <w:szCs w:val="22"/>
        </w:rPr>
        <w:t>any serious accident or serious defect at o</w:t>
      </w:r>
      <w:r w:rsidR="008927F9">
        <w:rPr>
          <w:rFonts w:ascii="Arial" w:hAnsi="Arial" w:cs="Arial"/>
          <w:color w:val="000000"/>
          <w:sz w:val="22"/>
          <w:szCs w:val="22"/>
        </w:rPr>
        <w:t>r in the Premises</w:t>
      </w:r>
      <w:r w:rsidR="001740A0">
        <w:rPr>
          <w:rFonts w:ascii="Arial" w:hAnsi="Arial" w:cs="Arial"/>
          <w:color w:val="000000"/>
          <w:sz w:val="22"/>
          <w:szCs w:val="22"/>
        </w:rPr>
        <w:t xml:space="preserve"> or any part of them unless the defect or accident</w:t>
      </w:r>
      <w:r w:rsidR="008927F9">
        <w:rPr>
          <w:rFonts w:ascii="Arial" w:hAnsi="Arial" w:cs="Arial"/>
          <w:color w:val="000000"/>
          <w:sz w:val="22"/>
          <w:szCs w:val="22"/>
        </w:rPr>
        <w:t xml:space="preserve"> is capable of being and is promptly remedied by the Licensee.</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9125FE" w:rsidP="008948C3">
      <w:pPr>
        <w:pStyle w:val="Heading1"/>
        <w:rPr>
          <w:rFonts w:ascii="Arial" w:hAnsi="Arial" w:cs="Arial"/>
          <w:color w:val="000000"/>
          <w:sz w:val="22"/>
          <w:szCs w:val="22"/>
        </w:rPr>
      </w:pPr>
      <w:bookmarkStart w:id="95" w:name="_Toc460321656"/>
      <w:bookmarkStart w:id="96" w:name="_Toc501525504"/>
      <w:r>
        <w:rPr>
          <w:rFonts w:ascii="Arial" w:hAnsi="Arial" w:cs="Arial"/>
          <w:noProof/>
          <w:color w:val="000000"/>
          <w:sz w:val="22"/>
          <w:szCs w:val="22"/>
        </w:rPr>
        <w:t>28</w:t>
      </w:r>
      <w:r w:rsidR="00394062" w:rsidRPr="00232D19">
        <w:rPr>
          <w:rFonts w:ascii="Arial" w:hAnsi="Arial" w:cs="Arial"/>
          <w:noProof/>
          <w:color w:val="000000"/>
          <w:sz w:val="22"/>
          <w:szCs w:val="22"/>
        </w:rPr>
        <w:tab/>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NOT TO COMMIT NUISANCE ETC</w:t>
      </w:r>
      <w:bookmarkEnd w:id="95"/>
      <w:bookmarkEnd w:id="96"/>
    </w:p>
    <w:p w:rsidR="00394062" w:rsidRPr="00232D19" w:rsidRDefault="00394062" w:rsidP="008948C3">
      <w:pPr>
        <w:keepNext/>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E71C5B">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8E1A84">
        <w:rPr>
          <w:rFonts w:ascii="Arial" w:hAnsi="Arial" w:cs="Arial"/>
          <w:color w:val="000000"/>
          <w:spacing w:val="-3"/>
          <w:sz w:val="22"/>
          <w:szCs w:val="22"/>
        </w:rPr>
        <w:t xml:space="preserve"> </w:t>
      </w:r>
      <w:r w:rsidRPr="00232D19">
        <w:rPr>
          <w:rFonts w:ascii="Arial" w:hAnsi="Arial" w:cs="Arial"/>
          <w:color w:val="000000"/>
          <w:spacing w:val="-3"/>
          <w:sz w:val="22"/>
          <w:szCs w:val="22"/>
        </w:rPr>
        <w:t>not:</w:t>
      </w:r>
    </w:p>
    <w:p w:rsidR="00394062" w:rsidRPr="00232D19" w:rsidRDefault="00394062" w:rsidP="008948C3">
      <w:pPr>
        <w:keepNext/>
        <w:suppressAutoHyphens/>
        <w:ind w:left="720"/>
        <w:jc w:val="both"/>
        <w:rPr>
          <w:rFonts w:ascii="Arial" w:hAnsi="Arial" w:cs="Arial"/>
          <w:color w:val="000000"/>
          <w:spacing w:val="-3"/>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carry on or permit to be carried on at the Premises any noxious, nuisance or offensive trade</w:t>
      </w:r>
      <w:r w:rsidR="00696A91">
        <w:rPr>
          <w:rFonts w:ascii="Arial" w:hAnsi="Arial" w:cs="Arial"/>
          <w:color w:val="000000"/>
          <w:sz w:val="22"/>
          <w:szCs w:val="22"/>
        </w:rPr>
        <w:t xml:space="preserve"> or</w:t>
      </w:r>
      <w:r w:rsidRPr="00232D19">
        <w:rPr>
          <w:rFonts w:ascii="Arial" w:hAnsi="Arial" w:cs="Arial"/>
          <w:color w:val="000000"/>
          <w:sz w:val="22"/>
          <w:szCs w:val="22"/>
        </w:rPr>
        <w:t xml:space="preserve"> business; or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00E71C5B">
        <w:rPr>
          <w:rFonts w:ascii="Arial" w:hAnsi="Arial" w:cs="Arial"/>
          <w:color w:val="000000"/>
          <w:sz w:val="22"/>
          <w:szCs w:val="22"/>
        </w:rPr>
        <w:t>)</w:t>
      </w:r>
      <w:r w:rsidR="00E71C5B">
        <w:rPr>
          <w:rFonts w:ascii="Arial" w:hAnsi="Arial" w:cs="Arial"/>
          <w:color w:val="000000"/>
          <w:sz w:val="22"/>
          <w:szCs w:val="22"/>
        </w:rPr>
        <w:tab/>
      </w:r>
      <w:r w:rsidR="004A7996">
        <w:rPr>
          <w:rFonts w:ascii="Arial" w:hAnsi="Arial" w:cs="Arial"/>
          <w:color w:val="000000"/>
          <w:sz w:val="22"/>
          <w:szCs w:val="22"/>
        </w:rPr>
        <w:t xml:space="preserve">carry on </w:t>
      </w:r>
      <w:r w:rsidRPr="00232D19">
        <w:rPr>
          <w:rFonts w:ascii="Arial" w:hAnsi="Arial" w:cs="Arial"/>
          <w:color w:val="000000"/>
          <w:sz w:val="22"/>
          <w:szCs w:val="22"/>
        </w:rPr>
        <w:t xml:space="preserve">or permit to be carried on at the Premises any act, matter or thing which results in nuisance damage or disturbance to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owners or occupiers of adjoining or neighbouring lands or buildings; or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use the Premises for any illegal activity.</w:t>
      </w:r>
    </w:p>
    <w:p w:rsidR="00394062" w:rsidRPr="00232D19" w:rsidRDefault="00394062" w:rsidP="008948C3">
      <w:pPr>
        <w:ind w:left="1418" w:hanging="709"/>
        <w:jc w:val="both"/>
        <w:rPr>
          <w:rFonts w:ascii="Arial" w:hAnsi="Arial" w:cs="Arial"/>
          <w:color w:val="000000"/>
          <w:sz w:val="22"/>
          <w:szCs w:val="22"/>
        </w:rPr>
      </w:pPr>
    </w:p>
    <w:p w:rsidR="00394062" w:rsidRPr="00232D19" w:rsidRDefault="009125FE" w:rsidP="008948C3">
      <w:pPr>
        <w:pStyle w:val="Heading1"/>
        <w:rPr>
          <w:rFonts w:ascii="Arial" w:hAnsi="Arial" w:cs="Arial"/>
          <w:color w:val="000000"/>
          <w:sz w:val="22"/>
          <w:szCs w:val="22"/>
        </w:rPr>
      </w:pPr>
      <w:bookmarkStart w:id="97" w:name="_Toc501525505"/>
      <w:r>
        <w:rPr>
          <w:rFonts w:ascii="Arial" w:hAnsi="Arial" w:cs="Arial"/>
          <w:noProof/>
          <w:color w:val="000000"/>
          <w:sz w:val="22"/>
          <w:szCs w:val="22"/>
        </w:rPr>
        <w:t>29</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HAZARDOUS SUBSTANCES</w:t>
      </w:r>
      <w:bookmarkEnd w:id="97"/>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8927F9">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9A039C" w:rsidRPr="00232D19">
        <w:rPr>
          <w:rFonts w:ascii="Arial" w:hAnsi="Arial" w:cs="Arial"/>
          <w:color w:val="000000"/>
          <w:spacing w:val="-3"/>
          <w:sz w:val="22"/>
          <w:szCs w:val="22"/>
        </w:rPr>
        <w:t xml:space="preserve"> </w:t>
      </w:r>
      <w:r w:rsidRPr="00232D19">
        <w:rPr>
          <w:rFonts w:ascii="Arial" w:hAnsi="Arial" w:cs="Arial"/>
          <w:color w:val="000000"/>
          <w:spacing w:val="-3"/>
          <w:sz w:val="22"/>
          <w:szCs w:val="22"/>
        </w:rPr>
        <w:t xml:space="preserve">not keep any Hazardous Substance on the Premises without prior consent of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which consent shall not be unreasonably withheld.</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9125FE" w:rsidP="008948C3">
      <w:pPr>
        <w:pStyle w:val="Heading1"/>
        <w:rPr>
          <w:rFonts w:ascii="Arial" w:hAnsi="Arial" w:cs="Arial"/>
          <w:color w:val="000000"/>
          <w:sz w:val="22"/>
          <w:szCs w:val="22"/>
        </w:rPr>
      </w:pPr>
      <w:bookmarkStart w:id="98" w:name="_Toc460321659"/>
      <w:bookmarkStart w:id="99" w:name="_Toc501525507"/>
      <w:r>
        <w:rPr>
          <w:rFonts w:ascii="Arial" w:hAnsi="Arial" w:cs="Arial"/>
          <w:noProof/>
          <w:color w:val="000000"/>
          <w:sz w:val="22"/>
          <w:szCs w:val="22"/>
        </w:rPr>
        <w:t>30</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RELICS</w:t>
      </w:r>
      <w:bookmarkEnd w:id="98"/>
      <w:bookmarkEnd w:id="99"/>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Unless authorised to do so by a permit under </w:t>
      </w:r>
      <w:r w:rsidR="008B50C0">
        <w:rPr>
          <w:rFonts w:ascii="Arial" w:hAnsi="Arial" w:cs="Arial"/>
          <w:color w:val="000000"/>
          <w:sz w:val="22"/>
          <w:szCs w:val="22"/>
        </w:rPr>
        <w:t>s</w:t>
      </w:r>
      <w:r w:rsidRPr="00232D19">
        <w:rPr>
          <w:rFonts w:ascii="Arial" w:hAnsi="Arial" w:cs="Arial"/>
          <w:color w:val="000000"/>
          <w:sz w:val="22"/>
          <w:szCs w:val="22"/>
        </w:rPr>
        <w:t xml:space="preserve">ection 87 or a consent under section 90 of the </w:t>
      </w:r>
      <w:r w:rsidRPr="003E0E93">
        <w:rPr>
          <w:rFonts w:ascii="Arial" w:hAnsi="Arial" w:cs="Arial"/>
          <w:i/>
          <w:color w:val="000000"/>
          <w:sz w:val="22"/>
          <w:szCs w:val="22"/>
        </w:rPr>
        <w:t>National Parks and Wildlife Act 1974</w:t>
      </w:r>
      <w:r w:rsidRPr="00232D19">
        <w:rPr>
          <w:rFonts w:ascii="Arial" w:hAnsi="Arial" w:cs="Arial"/>
          <w:color w:val="000000"/>
          <w:sz w:val="22"/>
          <w:szCs w:val="22"/>
        </w:rPr>
        <w:t xml:space="preserve"> and subject to observance and compliance with any conditions imposed on the grant of such permit or consent the </w:t>
      </w:r>
      <w:r w:rsidR="002F6BA2" w:rsidRPr="00232D19">
        <w:rPr>
          <w:rFonts w:ascii="Arial" w:hAnsi="Arial" w:cs="Arial"/>
          <w:color w:val="000000"/>
          <w:sz w:val="22"/>
          <w:szCs w:val="22"/>
        </w:rPr>
        <w:t>Licensee</w:t>
      </w:r>
      <w:r w:rsidR="00E71C5B">
        <w:rPr>
          <w:rFonts w:ascii="Arial" w:hAnsi="Arial" w:cs="Arial"/>
          <w:color w:val="000000"/>
          <w:sz w:val="22"/>
          <w:szCs w:val="22"/>
        </w:rPr>
        <w:t xml:space="preserve"> </w:t>
      </w:r>
      <w:r w:rsidR="00FD18E8">
        <w:rPr>
          <w:rFonts w:ascii="Arial" w:hAnsi="Arial" w:cs="Arial"/>
          <w:color w:val="000000"/>
          <w:sz w:val="22"/>
          <w:szCs w:val="22"/>
        </w:rPr>
        <w:t>must</w:t>
      </w:r>
      <w:r w:rsidR="008E1A84">
        <w:rPr>
          <w:rFonts w:ascii="Arial" w:hAnsi="Arial" w:cs="Arial"/>
          <w:color w:val="000000"/>
          <w:sz w:val="22"/>
          <w:szCs w:val="22"/>
        </w:rPr>
        <w:t xml:space="preserve"> </w:t>
      </w:r>
      <w:r w:rsidRPr="00232D19">
        <w:rPr>
          <w:rFonts w:ascii="Arial" w:hAnsi="Arial" w:cs="Arial"/>
          <w:color w:val="000000"/>
          <w:sz w:val="22"/>
          <w:szCs w:val="22"/>
        </w:rPr>
        <w:t>not knowingly disturb, destroy, deface or damage any aboriginal relic or place or other item of archaeological significa</w:t>
      </w:r>
      <w:r w:rsidR="00E71C5B">
        <w:rPr>
          <w:rFonts w:ascii="Arial" w:hAnsi="Arial" w:cs="Arial"/>
          <w:color w:val="000000"/>
          <w:sz w:val="22"/>
          <w:szCs w:val="22"/>
        </w:rPr>
        <w:t>nce within the Premises and shall</w:t>
      </w:r>
      <w:r w:rsidRPr="00232D19">
        <w:rPr>
          <w:rFonts w:ascii="Arial" w:hAnsi="Arial" w:cs="Arial"/>
          <w:color w:val="000000"/>
          <w:sz w:val="22"/>
          <w:szCs w:val="22"/>
        </w:rPr>
        <w:t xml:space="preserve"> take every reasonable precaution in drilling excavating or carrying out other operations or works in the Premises against any such disturbance, destruction, defacement or damage.</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If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becomes aware of any aboriginal relic or place or other item of archaeological significance within the Premises the </w:t>
      </w:r>
      <w:r w:rsidR="002F6BA2" w:rsidRPr="00232D19">
        <w:rPr>
          <w:rFonts w:ascii="Arial" w:hAnsi="Arial" w:cs="Arial"/>
          <w:color w:val="000000"/>
          <w:sz w:val="22"/>
          <w:szCs w:val="22"/>
        </w:rPr>
        <w:t>Licensee</w:t>
      </w:r>
      <w:r w:rsidR="00E71C5B">
        <w:rPr>
          <w:rFonts w:ascii="Arial" w:hAnsi="Arial" w:cs="Arial"/>
          <w:color w:val="000000"/>
          <w:sz w:val="22"/>
          <w:szCs w:val="22"/>
        </w:rPr>
        <w:t xml:space="preserve"> </w:t>
      </w:r>
      <w:r w:rsidR="00FD18E8">
        <w:rPr>
          <w:rFonts w:ascii="Arial" w:hAnsi="Arial" w:cs="Arial"/>
          <w:color w:val="000000"/>
          <w:sz w:val="22"/>
          <w:szCs w:val="22"/>
        </w:rPr>
        <w:t xml:space="preserve">must </w:t>
      </w:r>
      <w:r w:rsidRPr="00232D19">
        <w:rPr>
          <w:rFonts w:ascii="Arial" w:hAnsi="Arial" w:cs="Arial"/>
          <w:color w:val="000000"/>
          <w:sz w:val="22"/>
          <w:szCs w:val="22"/>
        </w:rPr>
        <w:t xml:space="preserve">within 24 hours notify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the </w:t>
      </w:r>
      <w:r w:rsidR="008E1A84">
        <w:rPr>
          <w:rFonts w:ascii="Arial" w:hAnsi="Arial" w:cs="Arial"/>
          <w:color w:val="000000"/>
          <w:sz w:val="22"/>
          <w:szCs w:val="22"/>
        </w:rPr>
        <w:t xml:space="preserve">Chief Executive of the Office of Environment and Heritage </w:t>
      </w:r>
      <w:r w:rsidRPr="00232D19">
        <w:rPr>
          <w:rFonts w:ascii="Arial" w:hAnsi="Arial" w:cs="Arial"/>
          <w:color w:val="000000"/>
          <w:sz w:val="22"/>
          <w:szCs w:val="22"/>
        </w:rPr>
        <w:t>of the existence of such relic place or item.</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00E71C5B">
        <w:rPr>
          <w:rFonts w:ascii="Arial" w:hAnsi="Arial" w:cs="Arial"/>
          <w:color w:val="000000"/>
          <w:sz w:val="22"/>
          <w:szCs w:val="22"/>
        </w:rPr>
        <w:t xml:space="preserve"> </w:t>
      </w:r>
      <w:r w:rsidR="00FD18E8">
        <w:rPr>
          <w:rFonts w:ascii="Arial" w:hAnsi="Arial" w:cs="Arial"/>
          <w:color w:val="000000"/>
          <w:sz w:val="22"/>
          <w:szCs w:val="22"/>
        </w:rPr>
        <w:t>must</w:t>
      </w:r>
      <w:r w:rsidR="008E1A84">
        <w:rPr>
          <w:rFonts w:ascii="Arial" w:hAnsi="Arial" w:cs="Arial"/>
          <w:color w:val="000000"/>
          <w:sz w:val="22"/>
          <w:szCs w:val="22"/>
        </w:rPr>
        <w:t xml:space="preserve"> </w:t>
      </w:r>
      <w:r w:rsidRPr="00232D19">
        <w:rPr>
          <w:rFonts w:ascii="Arial" w:hAnsi="Arial" w:cs="Arial"/>
          <w:color w:val="000000"/>
          <w:sz w:val="22"/>
          <w:szCs w:val="22"/>
        </w:rPr>
        <w:t>not continue any operations or works on the Premises likely to interfere with or disturb any relic, place or item referred to in sub</w:t>
      </w:r>
      <w:r w:rsidR="008927F9">
        <w:rPr>
          <w:rFonts w:ascii="Arial" w:hAnsi="Arial" w:cs="Arial"/>
          <w:color w:val="000000"/>
          <w:sz w:val="22"/>
          <w:szCs w:val="22"/>
        </w:rPr>
        <w:t>-</w:t>
      </w:r>
      <w:r w:rsidRPr="00232D19">
        <w:rPr>
          <w:rFonts w:ascii="Arial" w:hAnsi="Arial" w:cs="Arial"/>
          <w:color w:val="000000"/>
          <w:sz w:val="22"/>
          <w:szCs w:val="22"/>
        </w:rPr>
        <w:t xml:space="preserve"> clause </w:t>
      </w:r>
      <w:r w:rsidR="0093321A">
        <w:rPr>
          <w:rFonts w:ascii="Arial" w:hAnsi="Arial" w:cs="Arial"/>
          <w:color w:val="000000"/>
          <w:sz w:val="22"/>
          <w:szCs w:val="22"/>
        </w:rPr>
        <w:t>30</w:t>
      </w:r>
      <w:r w:rsidRPr="00232D19">
        <w:rPr>
          <w:rFonts w:ascii="Arial" w:hAnsi="Arial" w:cs="Arial"/>
          <w:color w:val="000000"/>
          <w:sz w:val="22"/>
          <w:szCs w:val="22"/>
        </w:rPr>
        <w:t xml:space="preserve">(b) without the approval of the </w:t>
      </w:r>
      <w:r w:rsidR="008E1A84">
        <w:rPr>
          <w:rFonts w:ascii="Arial" w:hAnsi="Arial" w:cs="Arial"/>
          <w:color w:val="000000"/>
          <w:sz w:val="22"/>
          <w:szCs w:val="22"/>
        </w:rPr>
        <w:t xml:space="preserve">Chief Executive of the Office of Environment and Heritage </w:t>
      </w:r>
      <w:r w:rsidR="00EB3E1D">
        <w:rPr>
          <w:rFonts w:ascii="Arial" w:hAnsi="Arial" w:cs="Arial"/>
          <w:color w:val="000000"/>
          <w:sz w:val="22"/>
          <w:szCs w:val="22"/>
        </w:rPr>
        <w:t xml:space="preserve">and </w:t>
      </w: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E71C5B">
        <w:rPr>
          <w:rFonts w:ascii="Arial" w:hAnsi="Arial" w:cs="Arial"/>
          <w:color w:val="000000"/>
          <w:sz w:val="22"/>
          <w:szCs w:val="22"/>
        </w:rPr>
        <w:t xml:space="preserve"> shall</w:t>
      </w:r>
      <w:r w:rsidRPr="00232D19">
        <w:rPr>
          <w:rFonts w:ascii="Arial" w:hAnsi="Arial" w:cs="Arial"/>
          <w:color w:val="000000"/>
          <w:sz w:val="22"/>
          <w:szCs w:val="22"/>
        </w:rPr>
        <w:t xml:space="preserve"> observe and comply with all reasonable requirements of the </w:t>
      </w:r>
      <w:r w:rsidR="00EB3E1D">
        <w:rPr>
          <w:rFonts w:ascii="Arial" w:hAnsi="Arial" w:cs="Arial"/>
          <w:color w:val="000000"/>
          <w:sz w:val="22"/>
          <w:szCs w:val="22"/>
        </w:rPr>
        <w:t xml:space="preserve">said </w:t>
      </w:r>
      <w:r w:rsidRPr="00232D19">
        <w:rPr>
          <w:rFonts w:ascii="Arial" w:hAnsi="Arial" w:cs="Arial"/>
          <w:color w:val="000000"/>
          <w:sz w:val="22"/>
          <w:szCs w:val="22"/>
        </w:rPr>
        <w:t>Director-General in relation to carrying out the operations or works.</w:t>
      </w:r>
    </w:p>
    <w:p w:rsidR="00394062" w:rsidRPr="00232D19" w:rsidRDefault="00394062" w:rsidP="008948C3">
      <w:pPr>
        <w:ind w:left="1418" w:hanging="709"/>
        <w:jc w:val="both"/>
        <w:rPr>
          <w:rFonts w:ascii="Arial" w:hAnsi="Arial" w:cs="Arial"/>
          <w:color w:val="000000"/>
          <w:sz w:val="22"/>
          <w:szCs w:val="22"/>
        </w:rPr>
      </w:pPr>
    </w:p>
    <w:p w:rsidR="00394062" w:rsidRPr="00232D19" w:rsidRDefault="009125FE" w:rsidP="008948C3">
      <w:pPr>
        <w:pStyle w:val="Heading1"/>
        <w:rPr>
          <w:rFonts w:ascii="Arial" w:hAnsi="Arial" w:cs="Arial"/>
          <w:color w:val="000000"/>
          <w:sz w:val="22"/>
          <w:szCs w:val="22"/>
        </w:rPr>
      </w:pPr>
      <w:bookmarkStart w:id="100" w:name="_Toc460321660"/>
      <w:bookmarkStart w:id="101" w:name="_Toc501525508"/>
      <w:r>
        <w:rPr>
          <w:rFonts w:ascii="Arial" w:hAnsi="Arial" w:cs="Arial"/>
          <w:noProof/>
          <w:color w:val="000000"/>
          <w:sz w:val="22"/>
          <w:szCs w:val="22"/>
        </w:rPr>
        <w:t>31</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ARTEFACTS</w:t>
      </w:r>
      <w:bookmarkEnd w:id="100"/>
      <w:bookmarkEnd w:id="101"/>
    </w:p>
    <w:p w:rsidR="00394062" w:rsidRPr="00232D19" w:rsidRDefault="00394062" w:rsidP="00367F2D">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All fossils, artefacts, coins, articles of value, articles of antiquity</w:t>
      </w:r>
      <w:r w:rsidR="00696A91">
        <w:rPr>
          <w:rFonts w:ascii="Arial" w:hAnsi="Arial" w:cs="Arial"/>
          <w:color w:val="000000"/>
          <w:spacing w:val="-3"/>
          <w:sz w:val="22"/>
          <w:szCs w:val="22"/>
        </w:rPr>
        <w:t>,</w:t>
      </w:r>
      <w:r w:rsidRPr="00232D19">
        <w:rPr>
          <w:rFonts w:ascii="Arial" w:hAnsi="Arial" w:cs="Arial"/>
          <w:color w:val="000000"/>
          <w:spacing w:val="-3"/>
          <w:sz w:val="22"/>
          <w:szCs w:val="22"/>
        </w:rPr>
        <w:t xml:space="preserve"> structure and other remains or things of geological historical or archaeological interest discovered on or under the surface of the Premises shall be deemed to be the absolute property of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and the </w:t>
      </w:r>
      <w:r w:rsidR="002F6BA2" w:rsidRPr="00232D19">
        <w:rPr>
          <w:rFonts w:ascii="Arial" w:hAnsi="Arial" w:cs="Arial"/>
          <w:color w:val="000000"/>
          <w:spacing w:val="-3"/>
          <w:sz w:val="22"/>
          <w:szCs w:val="22"/>
        </w:rPr>
        <w:t>Licensee</w:t>
      </w:r>
      <w:r w:rsidR="008927F9">
        <w:rPr>
          <w:rFonts w:ascii="Arial" w:hAnsi="Arial" w:cs="Arial"/>
          <w:color w:val="000000"/>
          <w:spacing w:val="-3"/>
          <w:sz w:val="22"/>
          <w:szCs w:val="22"/>
        </w:rPr>
        <w:t xml:space="preserve"> </w:t>
      </w:r>
      <w:r w:rsidR="00FD18E8">
        <w:rPr>
          <w:rFonts w:ascii="Arial" w:hAnsi="Arial" w:cs="Arial"/>
          <w:color w:val="000000"/>
          <w:spacing w:val="-3"/>
          <w:sz w:val="22"/>
          <w:szCs w:val="22"/>
        </w:rPr>
        <w:t xml:space="preserve">must </w:t>
      </w:r>
      <w:r w:rsidRPr="00232D19">
        <w:rPr>
          <w:rFonts w:ascii="Arial" w:hAnsi="Arial" w:cs="Arial"/>
          <w:color w:val="000000"/>
          <w:spacing w:val="-3"/>
          <w:sz w:val="22"/>
          <w:szCs w:val="22"/>
        </w:rPr>
        <w:t xml:space="preserve">as authorised by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watch or examine any </w:t>
      </w:r>
      <w:r w:rsidRPr="00232D19">
        <w:rPr>
          <w:rFonts w:ascii="Arial" w:hAnsi="Arial" w:cs="Arial"/>
          <w:color w:val="000000"/>
          <w:spacing w:val="-3"/>
          <w:sz w:val="22"/>
          <w:szCs w:val="22"/>
        </w:rPr>
        <w:lastRenderedPageBreak/>
        <w:t xml:space="preserve">excavations and the </w:t>
      </w:r>
      <w:r w:rsidR="002F6BA2" w:rsidRPr="00232D19">
        <w:rPr>
          <w:rFonts w:ascii="Arial" w:hAnsi="Arial" w:cs="Arial"/>
          <w:color w:val="000000"/>
          <w:spacing w:val="-3"/>
          <w:sz w:val="22"/>
          <w:szCs w:val="22"/>
        </w:rPr>
        <w:t>Licensee</w:t>
      </w:r>
      <w:r w:rsidR="008927F9">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9A039C" w:rsidRPr="00232D19">
        <w:rPr>
          <w:rFonts w:ascii="Arial" w:hAnsi="Arial" w:cs="Arial"/>
          <w:color w:val="000000"/>
          <w:spacing w:val="-3"/>
          <w:sz w:val="22"/>
          <w:szCs w:val="22"/>
        </w:rPr>
        <w:t xml:space="preserve"> </w:t>
      </w:r>
      <w:r w:rsidRPr="00232D19">
        <w:rPr>
          <w:rFonts w:ascii="Arial" w:hAnsi="Arial" w:cs="Arial"/>
          <w:color w:val="000000"/>
          <w:spacing w:val="-3"/>
          <w:sz w:val="22"/>
          <w:szCs w:val="22"/>
        </w:rPr>
        <w:t>take all reasonable precautions to prevent such articles or things b</w:t>
      </w:r>
      <w:r w:rsidR="008927F9">
        <w:rPr>
          <w:rFonts w:ascii="Arial" w:hAnsi="Arial" w:cs="Arial"/>
          <w:color w:val="000000"/>
          <w:spacing w:val="-3"/>
          <w:sz w:val="22"/>
          <w:szCs w:val="22"/>
        </w:rPr>
        <w:t>eing removed or damaged and shall</w:t>
      </w:r>
      <w:r w:rsidRPr="00232D19">
        <w:rPr>
          <w:rFonts w:ascii="Arial" w:hAnsi="Arial" w:cs="Arial"/>
          <w:color w:val="000000"/>
          <w:spacing w:val="-3"/>
          <w:sz w:val="22"/>
          <w:szCs w:val="22"/>
        </w:rPr>
        <w:t xml:space="preserve"> as soon as practicable after discovery thereof notify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of such discovery and carry out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's orders as to the delivery up to or disposal of such articles or things at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's expense.</w:t>
      </w:r>
    </w:p>
    <w:p w:rsidR="00394062" w:rsidRPr="00232D19" w:rsidRDefault="00394062" w:rsidP="008948C3">
      <w:pPr>
        <w:pStyle w:val="BodyText3"/>
        <w:jc w:val="both"/>
        <w:rPr>
          <w:rFonts w:ascii="Arial" w:hAnsi="Arial" w:cs="Arial"/>
          <w:color w:val="000000"/>
          <w:sz w:val="22"/>
          <w:szCs w:val="22"/>
          <w:u w:val="none"/>
        </w:rPr>
      </w:pPr>
    </w:p>
    <w:p w:rsidR="00394062" w:rsidRPr="00152D90" w:rsidRDefault="009125FE" w:rsidP="008948C3">
      <w:pPr>
        <w:pStyle w:val="Heading1"/>
        <w:rPr>
          <w:rFonts w:ascii="Arial" w:hAnsi="Arial" w:cs="Arial"/>
          <w:color w:val="000000"/>
          <w:sz w:val="22"/>
          <w:szCs w:val="22"/>
        </w:rPr>
      </w:pPr>
      <w:bookmarkStart w:id="102" w:name="_Toc460321673"/>
      <w:bookmarkStart w:id="103" w:name="_Toc501525521"/>
      <w:r w:rsidRPr="00152D90">
        <w:rPr>
          <w:rFonts w:ascii="Arial" w:hAnsi="Arial" w:cs="Arial"/>
          <w:noProof/>
          <w:color w:val="000000"/>
          <w:sz w:val="22"/>
          <w:szCs w:val="22"/>
        </w:rPr>
        <w:t>32</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 xml:space="preserve">OWNERSHIP AND REMOVAL OF </w:t>
      </w:r>
      <w:bookmarkEnd w:id="102"/>
      <w:bookmarkEnd w:id="103"/>
      <w:r w:rsidR="00094DA1" w:rsidRPr="00152D90">
        <w:rPr>
          <w:rFonts w:ascii="Arial" w:hAnsi="Arial" w:cs="Arial"/>
          <w:color w:val="000000"/>
          <w:sz w:val="22"/>
          <w:szCs w:val="22"/>
        </w:rPr>
        <w:t>TENANT FIXTURES AND IMPROVEMENTS</w:t>
      </w:r>
    </w:p>
    <w:p w:rsidR="00394062" w:rsidRPr="00152D90" w:rsidRDefault="00394062" w:rsidP="008948C3">
      <w:pPr>
        <w:pStyle w:val="BodyTextIndent2"/>
        <w:tabs>
          <w:tab w:val="left" w:pos="1440"/>
        </w:tabs>
        <w:ind w:left="1440" w:hanging="720"/>
        <w:jc w:val="both"/>
        <w:rPr>
          <w:rFonts w:ascii="Arial" w:hAnsi="Arial" w:cs="Arial"/>
          <w:color w:val="auto"/>
          <w:sz w:val="22"/>
          <w:szCs w:val="22"/>
          <w:u w:val="none"/>
        </w:rPr>
      </w:pPr>
      <w:r w:rsidRPr="00152D90">
        <w:rPr>
          <w:rFonts w:ascii="Arial" w:hAnsi="Arial" w:cs="Arial"/>
          <w:color w:val="auto"/>
          <w:spacing w:val="-3"/>
          <w:sz w:val="22"/>
          <w:szCs w:val="22"/>
          <w:u w:val="none"/>
        </w:rPr>
        <w:t>(a)</w:t>
      </w:r>
      <w:r w:rsidRPr="00152D90">
        <w:rPr>
          <w:rFonts w:ascii="Arial" w:hAnsi="Arial" w:cs="Arial"/>
          <w:color w:val="auto"/>
          <w:spacing w:val="-3"/>
          <w:sz w:val="22"/>
          <w:szCs w:val="22"/>
          <w:u w:val="none"/>
        </w:rPr>
        <w:tab/>
        <w:t>During the Term</w:t>
      </w:r>
      <w:r w:rsidR="008927F9" w:rsidRPr="00152D90">
        <w:rPr>
          <w:rFonts w:ascii="Arial" w:hAnsi="Arial" w:cs="Arial"/>
          <w:color w:val="auto"/>
          <w:spacing w:val="-3"/>
          <w:sz w:val="22"/>
          <w:szCs w:val="22"/>
          <w:u w:val="none"/>
        </w:rPr>
        <w:t xml:space="preserve"> of Agreement</w:t>
      </w:r>
      <w:r w:rsidRPr="00152D90">
        <w:rPr>
          <w:rFonts w:ascii="Arial" w:hAnsi="Arial" w:cs="Arial"/>
          <w:color w:val="auto"/>
          <w:spacing w:val="-3"/>
          <w:sz w:val="22"/>
          <w:szCs w:val="22"/>
          <w:u w:val="none"/>
        </w:rPr>
        <w:t xml:space="preserve"> and any exte</w:t>
      </w:r>
      <w:r w:rsidR="0026374A" w:rsidRPr="00152D90">
        <w:rPr>
          <w:rFonts w:ascii="Arial" w:hAnsi="Arial" w:cs="Arial"/>
          <w:color w:val="auto"/>
          <w:spacing w:val="-3"/>
          <w:sz w:val="22"/>
          <w:szCs w:val="22"/>
          <w:u w:val="none"/>
        </w:rPr>
        <w:t xml:space="preserve">nsion of it, ownership of </w:t>
      </w:r>
      <w:r w:rsidR="00942879" w:rsidRPr="00152D90">
        <w:rPr>
          <w:rFonts w:ascii="Arial" w:hAnsi="Arial" w:cs="Arial"/>
          <w:color w:val="auto"/>
          <w:spacing w:val="-3"/>
          <w:sz w:val="22"/>
          <w:szCs w:val="22"/>
          <w:u w:val="none"/>
        </w:rPr>
        <w:t xml:space="preserve">Tenant </w:t>
      </w:r>
      <w:r w:rsidRPr="00152D90">
        <w:rPr>
          <w:rFonts w:ascii="Arial" w:hAnsi="Arial" w:cs="Arial"/>
          <w:color w:val="auto"/>
          <w:spacing w:val="-3"/>
          <w:sz w:val="22"/>
          <w:szCs w:val="22"/>
          <w:u w:val="none"/>
        </w:rPr>
        <w:t xml:space="preserve">Fixtures vests in the </w:t>
      </w:r>
      <w:r w:rsidR="002F6BA2" w:rsidRPr="00152D90">
        <w:rPr>
          <w:rFonts w:ascii="Arial" w:hAnsi="Arial" w:cs="Arial"/>
          <w:color w:val="auto"/>
          <w:spacing w:val="-3"/>
          <w:sz w:val="22"/>
          <w:szCs w:val="22"/>
          <w:u w:val="none"/>
        </w:rPr>
        <w:t>Licensee</w:t>
      </w:r>
      <w:r w:rsidRPr="00152D90">
        <w:rPr>
          <w:rFonts w:ascii="Arial" w:hAnsi="Arial" w:cs="Arial"/>
          <w:color w:val="auto"/>
          <w:spacing w:val="-3"/>
          <w:sz w:val="22"/>
          <w:szCs w:val="22"/>
          <w:u w:val="none"/>
        </w:rPr>
        <w:t xml:space="preserve">. </w:t>
      </w:r>
      <w:r w:rsidRPr="00152D90">
        <w:rPr>
          <w:rFonts w:ascii="Arial" w:hAnsi="Arial" w:cs="Arial"/>
          <w:color w:val="auto"/>
          <w:sz w:val="22"/>
          <w:szCs w:val="22"/>
          <w:u w:val="none"/>
        </w:rPr>
        <w:t xml:space="preserve">Notwithstanding anything contained in this </w:t>
      </w:r>
      <w:r w:rsidR="002F6BA2" w:rsidRPr="00152D90">
        <w:rPr>
          <w:rFonts w:ascii="Arial" w:hAnsi="Arial" w:cs="Arial"/>
          <w:color w:val="auto"/>
          <w:sz w:val="22"/>
          <w:szCs w:val="22"/>
          <w:u w:val="none"/>
        </w:rPr>
        <w:t>Licence</w:t>
      </w:r>
      <w:r w:rsidRPr="00152D90">
        <w:rPr>
          <w:rFonts w:ascii="Arial" w:hAnsi="Arial" w:cs="Arial"/>
          <w:color w:val="auto"/>
          <w:sz w:val="22"/>
          <w:szCs w:val="22"/>
          <w:u w:val="none"/>
        </w:rPr>
        <w:t>, so l</w:t>
      </w:r>
      <w:r w:rsidR="00E26B61" w:rsidRPr="00152D90">
        <w:rPr>
          <w:rFonts w:ascii="Arial" w:hAnsi="Arial" w:cs="Arial"/>
          <w:color w:val="auto"/>
          <w:sz w:val="22"/>
          <w:szCs w:val="22"/>
          <w:u w:val="none"/>
        </w:rPr>
        <w:t>ong as any R</w:t>
      </w:r>
      <w:r w:rsidRPr="00152D90">
        <w:rPr>
          <w:rFonts w:ascii="Arial" w:hAnsi="Arial" w:cs="Arial"/>
          <w:color w:val="auto"/>
          <w:sz w:val="22"/>
          <w:szCs w:val="22"/>
          <w:u w:val="none"/>
        </w:rPr>
        <w:t xml:space="preserve">ent or other moneys are due by the </w:t>
      </w:r>
      <w:r w:rsidR="002F6BA2" w:rsidRPr="00152D90">
        <w:rPr>
          <w:rFonts w:ascii="Arial" w:hAnsi="Arial" w:cs="Arial"/>
          <w:color w:val="auto"/>
          <w:sz w:val="22"/>
          <w:szCs w:val="22"/>
          <w:u w:val="none"/>
        </w:rPr>
        <w:t>Licensee</w:t>
      </w:r>
      <w:r w:rsidRPr="00152D90">
        <w:rPr>
          <w:rFonts w:ascii="Arial" w:hAnsi="Arial" w:cs="Arial"/>
          <w:color w:val="auto"/>
          <w:sz w:val="22"/>
          <w:szCs w:val="22"/>
          <w:u w:val="none"/>
        </w:rPr>
        <w:t xml:space="preserve"> to the </w:t>
      </w:r>
      <w:r w:rsidR="002F6BA2" w:rsidRPr="00152D90">
        <w:rPr>
          <w:rFonts w:ascii="Arial" w:hAnsi="Arial" w:cs="Arial"/>
          <w:color w:val="auto"/>
          <w:sz w:val="22"/>
          <w:szCs w:val="22"/>
          <w:u w:val="none"/>
        </w:rPr>
        <w:t>Licensor</w:t>
      </w:r>
      <w:r w:rsidRPr="00152D90">
        <w:rPr>
          <w:rFonts w:ascii="Arial" w:hAnsi="Arial" w:cs="Arial"/>
          <w:color w:val="auto"/>
          <w:sz w:val="22"/>
          <w:szCs w:val="22"/>
          <w:u w:val="none"/>
        </w:rPr>
        <w:t xml:space="preserve"> or if the </w:t>
      </w:r>
      <w:r w:rsidR="002F6BA2" w:rsidRPr="00152D90">
        <w:rPr>
          <w:rFonts w:ascii="Arial" w:hAnsi="Arial" w:cs="Arial"/>
          <w:color w:val="auto"/>
          <w:sz w:val="22"/>
          <w:szCs w:val="22"/>
          <w:u w:val="none"/>
        </w:rPr>
        <w:t>Licensee</w:t>
      </w:r>
      <w:r w:rsidRPr="00152D90">
        <w:rPr>
          <w:rFonts w:ascii="Arial" w:hAnsi="Arial" w:cs="Arial"/>
          <w:color w:val="auto"/>
          <w:sz w:val="22"/>
          <w:szCs w:val="22"/>
          <w:u w:val="none"/>
        </w:rPr>
        <w:t xml:space="preserve"> has committed any breach of this </w:t>
      </w:r>
      <w:r w:rsidR="002F6BA2" w:rsidRPr="00152D90">
        <w:rPr>
          <w:rFonts w:ascii="Arial" w:hAnsi="Arial" w:cs="Arial"/>
          <w:color w:val="auto"/>
          <w:sz w:val="22"/>
          <w:szCs w:val="22"/>
          <w:u w:val="none"/>
        </w:rPr>
        <w:t>Licence</w:t>
      </w:r>
      <w:r w:rsidRPr="00152D90">
        <w:rPr>
          <w:rFonts w:ascii="Arial" w:hAnsi="Arial" w:cs="Arial"/>
          <w:color w:val="auto"/>
          <w:sz w:val="22"/>
          <w:szCs w:val="22"/>
          <w:u w:val="none"/>
        </w:rPr>
        <w:t xml:space="preserve"> which has not been made good or remedied and whether the </w:t>
      </w:r>
      <w:r w:rsidR="002F6BA2" w:rsidRPr="00152D90">
        <w:rPr>
          <w:rFonts w:ascii="Arial" w:hAnsi="Arial" w:cs="Arial"/>
          <w:color w:val="auto"/>
          <w:sz w:val="22"/>
          <w:szCs w:val="22"/>
          <w:u w:val="none"/>
        </w:rPr>
        <w:t>Licensee</w:t>
      </w:r>
      <w:r w:rsidRPr="00152D90">
        <w:rPr>
          <w:rFonts w:ascii="Arial" w:hAnsi="Arial" w:cs="Arial"/>
          <w:color w:val="auto"/>
          <w:sz w:val="22"/>
          <w:szCs w:val="22"/>
          <w:u w:val="none"/>
        </w:rPr>
        <w:t xml:space="preserve"> is still in possession or not, the </w:t>
      </w:r>
      <w:r w:rsidR="002F6BA2" w:rsidRPr="00152D90">
        <w:rPr>
          <w:rFonts w:ascii="Arial" w:hAnsi="Arial" w:cs="Arial"/>
          <w:color w:val="auto"/>
          <w:sz w:val="22"/>
          <w:szCs w:val="22"/>
          <w:u w:val="none"/>
        </w:rPr>
        <w:t>Licensee</w:t>
      </w:r>
      <w:r w:rsidRPr="00152D90">
        <w:rPr>
          <w:rFonts w:ascii="Arial" w:hAnsi="Arial" w:cs="Arial"/>
          <w:color w:val="auto"/>
          <w:sz w:val="22"/>
          <w:szCs w:val="22"/>
          <w:u w:val="none"/>
        </w:rPr>
        <w:t xml:space="preserve"> shall not be e</w:t>
      </w:r>
      <w:r w:rsidR="00E26B61" w:rsidRPr="00152D90">
        <w:rPr>
          <w:rFonts w:ascii="Arial" w:hAnsi="Arial" w:cs="Arial"/>
          <w:color w:val="auto"/>
          <w:sz w:val="22"/>
          <w:szCs w:val="22"/>
          <w:u w:val="none"/>
        </w:rPr>
        <w:t>ntitled to remove any of the</w:t>
      </w:r>
      <w:r w:rsidR="0026374A" w:rsidRPr="00152D90">
        <w:rPr>
          <w:rFonts w:ascii="Arial" w:hAnsi="Arial" w:cs="Arial"/>
          <w:color w:val="auto"/>
          <w:sz w:val="22"/>
          <w:szCs w:val="22"/>
          <w:u w:val="none"/>
        </w:rPr>
        <w:t xml:space="preserve"> </w:t>
      </w:r>
      <w:r w:rsidR="00942879" w:rsidRPr="00152D90">
        <w:rPr>
          <w:rFonts w:ascii="Arial" w:hAnsi="Arial" w:cs="Arial"/>
          <w:color w:val="auto"/>
          <w:sz w:val="22"/>
          <w:szCs w:val="22"/>
          <w:u w:val="none"/>
        </w:rPr>
        <w:t xml:space="preserve">Tenant </w:t>
      </w:r>
      <w:r w:rsidRPr="00152D90">
        <w:rPr>
          <w:rFonts w:ascii="Arial" w:hAnsi="Arial" w:cs="Arial"/>
          <w:color w:val="auto"/>
          <w:sz w:val="22"/>
          <w:szCs w:val="22"/>
          <w:u w:val="none"/>
        </w:rPr>
        <w:t xml:space="preserve">Fixtures, fittings or equipment from the </w:t>
      </w:r>
      <w:r w:rsidR="002F6BA2" w:rsidRPr="00152D90">
        <w:rPr>
          <w:rFonts w:ascii="Arial" w:hAnsi="Arial" w:cs="Arial"/>
          <w:color w:val="auto"/>
          <w:sz w:val="22"/>
          <w:szCs w:val="22"/>
          <w:u w:val="none"/>
        </w:rPr>
        <w:t>Licen</w:t>
      </w:r>
      <w:r w:rsidR="001D6340" w:rsidRPr="00152D90">
        <w:rPr>
          <w:rFonts w:ascii="Arial" w:hAnsi="Arial" w:cs="Arial"/>
          <w:color w:val="auto"/>
          <w:sz w:val="22"/>
          <w:szCs w:val="22"/>
          <w:u w:val="none"/>
        </w:rPr>
        <w:t>s</w:t>
      </w:r>
      <w:r w:rsidR="002F6BA2" w:rsidRPr="00152D90">
        <w:rPr>
          <w:rFonts w:ascii="Arial" w:hAnsi="Arial" w:cs="Arial"/>
          <w:color w:val="auto"/>
          <w:sz w:val="22"/>
          <w:szCs w:val="22"/>
          <w:u w:val="none"/>
        </w:rPr>
        <w:t>e</w:t>
      </w:r>
      <w:r w:rsidRPr="00152D90">
        <w:rPr>
          <w:rFonts w:ascii="Arial" w:hAnsi="Arial" w:cs="Arial"/>
          <w:color w:val="auto"/>
          <w:sz w:val="22"/>
          <w:szCs w:val="22"/>
          <w:u w:val="none"/>
        </w:rPr>
        <w:t>d property.</w:t>
      </w:r>
    </w:p>
    <w:p w:rsidR="00394062" w:rsidRPr="00152D90" w:rsidRDefault="00394062" w:rsidP="008948C3">
      <w:pPr>
        <w:pStyle w:val="BodyTextIndent2"/>
        <w:ind w:left="720" w:firstLine="0"/>
        <w:jc w:val="both"/>
        <w:rPr>
          <w:rFonts w:ascii="Arial" w:hAnsi="Arial" w:cs="Arial"/>
          <w:color w:val="auto"/>
          <w:sz w:val="22"/>
          <w:szCs w:val="22"/>
          <w:u w:val="none"/>
        </w:rPr>
      </w:pPr>
    </w:p>
    <w:p w:rsidR="00394062" w:rsidRPr="00232D19" w:rsidRDefault="00394062" w:rsidP="008948C3">
      <w:pPr>
        <w:pStyle w:val="BodyTextIndent2"/>
        <w:tabs>
          <w:tab w:val="left" w:pos="1440"/>
        </w:tabs>
        <w:ind w:left="1440" w:hanging="720"/>
        <w:jc w:val="both"/>
        <w:rPr>
          <w:rFonts w:ascii="Arial" w:hAnsi="Arial" w:cs="Arial"/>
          <w:color w:val="auto"/>
          <w:sz w:val="22"/>
          <w:szCs w:val="22"/>
          <w:u w:val="none"/>
        </w:rPr>
      </w:pPr>
      <w:r w:rsidRPr="00152D90">
        <w:rPr>
          <w:rFonts w:ascii="Arial" w:hAnsi="Arial" w:cs="Arial"/>
          <w:color w:val="auto"/>
          <w:sz w:val="22"/>
          <w:szCs w:val="22"/>
          <w:u w:val="none"/>
        </w:rPr>
        <w:t>(b)</w:t>
      </w:r>
      <w:r w:rsidRPr="00152D90">
        <w:rPr>
          <w:rFonts w:ascii="Arial" w:hAnsi="Arial" w:cs="Arial"/>
          <w:color w:val="auto"/>
          <w:sz w:val="22"/>
          <w:szCs w:val="22"/>
          <w:u w:val="none"/>
        </w:rPr>
        <w:tab/>
        <w:t xml:space="preserve">Upon expiry of the </w:t>
      </w:r>
      <w:r w:rsidR="002F6BA2" w:rsidRPr="00152D90">
        <w:rPr>
          <w:rFonts w:ascii="Arial" w:hAnsi="Arial" w:cs="Arial"/>
          <w:color w:val="auto"/>
          <w:sz w:val="22"/>
          <w:szCs w:val="22"/>
          <w:u w:val="none"/>
        </w:rPr>
        <w:t>Licence</w:t>
      </w:r>
      <w:r w:rsidR="00FA0285" w:rsidRPr="00152D90">
        <w:rPr>
          <w:rFonts w:ascii="Arial" w:hAnsi="Arial" w:cs="Arial"/>
          <w:color w:val="auto"/>
          <w:sz w:val="22"/>
          <w:szCs w:val="22"/>
          <w:u w:val="none"/>
        </w:rPr>
        <w:t xml:space="preserve"> all Improvements undertaken by</w:t>
      </w:r>
      <w:r w:rsidRPr="00152D90">
        <w:rPr>
          <w:rFonts w:ascii="Arial" w:hAnsi="Arial" w:cs="Arial"/>
          <w:color w:val="auto"/>
          <w:sz w:val="22"/>
          <w:szCs w:val="22"/>
          <w:u w:val="none"/>
        </w:rPr>
        <w:t xml:space="preserve"> the </w:t>
      </w:r>
      <w:r w:rsidR="002F6BA2" w:rsidRPr="00152D90">
        <w:rPr>
          <w:rFonts w:ascii="Arial" w:hAnsi="Arial" w:cs="Arial"/>
          <w:color w:val="auto"/>
          <w:sz w:val="22"/>
          <w:szCs w:val="22"/>
          <w:u w:val="none"/>
        </w:rPr>
        <w:t>Licensee</w:t>
      </w:r>
      <w:r w:rsidRPr="00152D90">
        <w:rPr>
          <w:rFonts w:ascii="Arial" w:hAnsi="Arial" w:cs="Arial"/>
          <w:color w:val="auto"/>
          <w:sz w:val="22"/>
          <w:szCs w:val="22"/>
          <w:u w:val="none"/>
        </w:rPr>
        <w:t xml:space="preserve"> become the property of the </w:t>
      </w:r>
      <w:r w:rsidR="002F6BA2" w:rsidRPr="00152D90">
        <w:rPr>
          <w:rFonts w:ascii="Arial" w:hAnsi="Arial" w:cs="Arial"/>
          <w:color w:val="auto"/>
          <w:sz w:val="22"/>
          <w:szCs w:val="22"/>
          <w:u w:val="none"/>
        </w:rPr>
        <w:t>Licensor</w:t>
      </w:r>
      <w:r w:rsidRPr="00152D90">
        <w:rPr>
          <w:rFonts w:ascii="Arial" w:hAnsi="Arial" w:cs="Arial"/>
          <w:color w:val="auto"/>
          <w:sz w:val="22"/>
          <w:szCs w:val="22"/>
          <w:u w:val="none"/>
        </w:rPr>
        <w:t>.</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394062" w:rsidP="008948C3">
      <w:pPr>
        <w:pStyle w:val="Heading2"/>
        <w:rPr>
          <w:rFonts w:ascii="Arial" w:hAnsi="Arial" w:cs="Arial"/>
          <w:color w:val="000000"/>
          <w:sz w:val="22"/>
          <w:szCs w:val="22"/>
        </w:rPr>
      </w:pPr>
      <w:bookmarkStart w:id="104" w:name="_Toc460321675"/>
      <w:bookmarkStart w:id="105" w:name="_Toc501525523"/>
      <w:r w:rsidRPr="00232D19">
        <w:rPr>
          <w:rFonts w:ascii="Arial" w:hAnsi="Arial" w:cs="Arial"/>
          <w:b/>
          <w:noProof/>
          <w:color w:val="000000"/>
          <w:sz w:val="22"/>
          <w:szCs w:val="22"/>
        </w:rPr>
        <w:t>3</w:t>
      </w:r>
      <w:r w:rsidR="009125FE">
        <w:rPr>
          <w:rFonts w:ascii="Arial" w:hAnsi="Arial" w:cs="Arial"/>
          <w:b/>
          <w:noProof/>
          <w:color w:val="000000"/>
          <w:sz w:val="22"/>
          <w:szCs w:val="22"/>
        </w:rPr>
        <w:t>3</w:t>
      </w:r>
      <w:r w:rsidRPr="00232D19">
        <w:rPr>
          <w:rFonts w:ascii="Arial" w:hAnsi="Arial" w:cs="Arial"/>
          <w:b/>
          <w:noProof/>
          <w:color w:val="000000"/>
          <w:sz w:val="22"/>
          <w:szCs w:val="22"/>
        </w:rPr>
        <w:tab/>
      </w:r>
      <w:r w:rsidRPr="00232D19">
        <w:rPr>
          <w:rFonts w:ascii="Arial" w:hAnsi="Arial" w:cs="Arial"/>
          <w:b/>
          <w:color w:val="000000"/>
          <w:sz w:val="22"/>
          <w:szCs w:val="22"/>
        </w:rPr>
        <w:t>GENERAL REQUIREMENT TO REPAIR</w:t>
      </w:r>
      <w:bookmarkEnd w:id="104"/>
      <w:bookmarkEnd w:id="105"/>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Without prejudice to the specific obligations contained in this </w:t>
      </w:r>
      <w:r w:rsidR="002F6BA2" w:rsidRPr="00232D19">
        <w:rPr>
          <w:rFonts w:ascii="Arial" w:hAnsi="Arial" w:cs="Arial"/>
          <w:color w:val="000000"/>
          <w:spacing w:val="-3"/>
          <w:sz w:val="22"/>
          <w:szCs w:val="22"/>
        </w:rPr>
        <w:t>Licence</w:t>
      </w:r>
      <w:r w:rsidRPr="00232D19">
        <w:rPr>
          <w:rFonts w:ascii="Arial" w:hAnsi="Arial" w:cs="Arial"/>
          <w:color w:val="000000"/>
          <w:spacing w:val="-3"/>
          <w:sz w:val="22"/>
          <w:szCs w:val="22"/>
        </w:rPr>
        <w:t xml:space="preserve"> the </w:t>
      </w:r>
      <w:r w:rsidR="002F6BA2" w:rsidRPr="00232D19">
        <w:rPr>
          <w:rFonts w:ascii="Arial" w:hAnsi="Arial" w:cs="Arial"/>
          <w:color w:val="000000"/>
          <w:spacing w:val="-3"/>
          <w:sz w:val="22"/>
          <w:szCs w:val="22"/>
        </w:rPr>
        <w:t>Licensee</w:t>
      </w:r>
      <w:r w:rsidR="00E26B61">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8E1A84">
        <w:rPr>
          <w:rFonts w:ascii="Arial" w:hAnsi="Arial" w:cs="Arial"/>
          <w:color w:val="000000"/>
          <w:spacing w:val="-3"/>
          <w:sz w:val="22"/>
          <w:szCs w:val="22"/>
        </w:rPr>
        <w:t xml:space="preserve"> </w:t>
      </w:r>
      <w:r w:rsidRPr="00232D19">
        <w:rPr>
          <w:rFonts w:ascii="Arial" w:hAnsi="Arial" w:cs="Arial"/>
          <w:color w:val="000000"/>
          <w:spacing w:val="-3"/>
          <w:sz w:val="22"/>
          <w:szCs w:val="22"/>
        </w:rPr>
        <w:t xml:space="preserve">to the satisfaction of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at all times keep the Premises in good repair and properly maintained in all respects.</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9125FE" w:rsidP="008948C3">
      <w:pPr>
        <w:pStyle w:val="Heading2"/>
        <w:rPr>
          <w:rFonts w:ascii="Arial" w:hAnsi="Arial" w:cs="Arial"/>
          <w:b/>
          <w:color w:val="000000"/>
          <w:sz w:val="22"/>
          <w:szCs w:val="22"/>
        </w:rPr>
      </w:pPr>
      <w:bookmarkStart w:id="106" w:name="_Toc460321676"/>
      <w:bookmarkStart w:id="107" w:name="_Toc501525524"/>
      <w:r>
        <w:rPr>
          <w:rFonts w:ascii="Arial" w:hAnsi="Arial" w:cs="Arial"/>
          <w:b/>
          <w:noProof/>
          <w:color w:val="000000"/>
          <w:sz w:val="22"/>
          <w:szCs w:val="22"/>
        </w:rPr>
        <w:t>34</w:t>
      </w:r>
      <w:r w:rsidR="00394062" w:rsidRPr="00232D19">
        <w:rPr>
          <w:rFonts w:ascii="Arial" w:hAnsi="Arial" w:cs="Arial"/>
          <w:b/>
          <w:noProof/>
          <w:color w:val="000000"/>
          <w:sz w:val="22"/>
          <w:szCs w:val="22"/>
        </w:rPr>
        <w:tab/>
      </w:r>
      <w:r w:rsidR="00394062" w:rsidRPr="00232D19">
        <w:rPr>
          <w:rFonts w:ascii="Arial" w:hAnsi="Arial" w:cs="Arial"/>
          <w:b/>
          <w:color w:val="000000"/>
          <w:sz w:val="22"/>
          <w:szCs w:val="22"/>
        </w:rPr>
        <w:t>BREAKAGES</w:t>
      </w:r>
      <w:bookmarkEnd w:id="106"/>
      <w:bookmarkEnd w:id="107"/>
    </w:p>
    <w:p w:rsidR="00394062" w:rsidRPr="00152D90"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E26B61">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4A7996">
        <w:rPr>
          <w:rFonts w:ascii="Arial" w:hAnsi="Arial" w:cs="Arial"/>
          <w:color w:val="000000"/>
          <w:spacing w:val="-3"/>
          <w:sz w:val="22"/>
          <w:szCs w:val="22"/>
        </w:rPr>
        <w:t>,</w:t>
      </w:r>
      <w:r w:rsidR="00FD18E8">
        <w:rPr>
          <w:rFonts w:ascii="Arial" w:hAnsi="Arial" w:cs="Arial"/>
          <w:color w:val="000000"/>
          <w:spacing w:val="-3"/>
          <w:sz w:val="22"/>
          <w:szCs w:val="22"/>
        </w:rPr>
        <w:t xml:space="preserve"> </w:t>
      </w:r>
      <w:r w:rsidRPr="00232D19">
        <w:rPr>
          <w:rFonts w:ascii="Arial" w:hAnsi="Arial" w:cs="Arial"/>
          <w:color w:val="000000"/>
          <w:spacing w:val="-3"/>
          <w:sz w:val="22"/>
          <w:szCs w:val="22"/>
        </w:rPr>
        <w:t xml:space="preserve">immediately at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's expense</w:t>
      </w:r>
      <w:r w:rsidR="004A7996">
        <w:rPr>
          <w:rFonts w:ascii="Arial" w:hAnsi="Arial" w:cs="Arial"/>
          <w:color w:val="000000"/>
          <w:spacing w:val="-3"/>
          <w:sz w:val="22"/>
          <w:szCs w:val="22"/>
        </w:rPr>
        <w:t>,</w:t>
      </w:r>
      <w:r w:rsidRPr="00232D19">
        <w:rPr>
          <w:rFonts w:ascii="Arial" w:hAnsi="Arial" w:cs="Arial"/>
          <w:color w:val="000000"/>
          <w:spacing w:val="-3"/>
          <w:sz w:val="22"/>
          <w:szCs w:val="22"/>
        </w:rPr>
        <w:t xml:space="preserve"> make good any breakage defect or damage to the Premises (including but not limited to broken glass) or to any adjoining premises or to any facility or appurtenance of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occasioned by want of care, misuse or abuse on the part of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 xml:space="preserve"> or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's other </w:t>
      </w:r>
      <w:r w:rsidR="002F6BA2" w:rsidRPr="00232D19">
        <w:rPr>
          <w:rFonts w:ascii="Arial" w:hAnsi="Arial" w:cs="Arial"/>
          <w:color w:val="000000"/>
          <w:spacing w:val="-3"/>
          <w:sz w:val="22"/>
          <w:szCs w:val="22"/>
        </w:rPr>
        <w:t>Licensee</w:t>
      </w:r>
      <w:r w:rsidR="00E26B61">
        <w:rPr>
          <w:rFonts w:ascii="Arial" w:hAnsi="Arial" w:cs="Arial"/>
          <w:color w:val="000000"/>
          <w:spacing w:val="-3"/>
          <w:sz w:val="22"/>
          <w:szCs w:val="22"/>
        </w:rPr>
        <w:t xml:space="preserve">s </w:t>
      </w:r>
      <w:r w:rsidR="00E26B61" w:rsidRPr="00152D90">
        <w:rPr>
          <w:rFonts w:ascii="Arial" w:hAnsi="Arial" w:cs="Arial"/>
          <w:color w:val="000000"/>
          <w:spacing w:val="-3"/>
          <w:sz w:val="22"/>
          <w:szCs w:val="22"/>
        </w:rPr>
        <w:t>o</w:t>
      </w:r>
      <w:r w:rsidRPr="00152D90">
        <w:rPr>
          <w:rFonts w:ascii="Arial" w:hAnsi="Arial" w:cs="Arial"/>
          <w:color w:val="000000"/>
          <w:spacing w:val="-3"/>
          <w:sz w:val="22"/>
          <w:szCs w:val="22"/>
        </w:rPr>
        <w:t xml:space="preserve">ccupants occupiers or other persons claiming through or under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or otherwise occasioned by any breach or default of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hereunder.</w:t>
      </w:r>
    </w:p>
    <w:p w:rsidR="00F242FF" w:rsidRPr="00152D90" w:rsidRDefault="00F242FF" w:rsidP="008948C3">
      <w:pPr>
        <w:suppressAutoHyphens/>
        <w:ind w:left="720"/>
        <w:jc w:val="both"/>
        <w:rPr>
          <w:rFonts w:ascii="Arial" w:hAnsi="Arial" w:cs="Arial"/>
          <w:color w:val="000000"/>
          <w:spacing w:val="-3"/>
          <w:sz w:val="22"/>
          <w:szCs w:val="22"/>
        </w:rPr>
      </w:pPr>
    </w:p>
    <w:p w:rsidR="00394062" w:rsidRPr="00152D90" w:rsidRDefault="00DE5EB6" w:rsidP="008948C3">
      <w:pPr>
        <w:pStyle w:val="Heading1"/>
        <w:rPr>
          <w:rFonts w:ascii="Arial" w:hAnsi="Arial" w:cs="Arial"/>
          <w:color w:val="000000"/>
          <w:sz w:val="22"/>
          <w:szCs w:val="22"/>
        </w:rPr>
      </w:pPr>
      <w:bookmarkStart w:id="108" w:name="_Toc460321679"/>
      <w:bookmarkStart w:id="109" w:name="_Toc501525527"/>
      <w:r w:rsidRPr="00152D90">
        <w:rPr>
          <w:rFonts w:ascii="Arial" w:hAnsi="Arial" w:cs="Arial"/>
          <w:noProof/>
          <w:color w:val="000000"/>
          <w:sz w:val="22"/>
          <w:szCs w:val="22"/>
        </w:rPr>
        <w:t>3</w:t>
      </w:r>
      <w:r w:rsidR="009125FE" w:rsidRPr="00152D90">
        <w:rPr>
          <w:rFonts w:ascii="Arial" w:hAnsi="Arial" w:cs="Arial"/>
          <w:noProof/>
          <w:color w:val="000000"/>
          <w:sz w:val="22"/>
          <w:szCs w:val="22"/>
        </w:rPr>
        <w:t>5</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INDEMNITIES</w:t>
      </w:r>
      <w:bookmarkEnd w:id="108"/>
      <w:bookmarkEnd w:id="109"/>
      <w:r w:rsidR="00394062" w:rsidRPr="00152D90">
        <w:rPr>
          <w:rFonts w:ascii="Arial" w:hAnsi="Arial" w:cs="Arial"/>
          <w:color w:val="000000"/>
          <w:sz w:val="22"/>
          <w:szCs w:val="22"/>
        </w:rPr>
        <w:t xml:space="preserve"> </w:t>
      </w:r>
      <w:r w:rsidR="0080108E" w:rsidRPr="00152D90">
        <w:rPr>
          <w:rFonts w:ascii="Arial" w:hAnsi="Arial" w:cs="Arial"/>
          <w:color w:val="000000"/>
          <w:sz w:val="22"/>
          <w:szCs w:val="22"/>
        </w:rPr>
        <w:t>AND INSURANCE</w:t>
      </w:r>
    </w:p>
    <w:p w:rsidR="00394062" w:rsidRPr="00152D90" w:rsidRDefault="009125FE" w:rsidP="008948C3">
      <w:pPr>
        <w:pStyle w:val="Heading2"/>
        <w:keepNext w:val="0"/>
        <w:spacing w:after="200"/>
        <w:rPr>
          <w:rFonts w:ascii="Arial" w:hAnsi="Arial" w:cs="Arial"/>
          <w:color w:val="000000"/>
          <w:sz w:val="22"/>
          <w:szCs w:val="22"/>
        </w:rPr>
      </w:pPr>
      <w:bookmarkStart w:id="110" w:name="_Toc460321680"/>
      <w:bookmarkStart w:id="111" w:name="_Toc501525528"/>
      <w:r w:rsidRPr="00152D90">
        <w:rPr>
          <w:rFonts w:ascii="Arial" w:hAnsi="Arial" w:cs="Arial"/>
          <w:noProof/>
          <w:color w:val="000000"/>
          <w:sz w:val="22"/>
          <w:szCs w:val="22"/>
        </w:rPr>
        <w:t>35</w:t>
      </w:r>
      <w:r w:rsidR="00394062" w:rsidRPr="00152D90">
        <w:rPr>
          <w:rFonts w:ascii="Arial" w:hAnsi="Arial" w:cs="Arial"/>
          <w:noProof/>
          <w:color w:val="000000"/>
          <w:sz w:val="22"/>
          <w:szCs w:val="22"/>
        </w:rPr>
        <w:t>.</w:t>
      </w:r>
      <w:r w:rsidR="00394062" w:rsidRPr="00152D90">
        <w:rPr>
          <w:rFonts w:ascii="Arial" w:hAnsi="Arial" w:cs="Arial"/>
          <w:noProof/>
          <w:color w:val="000000"/>
          <w:sz w:val="22"/>
          <w:szCs w:val="22"/>
        </w:rPr>
        <w:fldChar w:fldCharType="begin"/>
      </w:r>
      <w:r w:rsidR="00394062" w:rsidRPr="00152D90">
        <w:rPr>
          <w:rFonts w:ascii="Arial" w:hAnsi="Arial" w:cs="Arial"/>
          <w:noProof/>
          <w:color w:val="000000"/>
          <w:sz w:val="22"/>
          <w:szCs w:val="22"/>
        </w:rPr>
        <w:instrText xml:space="preserve"> seq lev2 \r1 </w:instrText>
      </w:r>
      <w:r w:rsidR="00394062" w:rsidRPr="00152D90">
        <w:rPr>
          <w:rFonts w:ascii="Arial" w:hAnsi="Arial" w:cs="Arial"/>
          <w:noProof/>
          <w:color w:val="000000"/>
          <w:sz w:val="22"/>
          <w:szCs w:val="22"/>
        </w:rPr>
        <w:fldChar w:fldCharType="separate"/>
      </w:r>
      <w:r w:rsidR="00C32472" w:rsidRPr="00152D90">
        <w:rPr>
          <w:rFonts w:ascii="Arial" w:hAnsi="Arial" w:cs="Arial"/>
          <w:noProof/>
          <w:color w:val="000000"/>
          <w:sz w:val="22"/>
          <w:szCs w:val="22"/>
        </w:rPr>
        <w:t>1</w:t>
      </w:r>
      <w:r w:rsidR="00394062" w:rsidRPr="00152D90">
        <w:rPr>
          <w:rFonts w:ascii="Arial" w:hAnsi="Arial" w:cs="Arial"/>
          <w:noProof/>
          <w:color w:val="000000"/>
          <w:sz w:val="22"/>
          <w:szCs w:val="22"/>
        </w:rPr>
        <w:fldChar w:fldCharType="end"/>
      </w:r>
      <w:r w:rsidR="00394062" w:rsidRPr="00152D90">
        <w:rPr>
          <w:rFonts w:ascii="Arial" w:hAnsi="Arial" w:cs="Arial"/>
          <w:noProof/>
          <w:color w:val="000000"/>
          <w:sz w:val="22"/>
          <w:szCs w:val="22"/>
        </w:rPr>
        <w:tab/>
      </w:r>
      <w:bookmarkStart w:id="112" w:name="_Toc460321681"/>
      <w:bookmarkStart w:id="113" w:name="_Toc501525529"/>
      <w:bookmarkEnd w:id="110"/>
      <w:bookmarkEnd w:id="111"/>
      <w:r w:rsidR="00394062" w:rsidRPr="00152D90">
        <w:rPr>
          <w:rFonts w:ascii="Arial" w:hAnsi="Arial" w:cs="Arial"/>
          <w:noProof/>
          <w:color w:val="000000"/>
          <w:sz w:val="22"/>
          <w:szCs w:val="22"/>
        </w:rPr>
        <w:tab/>
      </w:r>
      <w:r w:rsidR="00394062" w:rsidRPr="00152D90">
        <w:rPr>
          <w:rFonts w:ascii="Arial" w:hAnsi="Arial" w:cs="Arial"/>
          <w:b/>
          <w:color w:val="000000"/>
          <w:sz w:val="22"/>
          <w:szCs w:val="22"/>
        </w:rPr>
        <w:t>Indemnity for use of Premises</w:t>
      </w:r>
      <w:bookmarkEnd w:id="112"/>
      <w:bookmarkEnd w:id="113"/>
    </w:p>
    <w:p w:rsidR="00394062" w:rsidRPr="00152D90" w:rsidRDefault="00394062" w:rsidP="008948C3">
      <w:pPr>
        <w:spacing w:after="200"/>
        <w:ind w:left="1418" w:hanging="709"/>
        <w:jc w:val="both"/>
        <w:rPr>
          <w:rFonts w:ascii="Arial" w:hAnsi="Arial" w:cs="Arial"/>
          <w:color w:val="000000"/>
          <w:sz w:val="22"/>
          <w:szCs w:val="22"/>
        </w:rPr>
      </w:pPr>
      <w:r w:rsidRPr="00152D90">
        <w:rPr>
          <w:rFonts w:ascii="Arial" w:hAnsi="Arial" w:cs="Arial"/>
          <w:color w:val="000000"/>
          <w:sz w:val="22"/>
          <w:szCs w:val="22"/>
        </w:rPr>
        <w:t>(</w:t>
      </w:r>
      <w:r w:rsidRPr="00152D90">
        <w:rPr>
          <w:rFonts w:ascii="Arial" w:hAnsi="Arial" w:cs="Arial"/>
          <w:color w:val="000000"/>
          <w:sz w:val="22"/>
          <w:szCs w:val="22"/>
        </w:rPr>
        <w:fldChar w:fldCharType="begin"/>
      </w:r>
      <w:r w:rsidRPr="00152D90">
        <w:rPr>
          <w:rFonts w:ascii="Arial" w:hAnsi="Arial" w:cs="Arial"/>
          <w:color w:val="000000"/>
          <w:sz w:val="22"/>
          <w:szCs w:val="22"/>
        </w:rPr>
        <w:instrText xml:space="preserve"> seq lev3 \*alphabetic \r1 </w:instrText>
      </w:r>
      <w:r w:rsidRPr="00152D90">
        <w:rPr>
          <w:rFonts w:ascii="Arial" w:hAnsi="Arial" w:cs="Arial"/>
          <w:color w:val="000000"/>
          <w:sz w:val="22"/>
          <w:szCs w:val="22"/>
        </w:rPr>
        <w:fldChar w:fldCharType="separate"/>
      </w:r>
      <w:r w:rsidR="00C32472" w:rsidRPr="00152D90">
        <w:rPr>
          <w:rFonts w:ascii="Arial" w:hAnsi="Arial" w:cs="Arial"/>
          <w:noProof/>
          <w:color w:val="000000"/>
          <w:sz w:val="22"/>
          <w:szCs w:val="22"/>
        </w:rPr>
        <w:t>a</w:t>
      </w:r>
      <w:r w:rsidRPr="00152D90">
        <w:rPr>
          <w:rFonts w:ascii="Arial" w:hAnsi="Arial" w:cs="Arial"/>
          <w:color w:val="000000"/>
          <w:sz w:val="22"/>
          <w:szCs w:val="22"/>
        </w:rPr>
        <w:fldChar w:fldCharType="end"/>
      </w:r>
      <w:r w:rsidRPr="00152D90">
        <w:rPr>
          <w:rFonts w:ascii="Arial" w:hAnsi="Arial" w:cs="Arial"/>
          <w:color w:val="000000"/>
          <w:sz w:val="22"/>
          <w:szCs w:val="22"/>
        </w:rPr>
        <w:t>)</w:t>
      </w:r>
      <w:r w:rsidRPr="00152D90">
        <w:rPr>
          <w:rFonts w:ascii="Arial" w:hAnsi="Arial" w:cs="Arial"/>
          <w:color w:val="000000"/>
          <w:sz w:val="22"/>
          <w:szCs w:val="22"/>
        </w:rPr>
        <w:tab/>
        <w:t xml:space="preserve">The </w:t>
      </w:r>
      <w:r w:rsidR="002F6BA2" w:rsidRPr="00152D90">
        <w:rPr>
          <w:rFonts w:ascii="Arial" w:hAnsi="Arial" w:cs="Arial"/>
          <w:color w:val="000000"/>
          <w:sz w:val="22"/>
          <w:szCs w:val="22"/>
        </w:rPr>
        <w:t>Licensee</w:t>
      </w:r>
      <w:r w:rsidR="00E26B61" w:rsidRPr="00152D90">
        <w:rPr>
          <w:rFonts w:ascii="Arial" w:hAnsi="Arial" w:cs="Arial"/>
          <w:color w:val="000000"/>
          <w:sz w:val="22"/>
          <w:szCs w:val="22"/>
        </w:rPr>
        <w:t xml:space="preserve"> </w:t>
      </w:r>
      <w:r w:rsidRPr="00152D90">
        <w:rPr>
          <w:rFonts w:ascii="Arial" w:hAnsi="Arial" w:cs="Arial"/>
          <w:color w:val="000000"/>
          <w:sz w:val="22"/>
          <w:szCs w:val="22"/>
        </w:rPr>
        <w:t>indemnif</w:t>
      </w:r>
      <w:r w:rsidR="00EE3F88" w:rsidRPr="00152D90">
        <w:rPr>
          <w:rFonts w:ascii="Arial" w:hAnsi="Arial" w:cs="Arial"/>
          <w:color w:val="000000"/>
          <w:sz w:val="22"/>
          <w:szCs w:val="22"/>
        </w:rPr>
        <w:t>ies</w:t>
      </w:r>
      <w:r w:rsidRPr="00152D90">
        <w:rPr>
          <w:rFonts w:ascii="Arial" w:hAnsi="Arial" w:cs="Arial"/>
          <w:color w:val="000000"/>
          <w:sz w:val="22"/>
          <w:szCs w:val="22"/>
        </w:rPr>
        <w:t xml:space="preserve"> and keep</w:t>
      </w:r>
      <w:r w:rsidR="00EE3F88" w:rsidRPr="00152D90">
        <w:rPr>
          <w:rFonts w:ascii="Arial" w:hAnsi="Arial" w:cs="Arial"/>
          <w:color w:val="000000"/>
          <w:sz w:val="22"/>
          <w:szCs w:val="22"/>
        </w:rPr>
        <w:t>s</w:t>
      </w:r>
      <w:r w:rsidRPr="00152D90">
        <w:rPr>
          <w:rFonts w:ascii="Arial" w:hAnsi="Arial" w:cs="Arial"/>
          <w:color w:val="000000"/>
          <w:sz w:val="22"/>
          <w:szCs w:val="22"/>
        </w:rPr>
        <w:t xml:space="preserve"> indemnified the </w:t>
      </w:r>
      <w:r w:rsidR="002F6BA2" w:rsidRPr="00152D90">
        <w:rPr>
          <w:rFonts w:ascii="Arial" w:hAnsi="Arial" w:cs="Arial"/>
          <w:color w:val="000000"/>
          <w:sz w:val="22"/>
          <w:szCs w:val="22"/>
        </w:rPr>
        <w:t>Licensor</w:t>
      </w:r>
      <w:r w:rsidRPr="00152D90">
        <w:rPr>
          <w:rFonts w:ascii="Arial" w:hAnsi="Arial" w:cs="Arial"/>
          <w:color w:val="000000"/>
          <w:sz w:val="22"/>
          <w:szCs w:val="22"/>
        </w:rPr>
        <w:t xml:space="preserve"> from and against all actions, suits, claims, demands, proceedings, losses, damages, compensation, sums of money, costs, legal costs, charges and expenses whatsoever to which the </w:t>
      </w:r>
      <w:r w:rsidR="002F6BA2" w:rsidRPr="00152D90">
        <w:rPr>
          <w:rFonts w:ascii="Arial" w:hAnsi="Arial" w:cs="Arial"/>
          <w:color w:val="000000"/>
          <w:sz w:val="22"/>
          <w:szCs w:val="22"/>
        </w:rPr>
        <w:t>Licensor</w:t>
      </w:r>
      <w:r w:rsidRPr="00152D90">
        <w:rPr>
          <w:rFonts w:ascii="Arial" w:hAnsi="Arial" w:cs="Arial"/>
          <w:color w:val="000000"/>
          <w:sz w:val="22"/>
          <w:szCs w:val="22"/>
        </w:rPr>
        <w:t xml:space="preserve"> </w:t>
      </w:r>
      <w:r w:rsidR="008E1A84" w:rsidRPr="00152D90">
        <w:rPr>
          <w:rFonts w:ascii="Arial" w:hAnsi="Arial" w:cs="Arial"/>
          <w:color w:val="000000"/>
          <w:sz w:val="22"/>
          <w:szCs w:val="22"/>
        </w:rPr>
        <w:t xml:space="preserve">will </w:t>
      </w:r>
      <w:r w:rsidRPr="00152D90">
        <w:rPr>
          <w:rFonts w:ascii="Arial" w:hAnsi="Arial" w:cs="Arial"/>
          <w:color w:val="000000"/>
          <w:sz w:val="22"/>
          <w:szCs w:val="22"/>
        </w:rPr>
        <w:t>or may be or become</w:t>
      </w:r>
      <w:r w:rsidR="00085674" w:rsidRPr="00152D90">
        <w:rPr>
          <w:rFonts w:ascii="Arial" w:hAnsi="Arial" w:cs="Arial"/>
          <w:color w:val="000000"/>
          <w:sz w:val="22"/>
          <w:szCs w:val="22"/>
        </w:rPr>
        <w:t>s</w:t>
      </w:r>
      <w:r w:rsidRPr="00152D90">
        <w:rPr>
          <w:rFonts w:ascii="Arial" w:hAnsi="Arial" w:cs="Arial"/>
          <w:color w:val="000000"/>
          <w:sz w:val="22"/>
          <w:szCs w:val="22"/>
        </w:rPr>
        <w:t xml:space="preserve"> liable for or in respect of the </w:t>
      </w:r>
      <w:r w:rsidR="002F6BA2" w:rsidRPr="00152D90">
        <w:rPr>
          <w:rFonts w:ascii="Arial" w:hAnsi="Arial" w:cs="Arial"/>
          <w:color w:val="000000"/>
          <w:sz w:val="22"/>
          <w:szCs w:val="22"/>
        </w:rPr>
        <w:t>Licensee</w:t>
      </w:r>
      <w:r w:rsidRPr="00152D90">
        <w:rPr>
          <w:rFonts w:ascii="Arial" w:hAnsi="Arial" w:cs="Arial"/>
          <w:color w:val="000000"/>
          <w:sz w:val="22"/>
          <w:szCs w:val="22"/>
        </w:rPr>
        <w:t>’s occupation operation and use of the Premises or for or in respect of all losses, damages, accidents or injuries of whatsoever nature or kind and howsoever sustained or occasioned (and whether to any property or to any person or resulting in the destruction of any property or the death of any person or not) at or upon the Premises or originating on the Premises although occurring or sustained outside the same except to the extent that any such claims and demands:</w:t>
      </w:r>
    </w:p>
    <w:p w:rsidR="00394062" w:rsidRPr="00152D90" w:rsidRDefault="00394062" w:rsidP="008948C3">
      <w:pPr>
        <w:ind w:left="2126" w:hanging="709"/>
        <w:jc w:val="both"/>
        <w:rPr>
          <w:rFonts w:ascii="Arial" w:hAnsi="Arial" w:cs="Arial"/>
          <w:color w:val="000000"/>
          <w:sz w:val="22"/>
          <w:szCs w:val="22"/>
        </w:rPr>
      </w:pPr>
      <w:r w:rsidRPr="00152D90">
        <w:rPr>
          <w:rFonts w:ascii="Arial" w:hAnsi="Arial" w:cs="Arial"/>
          <w:color w:val="000000"/>
          <w:sz w:val="22"/>
          <w:szCs w:val="22"/>
        </w:rPr>
        <w:t>(</w:t>
      </w:r>
      <w:r w:rsidRPr="00152D90">
        <w:rPr>
          <w:rFonts w:ascii="Arial" w:hAnsi="Arial" w:cs="Arial"/>
          <w:color w:val="000000"/>
          <w:sz w:val="22"/>
          <w:szCs w:val="22"/>
        </w:rPr>
        <w:fldChar w:fldCharType="begin"/>
      </w:r>
      <w:r w:rsidRPr="00152D90">
        <w:rPr>
          <w:rFonts w:ascii="Arial" w:hAnsi="Arial" w:cs="Arial"/>
          <w:color w:val="000000"/>
          <w:sz w:val="22"/>
          <w:szCs w:val="22"/>
        </w:rPr>
        <w:instrText xml:space="preserve"> seq lev4 \*roman \r1 </w:instrText>
      </w:r>
      <w:r w:rsidRPr="00152D90">
        <w:rPr>
          <w:rFonts w:ascii="Arial" w:hAnsi="Arial" w:cs="Arial"/>
          <w:color w:val="000000"/>
          <w:sz w:val="22"/>
          <w:szCs w:val="22"/>
        </w:rPr>
        <w:fldChar w:fldCharType="separate"/>
      </w:r>
      <w:r w:rsidR="00C32472" w:rsidRPr="00152D90">
        <w:rPr>
          <w:rFonts w:ascii="Arial" w:hAnsi="Arial" w:cs="Arial"/>
          <w:noProof/>
          <w:color w:val="000000"/>
          <w:sz w:val="22"/>
          <w:szCs w:val="22"/>
        </w:rPr>
        <w:t>i</w:t>
      </w:r>
      <w:r w:rsidRPr="00152D90">
        <w:rPr>
          <w:rFonts w:ascii="Arial" w:hAnsi="Arial" w:cs="Arial"/>
          <w:color w:val="000000"/>
          <w:sz w:val="22"/>
          <w:szCs w:val="22"/>
        </w:rPr>
        <w:fldChar w:fldCharType="end"/>
      </w:r>
      <w:r w:rsidRPr="00152D90">
        <w:rPr>
          <w:rFonts w:ascii="Arial" w:hAnsi="Arial" w:cs="Arial"/>
          <w:color w:val="000000"/>
          <w:sz w:val="22"/>
          <w:szCs w:val="22"/>
        </w:rPr>
        <w:t>)</w:t>
      </w:r>
      <w:r w:rsidRPr="00152D90">
        <w:rPr>
          <w:rFonts w:ascii="Arial" w:hAnsi="Arial" w:cs="Arial"/>
          <w:color w:val="000000"/>
          <w:sz w:val="22"/>
          <w:szCs w:val="22"/>
        </w:rPr>
        <w:tab/>
        <w:t xml:space="preserve">arise from or are contributed to by the negligence or wilful act or omission on the part of the </w:t>
      </w:r>
      <w:r w:rsidR="002F6BA2" w:rsidRPr="00152D90">
        <w:rPr>
          <w:rFonts w:ascii="Arial" w:hAnsi="Arial" w:cs="Arial"/>
          <w:color w:val="000000"/>
          <w:sz w:val="22"/>
          <w:szCs w:val="22"/>
        </w:rPr>
        <w:t>Licensor</w:t>
      </w:r>
      <w:r w:rsidRPr="00152D90">
        <w:rPr>
          <w:rFonts w:ascii="Arial" w:hAnsi="Arial" w:cs="Arial"/>
          <w:color w:val="000000"/>
          <w:sz w:val="22"/>
          <w:szCs w:val="22"/>
        </w:rPr>
        <w:t>; or</w:t>
      </w:r>
    </w:p>
    <w:p w:rsidR="00394062" w:rsidRPr="00152D90" w:rsidRDefault="00394062" w:rsidP="008948C3">
      <w:pPr>
        <w:ind w:left="2126" w:hanging="709"/>
        <w:jc w:val="both"/>
        <w:rPr>
          <w:rFonts w:ascii="Arial" w:hAnsi="Arial" w:cs="Arial"/>
          <w:color w:val="000000"/>
          <w:sz w:val="22"/>
          <w:szCs w:val="22"/>
        </w:rPr>
      </w:pPr>
    </w:p>
    <w:p w:rsidR="00394062" w:rsidRPr="00152D90" w:rsidRDefault="00394062" w:rsidP="008948C3">
      <w:pPr>
        <w:ind w:left="2126" w:hanging="709"/>
        <w:jc w:val="both"/>
        <w:rPr>
          <w:rFonts w:ascii="Arial" w:hAnsi="Arial" w:cs="Arial"/>
          <w:color w:val="000000"/>
          <w:sz w:val="22"/>
          <w:szCs w:val="22"/>
        </w:rPr>
      </w:pPr>
      <w:r w:rsidRPr="00152D90">
        <w:rPr>
          <w:rFonts w:ascii="Arial" w:hAnsi="Arial" w:cs="Arial"/>
          <w:color w:val="000000"/>
          <w:sz w:val="22"/>
          <w:szCs w:val="22"/>
        </w:rPr>
        <w:t>(</w:t>
      </w:r>
      <w:r w:rsidRPr="00152D90">
        <w:rPr>
          <w:rFonts w:ascii="Arial" w:hAnsi="Arial" w:cs="Arial"/>
          <w:color w:val="000000"/>
          <w:sz w:val="22"/>
          <w:szCs w:val="22"/>
        </w:rPr>
        <w:fldChar w:fldCharType="begin"/>
      </w:r>
      <w:r w:rsidRPr="00152D90">
        <w:rPr>
          <w:rFonts w:ascii="Arial" w:hAnsi="Arial" w:cs="Arial"/>
          <w:color w:val="000000"/>
          <w:sz w:val="22"/>
          <w:szCs w:val="22"/>
        </w:rPr>
        <w:instrText xml:space="preserve"> seq lev4 \*roman </w:instrText>
      </w:r>
      <w:r w:rsidRPr="00152D90">
        <w:rPr>
          <w:rFonts w:ascii="Arial" w:hAnsi="Arial" w:cs="Arial"/>
          <w:color w:val="000000"/>
          <w:sz w:val="22"/>
          <w:szCs w:val="22"/>
        </w:rPr>
        <w:fldChar w:fldCharType="separate"/>
      </w:r>
      <w:r w:rsidR="00C32472" w:rsidRPr="00152D90">
        <w:rPr>
          <w:rFonts w:ascii="Arial" w:hAnsi="Arial" w:cs="Arial"/>
          <w:noProof/>
          <w:color w:val="000000"/>
          <w:sz w:val="22"/>
          <w:szCs w:val="22"/>
        </w:rPr>
        <w:t>ii</w:t>
      </w:r>
      <w:r w:rsidRPr="00152D90">
        <w:rPr>
          <w:rFonts w:ascii="Arial" w:hAnsi="Arial" w:cs="Arial"/>
          <w:color w:val="000000"/>
          <w:sz w:val="22"/>
          <w:szCs w:val="22"/>
        </w:rPr>
        <w:fldChar w:fldCharType="end"/>
      </w:r>
      <w:r w:rsidRPr="00152D90">
        <w:rPr>
          <w:rFonts w:ascii="Arial" w:hAnsi="Arial" w:cs="Arial"/>
          <w:color w:val="000000"/>
          <w:sz w:val="22"/>
          <w:szCs w:val="22"/>
        </w:rPr>
        <w:t>)</w:t>
      </w:r>
      <w:r w:rsidRPr="00152D90">
        <w:rPr>
          <w:rFonts w:ascii="Arial" w:hAnsi="Arial" w:cs="Arial"/>
          <w:color w:val="000000"/>
          <w:sz w:val="22"/>
          <w:szCs w:val="22"/>
        </w:rPr>
        <w:tab/>
        <w:t xml:space="preserve">arise from the occupation, operation or use of the Premises by any other occupier, or the acts of any person who has access to the </w:t>
      </w:r>
      <w:r w:rsidRPr="00152D90">
        <w:rPr>
          <w:rFonts w:ascii="Arial" w:hAnsi="Arial" w:cs="Arial"/>
          <w:color w:val="000000"/>
          <w:sz w:val="22"/>
          <w:szCs w:val="22"/>
        </w:rPr>
        <w:lastRenderedPageBreak/>
        <w:t xml:space="preserve">Premises with the consent of another occupier, and the </w:t>
      </w:r>
      <w:r w:rsidR="002F6BA2" w:rsidRPr="00152D90">
        <w:rPr>
          <w:rFonts w:ascii="Arial" w:hAnsi="Arial" w:cs="Arial"/>
          <w:color w:val="000000"/>
          <w:sz w:val="22"/>
          <w:szCs w:val="22"/>
        </w:rPr>
        <w:t>Licensor</w:t>
      </w:r>
      <w:r w:rsidRPr="00152D90">
        <w:rPr>
          <w:rFonts w:ascii="Arial" w:hAnsi="Arial" w:cs="Arial"/>
          <w:color w:val="000000"/>
          <w:sz w:val="22"/>
          <w:szCs w:val="22"/>
        </w:rPr>
        <w:t xml:space="preserve"> is adequately indemnified by that other occupier in respect of the relevant claim or demand, and the </w:t>
      </w:r>
      <w:r w:rsidR="002F6BA2" w:rsidRPr="00152D90">
        <w:rPr>
          <w:rFonts w:ascii="Arial" w:hAnsi="Arial" w:cs="Arial"/>
          <w:color w:val="000000"/>
          <w:sz w:val="22"/>
          <w:szCs w:val="22"/>
        </w:rPr>
        <w:t>Licensor</w:t>
      </w:r>
      <w:r w:rsidR="00C26F6E" w:rsidRPr="00152D90">
        <w:rPr>
          <w:rFonts w:ascii="Arial" w:hAnsi="Arial" w:cs="Arial"/>
          <w:color w:val="000000"/>
          <w:sz w:val="22"/>
          <w:szCs w:val="22"/>
        </w:rPr>
        <w:t xml:space="preserve"> </w:t>
      </w:r>
      <w:r w:rsidR="0094651E" w:rsidRPr="00152D90">
        <w:rPr>
          <w:rFonts w:ascii="Arial" w:hAnsi="Arial" w:cs="Arial"/>
          <w:color w:val="000000"/>
          <w:sz w:val="22"/>
          <w:szCs w:val="22"/>
        </w:rPr>
        <w:t>must</w:t>
      </w:r>
      <w:r w:rsidR="008E1A84" w:rsidRPr="00152D90">
        <w:rPr>
          <w:rFonts w:ascii="Arial" w:hAnsi="Arial" w:cs="Arial"/>
          <w:color w:val="000000"/>
          <w:sz w:val="22"/>
          <w:szCs w:val="22"/>
        </w:rPr>
        <w:t xml:space="preserve"> </w:t>
      </w:r>
      <w:r w:rsidRPr="00152D90">
        <w:rPr>
          <w:rFonts w:ascii="Arial" w:hAnsi="Arial" w:cs="Arial"/>
          <w:color w:val="000000"/>
          <w:sz w:val="22"/>
          <w:szCs w:val="22"/>
        </w:rPr>
        <w:t>use its reasonable endeavours to ensure that an indemnity in this form is contained in any agreement with any other occupier of the Premises.</w:t>
      </w:r>
    </w:p>
    <w:p w:rsidR="00394062" w:rsidRPr="00152D90" w:rsidRDefault="00394062" w:rsidP="008948C3">
      <w:pPr>
        <w:ind w:left="2126" w:hanging="709"/>
        <w:jc w:val="both"/>
        <w:rPr>
          <w:rFonts w:ascii="Arial" w:hAnsi="Arial" w:cs="Arial"/>
          <w:color w:val="000000"/>
          <w:sz w:val="22"/>
          <w:szCs w:val="22"/>
        </w:rPr>
      </w:pPr>
    </w:p>
    <w:p w:rsidR="00394062" w:rsidRPr="00152D90" w:rsidRDefault="009125FE" w:rsidP="008948C3">
      <w:pPr>
        <w:pStyle w:val="Heading2"/>
        <w:rPr>
          <w:rFonts w:ascii="Arial" w:hAnsi="Arial" w:cs="Arial"/>
          <w:color w:val="000000"/>
          <w:sz w:val="22"/>
          <w:szCs w:val="22"/>
        </w:rPr>
      </w:pPr>
      <w:bookmarkStart w:id="114" w:name="_Toc460321682"/>
      <w:bookmarkStart w:id="115" w:name="_Toc501525530"/>
      <w:r w:rsidRPr="00152D90">
        <w:rPr>
          <w:rFonts w:ascii="Arial" w:hAnsi="Arial" w:cs="Arial"/>
          <w:noProof/>
          <w:color w:val="000000"/>
          <w:sz w:val="22"/>
          <w:szCs w:val="22"/>
        </w:rPr>
        <w:t>35</w:t>
      </w:r>
      <w:r w:rsidR="00394062" w:rsidRPr="00152D90">
        <w:rPr>
          <w:rFonts w:ascii="Arial" w:hAnsi="Arial" w:cs="Arial"/>
          <w:noProof/>
          <w:color w:val="000000"/>
          <w:sz w:val="22"/>
          <w:szCs w:val="22"/>
        </w:rPr>
        <w:t>.2</w:t>
      </w:r>
      <w:r w:rsidR="00394062" w:rsidRPr="00152D90">
        <w:rPr>
          <w:rFonts w:ascii="Arial" w:hAnsi="Arial" w:cs="Arial"/>
          <w:noProof/>
          <w:color w:val="000000"/>
          <w:sz w:val="22"/>
          <w:szCs w:val="22"/>
        </w:rPr>
        <w:tab/>
      </w:r>
      <w:r w:rsidR="00394062" w:rsidRPr="00152D90">
        <w:rPr>
          <w:rFonts w:ascii="Arial" w:hAnsi="Arial" w:cs="Arial"/>
          <w:b/>
          <w:color w:val="000000"/>
          <w:sz w:val="22"/>
          <w:szCs w:val="22"/>
        </w:rPr>
        <w:t xml:space="preserve">Indemnity Continues After Expiration of </w:t>
      </w:r>
      <w:r w:rsidR="002F6BA2" w:rsidRPr="00152D90">
        <w:rPr>
          <w:rFonts w:ascii="Arial" w:hAnsi="Arial" w:cs="Arial"/>
          <w:b/>
          <w:color w:val="000000"/>
          <w:sz w:val="22"/>
          <w:szCs w:val="22"/>
        </w:rPr>
        <w:t>Licence</w:t>
      </w:r>
      <w:bookmarkEnd w:id="114"/>
      <w:bookmarkEnd w:id="115"/>
    </w:p>
    <w:p w:rsidR="00394062" w:rsidRPr="00152D90" w:rsidRDefault="00394062" w:rsidP="008948C3">
      <w:pPr>
        <w:pStyle w:val="BodyTextIndent3"/>
        <w:rPr>
          <w:rFonts w:ascii="Arial" w:hAnsi="Arial" w:cs="Arial"/>
          <w:color w:val="000000"/>
          <w:sz w:val="22"/>
          <w:szCs w:val="22"/>
        </w:rPr>
      </w:pPr>
      <w:r w:rsidRPr="00152D90">
        <w:rPr>
          <w:rFonts w:ascii="Arial" w:hAnsi="Arial" w:cs="Arial"/>
          <w:color w:val="000000"/>
          <w:sz w:val="22"/>
          <w:szCs w:val="22"/>
        </w:rPr>
        <w:t xml:space="preserve">The obligations of the </w:t>
      </w:r>
      <w:r w:rsidR="002F6BA2" w:rsidRPr="00152D90">
        <w:rPr>
          <w:rFonts w:ascii="Arial" w:hAnsi="Arial" w:cs="Arial"/>
          <w:color w:val="000000"/>
          <w:sz w:val="22"/>
          <w:szCs w:val="22"/>
        </w:rPr>
        <w:t>Licensee</w:t>
      </w:r>
      <w:r w:rsidRPr="00152D90">
        <w:rPr>
          <w:rFonts w:ascii="Arial" w:hAnsi="Arial" w:cs="Arial"/>
          <w:color w:val="000000"/>
          <w:sz w:val="22"/>
          <w:szCs w:val="22"/>
        </w:rPr>
        <w:t xml:space="preserve"> under this clause continue after the expiration or other determination of this </w:t>
      </w:r>
      <w:r w:rsidR="002F6BA2" w:rsidRPr="00152D90">
        <w:rPr>
          <w:rFonts w:ascii="Arial" w:hAnsi="Arial" w:cs="Arial"/>
          <w:color w:val="000000"/>
          <w:sz w:val="22"/>
          <w:szCs w:val="22"/>
        </w:rPr>
        <w:t>Licence</w:t>
      </w:r>
      <w:r w:rsidRPr="00152D90">
        <w:rPr>
          <w:rFonts w:ascii="Arial" w:hAnsi="Arial" w:cs="Arial"/>
          <w:color w:val="000000"/>
          <w:sz w:val="22"/>
          <w:szCs w:val="22"/>
        </w:rPr>
        <w:t xml:space="preserve"> in respect of any act, deed, matter or thing happening before such expiration or determination for the period limited by the Statute of Limitations.</w:t>
      </w:r>
    </w:p>
    <w:p w:rsidR="00394062" w:rsidRPr="00152D90" w:rsidRDefault="009125FE" w:rsidP="008948C3">
      <w:pPr>
        <w:pStyle w:val="Heading2"/>
        <w:rPr>
          <w:rFonts w:ascii="Arial" w:hAnsi="Arial" w:cs="Arial"/>
          <w:b/>
          <w:color w:val="000000"/>
          <w:sz w:val="22"/>
          <w:szCs w:val="22"/>
        </w:rPr>
      </w:pPr>
      <w:bookmarkStart w:id="116" w:name="_Toc460321683"/>
      <w:bookmarkStart w:id="117" w:name="_Toc501525531"/>
      <w:r w:rsidRPr="00152D90">
        <w:rPr>
          <w:rFonts w:ascii="Arial" w:hAnsi="Arial" w:cs="Arial"/>
          <w:noProof/>
          <w:color w:val="000000"/>
          <w:sz w:val="22"/>
          <w:szCs w:val="22"/>
        </w:rPr>
        <w:t>35</w:t>
      </w:r>
      <w:r w:rsidR="00394062" w:rsidRPr="00152D90">
        <w:rPr>
          <w:rFonts w:ascii="Arial" w:hAnsi="Arial" w:cs="Arial"/>
          <w:noProof/>
          <w:color w:val="000000"/>
          <w:sz w:val="22"/>
          <w:szCs w:val="22"/>
        </w:rPr>
        <w:t>.3</w:t>
      </w:r>
      <w:r w:rsidR="00394062" w:rsidRPr="00152D90">
        <w:rPr>
          <w:rFonts w:ascii="Arial" w:hAnsi="Arial" w:cs="Arial"/>
          <w:noProof/>
          <w:color w:val="000000"/>
          <w:sz w:val="22"/>
          <w:szCs w:val="22"/>
        </w:rPr>
        <w:tab/>
      </w:r>
      <w:r w:rsidR="00394062" w:rsidRPr="00152D90">
        <w:rPr>
          <w:rFonts w:ascii="Arial" w:hAnsi="Arial" w:cs="Arial"/>
          <w:b/>
          <w:color w:val="000000"/>
          <w:sz w:val="22"/>
          <w:szCs w:val="22"/>
        </w:rPr>
        <w:t>Exclusion of Consequential Loss</w:t>
      </w:r>
      <w:bookmarkEnd w:id="116"/>
      <w:bookmarkEnd w:id="117"/>
    </w:p>
    <w:p w:rsidR="00394062" w:rsidRPr="00152D90" w:rsidRDefault="00394062" w:rsidP="008948C3">
      <w:pPr>
        <w:pStyle w:val="BodyTextIndent3"/>
        <w:rPr>
          <w:rFonts w:ascii="Arial" w:hAnsi="Arial" w:cs="Arial"/>
          <w:color w:val="000000"/>
          <w:sz w:val="22"/>
          <w:szCs w:val="22"/>
        </w:rPr>
      </w:pPr>
      <w:r w:rsidRPr="00152D90">
        <w:rPr>
          <w:rFonts w:ascii="Arial" w:hAnsi="Arial" w:cs="Arial"/>
          <w:color w:val="000000"/>
          <w:sz w:val="22"/>
          <w:szCs w:val="22"/>
        </w:rPr>
        <w:t xml:space="preserve">Despite any other provision of this </w:t>
      </w:r>
      <w:r w:rsidR="002F6BA2" w:rsidRPr="00152D90">
        <w:rPr>
          <w:rFonts w:ascii="Arial" w:hAnsi="Arial" w:cs="Arial"/>
          <w:color w:val="000000"/>
          <w:sz w:val="22"/>
          <w:szCs w:val="22"/>
        </w:rPr>
        <w:t>Licence</w:t>
      </w:r>
      <w:r w:rsidR="00C26F6E" w:rsidRPr="00152D90">
        <w:rPr>
          <w:rFonts w:ascii="Arial" w:hAnsi="Arial" w:cs="Arial"/>
          <w:color w:val="000000"/>
          <w:sz w:val="22"/>
          <w:szCs w:val="22"/>
        </w:rPr>
        <w:t>, both P</w:t>
      </w:r>
      <w:r w:rsidRPr="00152D90">
        <w:rPr>
          <w:rFonts w:ascii="Arial" w:hAnsi="Arial" w:cs="Arial"/>
          <w:color w:val="000000"/>
          <w:sz w:val="22"/>
          <w:szCs w:val="22"/>
        </w:rPr>
        <w:t>arties ex</w:t>
      </w:r>
      <w:r w:rsidR="002538ED" w:rsidRPr="00152D90">
        <w:rPr>
          <w:rFonts w:ascii="Arial" w:hAnsi="Arial" w:cs="Arial"/>
          <w:color w:val="000000"/>
          <w:sz w:val="22"/>
          <w:szCs w:val="22"/>
        </w:rPr>
        <w:t xml:space="preserve">clude, </w:t>
      </w:r>
      <w:r w:rsidR="00C26F6E" w:rsidRPr="00152D90">
        <w:rPr>
          <w:rFonts w:ascii="Arial" w:hAnsi="Arial" w:cs="Arial"/>
          <w:color w:val="000000"/>
          <w:sz w:val="22"/>
          <w:szCs w:val="22"/>
        </w:rPr>
        <w:t xml:space="preserve">and agree that they </w:t>
      </w:r>
      <w:r w:rsidR="008E1A84" w:rsidRPr="00152D90">
        <w:rPr>
          <w:rFonts w:ascii="Arial" w:hAnsi="Arial" w:cs="Arial"/>
          <w:color w:val="000000"/>
          <w:sz w:val="22"/>
          <w:szCs w:val="22"/>
        </w:rPr>
        <w:t xml:space="preserve">will </w:t>
      </w:r>
      <w:r w:rsidRPr="00152D90">
        <w:rPr>
          <w:rFonts w:ascii="Arial" w:hAnsi="Arial" w:cs="Arial"/>
          <w:color w:val="000000"/>
          <w:sz w:val="22"/>
          <w:szCs w:val="22"/>
        </w:rPr>
        <w:t xml:space="preserve">have </w:t>
      </w:r>
      <w:r w:rsidR="002538ED" w:rsidRPr="00152D90">
        <w:rPr>
          <w:rFonts w:ascii="Arial" w:hAnsi="Arial" w:cs="Arial"/>
          <w:color w:val="000000"/>
          <w:sz w:val="22"/>
          <w:szCs w:val="22"/>
        </w:rPr>
        <w:t>no rights against the other for</w:t>
      </w:r>
      <w:r w:rsidRPr="00152D90">
        <w:rPr>
          <w:rFonts w:ascii="Arial" w:hAnsi="Arial" w:cs="Arial"/>
          <w:color w:val="000000"/>
          <w:sz w:val="22"/>
          <w:szCs w:val="22"/>
        </w:rPr>
        <w:t xml:space="preserve"> liability for consequential or indirect loss arising out of this </w:t>
      </w:r>
      <w:r w:rsidR="002F6BA2" w:rsidRPr="00152D90">
        <w:rPr>
          <w:rFonts w:ascii="Arial" w:hAnsi="Arial" w:cs="Arial"/>
          <w:color w:val="000000"/>
          <w:sz w:val="22"/>
          <w:szCs w:val="22"/>
        </w:rPr>
        <w:t>Licence</w:t>
      </w:r>
      <w:r w:rsidRPr="00152D90">
        <w:rPr>
          <w:rFonts w:ascii="Arial" w:hAnsi="Arial" w:cs="Arial"/>
          <w:color w:val="000000"/>
          <w:sz w:val="22"/>
          <w:szCs w:val="22"/>
        </w:rPr>
        <w:t xml:space="preserve"> including (without limitation) in respect of loss of profits or loss of business. This clause does not apply in re</w:t>
      </w:r>
      <w:r w:rsidR="00C26F6E" w:rsidRPr="00152D90">
        <w:rPr>
          <w:rFonts w:ascii="Arial" w:hAnsi="Arial" w:cs="Arial"/>
          <w:color w:val="000000"/>
          <w:sz w:val="22"/>
          <w:szCs w:val="22"/>
        </w:rPr>
        <w:t>spect of wilful acts by either P</w:t>
      </w:r>
      <w:r w:rsidRPr="00152D90">
        <w:rPr>
          <w:rFonts w:ascii="Arial" w:hAnsi="Arial" w:cs="Arial"/>
          <w:color w:val="000000"/>
          <w:sz w:val="22"/>
          <w:szCs w:val="22"/>
        </w:rPr>
        <w:t>arty.</w:t>
      </w:r>
    </w:p>
    <w:p w:rsidR="00394062" w:rsidRPr="00152D90" w:rsidRDefault="009125FE" w:rsidP="008948C3">
      <w:pPr>
        <w:pStyle w:val="Heading1"/>
        <w:rPr>
          <w:rFonts w:ascii="Arial" w:hAnsi="Arial" w:cs="Arial"/>
          <w:color w:val="000000"/>
          <w:sz w:val="22"/>
          <w:szCs w:val="22"/>
        </w:rPr>
      </w:pPr>
      <w:bookmarkStart w:id="118" w:name="_Toc460321684"/>
      <w:bookmarkStart w:id="119" w:name="_Toc501525532"/>
      <w:r w:rsidRPr="00152D90">
        <w:rPr>
          <w:rFonts w:ascii="Arial" w:hAnsi="Arial" w:cs="Arial"/>
          <w:noProof/>
          <w:color w:val="000000"/>
          <w:sz w:val="22"/>
          <w:szCs w:val="22"/>
        </w:rPr>
        <w:t>36</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INSURANCE - PUBLIC RISK</w:t>
      </w:r>
      <w:bookmarkEnd w:id="118"/>
      <w:bookmarkEnd w:id="119"/>
    </w:p>
    <w:p w:rsidR="00394062" w:rsidRPr="00152D90" w:rsidRDefault="00394062" w:rsidP="008948C3">
      <w:pPr>
        <w:suppressAutoHyphens/>
        <w:ind w:left="720"/>
        <w:jc w:val="both"/>
        <w:rPr>
          <w:rFonts w:ascii="Arial" w:hAnsi="Arial" w:cs="Arial"/>
          <w:color w:val="000000"/>
          <w:spacing w:val="-3"/>
          <w:sz w:val="22"/>
          <w:szCs w:val="22"/>
        </w:rPr>
      </w:pPr>
      <w:r w:rsidRPr="00152D90">
        <w:rPr>
          <w:rFonts w:ascii="Arial" w:hAnsi="Arial" w:cs="Arial"/>
          <w:color w:val="000000"/>
          <w:spacing w:val="-3"/>
          <w:sz w:val="22"/>
          <w:szCs w:val="22"/>
        </w:rPr>
        <w:t xml:space="preserve">The </w:t>
      </w:r>
      <w:r w:rsidR="002F6BA2" w:rsidRPr="00152D90">
        <w:rPr>
          <w:rFonts w:ascii="Arial" w:hAnsi="Arial" w:cs="Arial"/>
          <w:color w:val="000000"/>
          <w:spacing w:val="-3"/>
          <w:sz w:val="22"/>
          <w:szCs w:val="22"/>
        </w:rPr>
        <w:t>Licensee</w:t>
      </w:r>
      <w:r w:rsidR="00C26F6E" w:rsidRPr="00152D90">
        <w:rPr>
          <w:rFonts w:ascii="Arial" w:hAnsi="Arial" w:cs="Arial"/>
          <w:color w:val="000000"/>
          <w:spacing w:val="-3"/>
          <w:sz w:val="22"/>
          <w:szCs w:val="22"/>
        </w:rPr>
        <w:t xml:space="preserve"> </w:t>
      </w:r>
      <w:r w:rsidR="0094651E" w:rsidRPr="00152D90">
        <w:rPr>
          <w:rFonts w:ascii="Arial" w:hAnsi="Arial" w:cs="Arial"/>
          <w:color w:val="000000"/>
          <w:spacing w:val="-3"/>
          <w:sz w:val="22"/>
          <w:szCs w:val="22"/>
        </w:rPr>
        <w:t>must</w:t>
      </w:r>
      <w:r w:rsidR="008E1A84" w:rsidRPr="00152D90">
        <w:rPr>
          <w:rFonts w:ascii="Arial" w:hAnsi="Arial" w:cs="Arial"/>
          <w:color w:val="000000"/>
          <w:spacing w:val="-3"/>
          <w:sz w:val="22"/>
          <w:szCs w:val="22"/>
        </w:rPr>
        <w:t xml:space="preserve"> </w:t>
      </w:r>
      <w:r w:rsidRPr="00152D90">
        <w:rPr>
          <w:rFonts w:ascii="Arial" w:hAnsi="Arial" w:cs="Arial"/>
          <w:color w:val="000000"/>
          <w:spacing w:val="-3"/>
          <w:sz w:val="22"/>
          <w:szCs w:val="22"/>
        </w:rPr>
        <w:t>effect and maintain with a reputable and solvent insurer with respect to the Premises and the activities carried on in the Premises public risk insurance for an amount not less than the amount set out in</w:t>
      </w:r>
      <w:r w:rsidR="002538ED" w:rsidRPr="00152D90">
        <w:rPr>
          <w:rFonts w:ascii="Arial" w:hAnsi="Arial" w:cs="Arial"/>
          <w:color w:val="000000"/>
          <w:spacing w:val="-3"/>
          <w:sz w:val="22"/>
          <w:szCs w:val="22"/>
        </w:rPr>
        <w:t xml:space="preserve"> Column 2 of</w:t>
      </w:r>
      <w:r w:rsidRPr="00152D90">
        <w:rPr>
          <w:rFonts w:ascii="Arial" w:hAnsi="Arial" w:cs="Arial"/>
          <w:color w:val="000000"/>
          <w:spacing w:val="-3"/>
          <w:sz w:val="22"/>
          <w:szCs w:val="22"/>
        </w:rPr>
        <w:t xml:space="preserve"> Item 12</w:t>
      </w:r>
      <w:r w:rsidR="002538ED" w:rsidRPr="00152D90">
        <w:rPr>
          <w:rFonts w:ascii="Arial" w:hAnsi="Arial" w:cs="Arial"/>
          <w:color w:val="000000"/>
          <w:spacing w:val="-3"/>
          <w:sz w:val="22"/>
          <w:szCs w:val="22"/>
        </w:rPr>
        <w:t xml:space="preserve">, of Schedule 1 </w:t>
      </w:r>
      <w:r w:rsidRPr="00152D90">
        <w:rPr>
          <w:rFonts w:ascii="Arial" w:hAnsi="Arial" w:cs="Arial"/>
          <w:color w:val="000000"/>
          <w:spacing w:val="-3"/>
          <w:sz w:val="22"/>
          <w:szCs w:val="22"/>
        </w:rPr>
        <w:t xml:space="preserve">or such other amount as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may from </w:t>
      </w:r>
      <w:r w:rsidR="002538ED" w:rsidRPr="00152D90">
        <w:rPr>
          <w:rFonts w:ascii="Arial" w:hAnsi="Arial" w:cs="Arial"/>
          <w:color w:val="000000"/>
          <w:spacing w:val="-3"/>
          <w:sz w:val="22"/>
          <w:szCs w:val="22"/>
        </w:rPr>
        <w:t>time to time reasonably require</w:t>
      </w:r>
      <w:r w:rsidRPr="00152D90">
        <w:rPr>
          <w:rFonts w:ascii="Arial" w:hAnsi="Arial" w:cs="Arial"/>
          <w:color w:val="000000"/>
          <w:spacing w:val="-3"/>
          <w:sz w:val="22"/>
          <w:szCs w:val="22"/>
        </w:rPr>
        <w:t xml:space="preserve"> as the amount payable in respect of liability arising out of any one single accident or event.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acknowledges that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may effect the public risk insurance pursuant to an insurance policy which is not specific as to the location of risk.</w:t>
      </w:r>
    </w:p>
    <w:p w:rsidR="00394062" w:rsidRPr="00152D90" w:rsidRDefault="00394062" w:rsidP="008948C3">
      <w:pPr>
        <w:ind w:left="1418" w:hanging="709"/>
        <w:jc w:val="both"/>
        <w:rPr>
          <w:rFonts w:ascii="Arial" w:hAnsi="Arial" w:cs="Arial"/>
          <w:color w:val="000000"/>
          <w:sz w:val="22"/>
          <w:szCs w:val="22"/>
        </w:rPr>
      </w:pPr>
    </w:p>
    <w:p w:rsidR="00394062" w:rsidRPr="00152D90" w:rsidRDefault="009125FE" w:rsidP="008948C3">
      <w:pPr>
        <w:pStyle w:val="Heading1"/>
        <w:rPr>
          <w:rFonts w:ascii="Arial" w:hAnsi="Arial" w:cs="Arial"/>
          <w:color w:val="000000"/>
          <w:sz w:val="22"/>
          <w:szCs w:val="22"/>
        </w:rPr>
      </w:pPr>
      <w:bookmarkStart w:id="120" w:name="_Toc460321687"/>
      <w:bookmarkStart w:id="121" w:name="_Toc501525535"/>
      <w:r w:rsidRPr="00152D90">
        <w:rPr>
          <w:rFonts w:ascii="Arial" w:hAnsi="Arial" w:cs="Arial"/>
          <w:noProof/>
          <w:color w:val="000000"/>
          <w:sz w:val="22"/>
          <w:szCs w:val="22"/>
        </w:rPr>
        <w:t>37</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PROVISIONS RE POLICIES</w:t>
      </w:r>
      <w:bookmarkEnd w:id="120"/>
      <w:bookmarkEnd w:id="121"/>
    </w:p>
    <w:p w:rsidR="00394062" w:rsidRPr="00152D90" w:rsidRDefault="00394062" w:rsidP="008948C3">
      <w:pPr>
        <w:ind w:left="1418" w:hanging="709"/>
        <w:jc w:val="both"/>
        <w:rPr>
          <w:rFonts w:ascii="Arial" w:hAnsi="Arial" w:cs="Arial"/>
          <w:color w:val="000000"/>
          <w:sz w:val="22"/>
          <w:szCs w:val="22"/>
        </w:rPr>
      </w:pPr>
      <w:r w:rsidRPr="00152D90">
        <w:rPr>
          <w:rFonts w:ascii="Arial" w:hAnsi="Arial" w:cs="Arial"/>
          <w:color w:val="000000"/>
          <w:sz w:val="22"/>
          <w:szCs w:val="22"/>
        </w:rPr>
        <w:t>(</w:t>
      </w:r>
      <w:r w:rsidRPr="00152D90">
        <w:rPr>
          <w:rFonts w:ascii="Arial" w:hAnsi="Arial" w:cs="Arial"/>
          <w:color w:val="000000"/>
          <w:sz w:val="22"/>
          <w:szCs w:val="22"/>
        </w:rPr>
        <w:fldChar w:fldCharType="begin"/>
      </w:r>
      <w:r w:rsidRPr="00152D90">
        <w:rPr>
          <w:rFonts w:ascii="Arial" w:hAnsi="Arial" w:cs="Arial"/>
          <w:color w:val="000000"/>
          <w:sz w:val="22"/>
          <w:szCs w:val="22"/>
        </w:rPr>
        <w:instrText xml:space="preserve"> seq lev3 \*alphabetic \r1 </w:instrText>
      </w:r>
      <w:r w:rsidRPr="00152D90">
        <w:rPr>
          <w:rFonts w:ascii="Arial" w:hAnsi="Arial" w:cs="Arial"/>
          <w:color w:val="000000"/>
          <w:sz w:val="22"/>
          <w:szCs w:val="22"/>
        </w:rPr>
        <w:fldChar w:fldCharType="separate"/>
      </w:r>
      <w:r w:rsidR="00C32472" w:rsidRPr="00152D90">
        <w:rPr>
          <w:rFonts w:ascii="Arial" w:hAnsi="Arial" w:cs="Arial"/>
          <w:noProof/>
          <w:color w:val="000000"/>
          <w:sz w:val="22"/>
          <w:szCs w:val="22"/>
        </w:rPr>
        <w:t>a</w:t>
      </w:r>
      <w:r w:rsidRPr="00152D90">
        <w:rPr>
          <w:rFonts w:ascii="Arial" w:hAnsi="Arial" w:cs="Arial"/>
          <w:color w:val="000000"/>
          <w:sz w:val="22"/>
          <w:szCs w:val="22"/>
        </w:rPr>
        <w:fldChar w:fldCharType="end"/>
      </w:r>
      <w:r w:rsidRPr="00152D90">
        <w:rPr>
          <w:rFonts w:ascii="Arial" w:hAnsi="Arial" w:cs="Arial"/>
          <w:color w:val="000000"/>
          <w:sz w:val="22"/>
          <w:szCs w:val="22"/>
        </w:rPr>
        <w:t>)</w:t>
      </w:r>
      <w:r w:rsidRPr="00152D90">
        <w:rPr>
          <w:rFonts w:ascii="Arial" w:hAnsi="Arial" w:cs="Arial"/>
          <w:color w:val="000000"/>
          <w:sz w:val="22"/>
          <w:szCs w:val="22"/>
        </w:rPr>
        <w:tab/>
        <w:t>All insurance policies required</w:t>
      </w:r>
      <w:r w:rsidR="006E7239" w:rsidRPr="00152D90">
        <w:rPr>
          <w:rFonts w:ascii="Arial" w:hAnsi="Arial" w:cs="Arial"/>
          <w:color w:val="000000"/>
          <w:sz w:val="22"/>
          <w:szCs w:val="22"/>
        </w:rPr>
        <w:t xml:space="preserve"> to be effected by the Licensee pursuant to this Licence</w:t>
      </w:r>
      <w:r w:rsidR="00696A91" w:rsidRPr="00152D90">
        <w:rPr>
          <w:rFonts w:ascii="Arial" w:hAnsi="Arial" w:cs="Arial"/>
          <w:color w:val="000000"/>
          <w:sz w:val="22"/>
          <w:szCs w:val="22"/>
        </w:rPr>
        <w:t xml:space="preserve"> are specified in Schedule 2</w:t>
      </w:r>
      <w:r w:rsidR="0026374A" w:rsidRPr="00152D90">
        <w:rPr>
          <w:rFonts w:ascii="Arial" w:hAnsi="Arial" w:cs="Arial"/>
          <w:color w:val="000000"/>
          <w:sz w:val="22"/>
          <w:szCs w:val="22"/>
        </w:rPr>
        <w:t>,</w:t>
      </w:r>
      <w:r w:rsidRPr="00152D90">
        <w:rPr>
          <w:rFonts w:ascii="Arial" w:hAnsi="Arial" w:cs="Arial"/>
          <w:color w:val="000000"/>
          <w:sz w:val="22"/>
          <w:szCs w:val="22"/>
        </w:rPr>
        <w:t xml:space="preserve"> Special Conditions</w:t>
      </w:r>
      <w:r w:rsidR="006E7239" w:rsidRPr="00152D90">
        <w:rPr>
          <w:rFonts w:ascii="Arial" w:hAnsi="Arial" w:cs="Arial"/>
          <w:color w:val="000000"/>
          <w:sz w:val="22"/>
          <w:szCs w:val="22"/>
        </w:rPr>
        <w:t xml:space="preserve"> and</w:t>
      </w:r>
      <w:r w:rsidRPr="00152D90">
        <w:rPr>
          <w:rFonts w:ascii="Arial" w:hAnsi="Arial" w:cs="Arial"/>
          <w:color w:val="000000"/>
          <w:sz w:val="22"/>
          <w:szCs w:val="22"/>
        </w:rPr>
        <w:t xml:space="preserve"> shall be in place prior to</w:t>
      </w:r>
      <w:r w:rsidR="006E7239" w:rsidRPr="00152D90">
        <w:rPr>
          <w:rFonts w:ascii="Arial" w:hAnsi="Arial" w:cs="Arial"/>
          <w:color w:val="000000"/>
          <w:sz w:val="22"/>
          <w:szCs w:val="22"/>
        </w:rPr>
        <w:t xml:space="preserve"> the Licensee occup</w:t>
      </w:r>
      <w:r w:rsidR="001D6340" w:rsidRPr="00152D90">
        <w:rPr>
          <w:rFonts w:ascii="Arial" w:hAnsi="Arial" w:cs="Arial"/>
          <w:color w:val="000000"/>
          <w:sz w:val="22"/>
          <w:szCs w:val="22"/>
        </w:rPr>
        <w:t>ying</w:t>
      </w:r>
      <w:r w:rsidR="006E7239" w:rsidRPr="00152D90">
        <w:rPr>
          <w:rFonts w:ascii="Arial" w:hAnsi="Arial" w:cs="Arial"/>
          <w:color w:val="000000"/>
          <w:sz w:val="22"/>
          <w:szCs w:val="22"/>
        </w:rPr>
        <w:t xml:space="preserve"> the Premises</w:t>
      </w:r>
      <w:r w:rsidRPr="00152D90">
        <w:rPr>
          <w:rFonts w:ascii="Arial" w:hAnsi="Arial" w:cs="Arial"/>
          <w:color w:val="000000"/>
          <w:sz w:val="22"/>
          <w:szCs w:val="22"/>
        </w:rPr>
        <w:t xml:space="preserve">. </w:t>
      </w:r>
    </w:p>
    <w:p w:rsidR="00394062" w:rsidRPr="00152D90" w:rsidRDefault="00394062" w:rsidP="008948C3">
      <w:pPr>
        <w:ind w:left="1418" w:hanging="709"/>
        <w:jc w:val="both"/>
        <w:rPr>
          <w:rFonts w:ascii="Arial" w:hAnsi="Arial" w:cs="Arial"/>
          <w:strike/>
          <w:color w:val="000000"/>
          <w:sz w:val="22"/>
          <w:szCs w:val="22"/>
        </w:rPr>
      </w:pPr>
    </w:p>
    <w:p w:rsidR="00394062" w:rsidRPr="00152D90" w:rsidRDefault="00394062" w:rsidP="008948C3">
      <w:pPr>
        <w:ind w:left="1418" w:hanging="709"/>
        <w:jc w:val="both"/>
        <w:rPr>
          <w:rFonts w:ascii="Arial" w:hAnsi="Arial" w:cs="Arial"/>
          <w:color w:val="000000"/>
          <w:sz w:val="22"/>
          <w:szCs w:val="22"/>
        </w:rPr>
      </w:pPr>
      <w:r w:rsidRPr="00152D90">
        <w:rPr>
          <w:rFonts w:ascii="Arial" w:hAnsi="Arial" w:cs="Arial"/>
          <w:color w:val="000000"/>
          <w:sz w:val="22"/>
          <w:szCs w:val="22"/>
        </w:rPr>
        <w:t>(</w:t>
      </w:r>
      <w:r w:rsidR="00696A91" w:rsidRPr="00152D90">
        <w:rPr>
          <w:rFonts w:ascii="Arial" w:hAnsi="Arial" w:cs="Arial"/>
          <w:color w:val="000000"/>
          <w:sz w:val="22"/>
          <w:szCs w:val="22"/>
        </w:rPr>
        <w:t>b</w:t>
      </w:r>
      <w:r w:rsidRPr="00152D90">
        <w:rPr>
          <w:rFonts w:ascii="Arial" w:hAnsi="Arial" w:cs="Arial"/>
          <w:color w:val="000000"/>
          <w:sz w:val="22"/>
          <w:szCs w:val="22"/>
        </w:rPr>
        <w:t>)</w:t>
      </w:r>
      <w:r w:rsidRPr="00152D90">
        <w:rPr>
          <w:rFonts w:ascii="Arial" w:hAnsi="Arial" w:cs="Arial"/>
          <w:color w:val="000000"/>
          <w:sz w:val="22"/>
          <w:szCs w:val="22"/>
        </w:rPr>
        <w:tab/>
        <w:t xml:space="preserve">The </w:t>
      </w:r>
      <w:r w:rsidR="002F6BA2" w:rsidRPr="00152D90">
        <w:rPr>
          <w:rFonts w:ascii="Arial" w:hAnsi="Arial" w:cs="Arial"/>
          <w:color w:val="000000"/>
          <w:sz w:val="22"/>
          <w:szCs w:val="22"/>
        </w:rPr>
        <w:t>Licensee</w:t>
      </w:r>
      <w:r w:rsidR="006E7239" w:rsidRPr="00152D90">
        <w:rPr>
          <w:rFonts w:ascii="Arial" w:hAnsi="Arial" w:cs="Arial"/>
          <w:color w:val="000000"/>
          <w:sz w:val="22"/>
          <w:szCs w:val="22"/>
        </w:rPr>
        <w:t xml:space="preserve"> </w:t>
      </w:r>
      <w:r w:rsidR="0094651E" w:rsidRPr="00152D90">
        <w:rPr>
          <w:rFonts w:ascii="Arial" w:hAnsi="Arial" w:cs="Arial"/>
          <w:color w:val="000000"/>
          <w:sz w:val="22"/>
          <w:szCs w:val="22"/>
        </w:rPr>
        <w:t>must</w:t>
      </w:r>
      <w:r w:rsidR="004A1307" w:rsidRPr="00152D90">
        <w:rPr>
          <w:rFonts w:ascii="Arial" w:hAnsi="Arial" w:cs="Arial"/>
          <w:color w:val="000000"/>
          <w:sz w:val="22"/>
          <w:szCs w:val="22"/>
        </w:rPr>
        <w:t xml:space="preserve"> </w:t>
      </w:r>
      <w:r w:rsidRPr="00152D90">
        <w:rPr>
          <w:rFonts w:ascii="Arial" w:hAnsi="Arial" w:cs="Arial"/>
          <w:color w:val="000000"/>
          <w:sz w:val="22"/>
          <w:szCs w:val="22"/>
        </w:rPr>
        <w:t xml:space="preserve">produce to the </w:t>
      </w:r>
      <w:r w:rsidR="002F6BA2" w:rsidRPr="00152D90">
        <w:rPr>
          <w:rFonts w:ascii="Arial" w:hAnsi="Arial" w:cs="Arial"/>
          <w:color w:val="000000"/>
          <w:sz w:val="22"/>
          <w:szCs w:val="22"/>
        </w:rPr>
        <w:t>Licensor</w:t>
      </w:r>
      <w:r w:rsidRPr="00152D90">
        <w:rPr>
          <w:rFonts w:ascii="Arial" w:hAnsi="Arial" w:cs="Arial"/>
          <w:color w:val="000000"/>
          <w:sz w:val="22"/>
          <w:szCs w:val="22"/>
        </w:rPr>
        <w:t xml:space="preserve">, once per calendar year or once per period of insurance (whichever first occurs), a certificate of insurance and/or a certificate of currency in respect of the insurance policies required to be effected by the </w:t>
      </w:r>
      <w:r w:rsidR="002F6BA2" w:rsidRPr="00152D90">
        <w:rPr>
          <w:rFonts w:ascii="Arial" w:hAnsi="Arial" w:cs="Arial"/>
          <w:color w:val="000000"/>
          <w:sz w:val="22"/>
          <w:szCs w:val="22"/>
        </w:rPr>
        <w:t>Licensee</w:t>
      </w:r>
      <w:r w:rsidRPr="00152D90">
        <w:rPr>
          <w:rFonts w:ascii="Arial" w:hAnsi="Arial" w:cs="Arial"/>
          <w:color w:val="000000"/>
          <w:sz w:val="22"/>
          <w:szCs w:val="22"/>
        </w:rPr>
        <w:t xml:space="preserve"> pursuant to this </w:t>
      </w:r>
      <w:r w:rsidR="002F6BA2" w:rsidRPr="00152D90">
        <w:rPr>
          <w:rFonts w:ascii="Arial" w:hAnsi="Arial" w:cs="Arial"/>
          <w:color w:val="000000"/>
          <w:sz w:val="22"/>
          <w:szCs w:val="22"/>
        </w:rPr>
        <w:t>Licence</w:t>
      </w:r>
      <w:r w:rsidRPr="00152D90">
        <w:rPr>
          <w:rFonts w:ascii="Arial" w:hAnsi="Arial" w:cs="Arial"/>
          <w:color w:val="000000"/>
          <w:sz w:val="22"/>
          <w:szCs w:val="22"/>
        </w:rPr>
        <w:t>.</w:t>
      </w:r>
    </w:p>
    <w:p w:rsidR="00394062" w:rsidRPr="00152D90" w:rsidRDefault="00394062" w:rsidP="008948C3">
      <w:pPr>
        <w:ind w:left="1418" w:hanging="709"/>
        <w:jc w:val="both"/>
        <w:rPr>
          <w:rFonts w:ascii="Arial" w:hAnsi="Arial" w:cs="Arial"/>
          <w:color w:val="000000"/>
          <w:sz w:val="22"/>
          <w:szCs w:val="22"/>
        </w:rPr>
      </w:pPr>
    </w:p>
    <w:p w:rsidR="00394062" w:rsidRPr="00152D90" w:rsidRDefault="00394062" w:rsidP="008948C3">
      <w:pPr>
        <w:ind w:left="1418" w:hanging="709"/>
        <w:jc w:val="both"/>
        <w:rPr>
          <w:rFonts w:ascii="Arial" w:hAnsi="Arial" w:cs="Arial"/>
          <w:color w:val="000000"/>
          <w:sz w:val="22"/>
          <w:szCs w:val="22"/>
        </w:rPr>
      </w:pPr>
      <w:r w:rsidRPr="00152D90">
        <w:rPr>
          <w:rFonts w:ascii="Arial" w:hAnsi="Arial" w:cs="Arial"/>
          <w:color w:val="000000"/>
          <w:sz w:val="22"/>
          <w:szCs w:val="22"/>
        </w:rPr>
        <w:t>(</w:t>
      </w:r>
      <w:r w:rsidR="00696A91" w:rsidRPr="00152D90">
        <w:rPr>
          <w:rFonts w:ascii="Arial" w:hAnsi="Arial" w:cs="Arial"/>
          <w:color w:val="000000"/>
          <w:sz w:val="22"/>
          <w:szCs w:val="22"/>
        </w:rPr>
        <w:t>c</w:t>
      </w:r>
      <w:r w:rsidRPr="00152D90">
        <w:rPr>
          <w:rFonts w:ascii="Arial" w:hAnsi="Arial" w:cs="Arial"/>
          <w:color w:val="000000"/>
          <w:sz w:val="22"/>
          <w:szCs w:val="22"/>
        </w:rPr>
        <w:t>)</w:t>
      </w:r>
      <w:r w:rsidRPr="00152D90">
        <w:rPr>
          <w:rFonts w:ascii="Arial" w:hAnsi="Arial" w:cs="Arial"/>
          <w:color w:val="000000"/>
          <w:sz w:val="22"/>
          <w:szCs w:val="22"/>
        </w:rPr>
        <w:tab/>
        <w:t xml:space="preserve">The </w:t>
      </w:r>
      <w:r w:rsidR="002F6BA2" w:rsidRPr="00152D90">
        <w:rPr>
          <w:rFonts w:ascii="Arial" w:hAnsi="Arial" w:cs="Arial"/>
          <w:color w:val="000000"/>
          <w:sz w:val="22"/>
          <w:szCs w:val="22"/>
        </w:rPr>
        <w:t>Licensee</w:t>
      </w:r>
      <w:r w:rsidR="006E7239" w:rsidRPr="00152D90">
        <w:rPr>
          <w:rFonts w:ascii="Arial" w:hAnsi="Arial" w:cs="Arial"/>
          <w:color w:val="000000"/>
          <w:sz w:val="22"/>
          <w:szCs w:val="22"/>
        </w:rPr>
        <w:t xml:space="preserve"> </w:t>
      </w:r>
      <w:r w:rsidR="0094651E" w:rsidRPr="00152D90">
        <w:rPr>
          <w:rFonts w:ascii="Arial" w:hAnsi="Arial" w:cs="Arial"/>
          <w:color w:val="000000"/>
          <w:sz w:val="22"/>
          <w:szCs w:val="22"/>
        </w:rPr>
        <w:t>must</w:t>
      </w:r>
      <w:r w:rsidR="004A1307" w:rsidRPr="00152D90">
        <w:rPr>
          <w:rFonts w:ascii="Arial" w:hAnsi="Arial" w:cs="Arial"/>
          <w:color w:val="000000"/>
          <w:sz w:val="22"/>
          <w:szCs w:val="22"/>
        </w:rPr>
        <w:t xml:space="preserve"> </w:t>
      </w:r>
      <w:r w:rsidR="00B959E1" w:rsidRPr="00152D90">
        <w:rPr>
          <w:rFonts w:ascii="Arial" w:hAnsi="Arial" w:cs="Arial"/>
          <w:color w:val="000000"/>
          <w:sz w:val="22"/>
          <w:szCs w:val="22"/>
        </w:rPr>
        <w:t>not at any time during the</w:t>
      </w:r>
      <w:r w:rsidR="00696A91" w:rsidRPr="00152D90">
        <w:rPr>
          <w:rFonts w:ascii="Arial" w:hAnsi="Arial" w:cs="Arial"/>
          <w:color w:val="000000"/>
          <w:sz w:val="22"/>
          <w:szCs w:val="22"/>
        </w:rPr>
        <w:t xml:space="preserve"> </w:t>
      </w:r>
      <w:r w:rsidRPr="00152D90">
        <w:rPr>
          <w:rFonts w:ascii="Arial" w:hAnsi="Arial" w:cs="Arial"/>
          <w:color w:val="000000"/>
          <w:sz w:val="22"/>
          <w:szCs w:val="22"/>
        </w:rPr>
        <w:t>Term</w:t>
      </w:r>
      <w:r w:rsidR="0026374A" w:rsidRPr="00152D90">
        <w:rPr>
          <w:rFonts w:ascii="Arial" w:hAnsi="Arial" w:cs="Arial"/>
          <w:color w:val="000000"/>
          <w:sz w:val="22"/>
          <w:szCs w:val="22"/>
        </w:rPr>
        <w:t xml:space="preserve"> of Agreement</w:t>
      </w:r>
      <w:r w:rsidRPr="00152D90">
        <w:rPr>
          <w:rFonts w:ascii="Arial" w:hAnsi="Arial" w:cs="Arial"/>
          <w:color w:val="000000"/>
          <w:sz w:val="22"/>
          <w:szCs w:val="22"/>
        </w:rPr>
        <w:t xml:space="preserve"> do or bring upon the Premises anything which it ought reasonably believe may render void or voidable any policy of insurance.  If the </w:t>
      </w:r>
      <w:r w:rsidR="002F6BA2" w:rsidRPr="00152D90">
        <w:rPr>
          <w:rFonts w:ascii="Arial" w:hAnsi="Arial" w:cs="Arial"/>
          <w:color w:val="000000"/>
          <w:sz w:val="22"/>
          <w:szCs w:val="22"/>
        </w:rPr>
        <w:t>Licensee</w:t>
      </w:r>
      <w:r w:rsidRPr="00152D90">
        <w:rPr>
          <w:rFonts w:ascii="Arial" w:hAnsi="Arial" w:cs="Arial"/>
          <w:color w:val="000000"/>
          <w:sz w:val="22"/>
          <w:szCs w:val="22"/>
        </w:rPr>
        <w:t xml:space="preserve"> brings anything onto the Premises whereby the rate of pr</w:t>
      </w:r>
      <w:r w:rsidR="006E7239" w:rsidRPr="00152D90">
        <w:rPr>
          <w:rFonts w:ascii="Arial" w:hAnsi="Arial" w:cs="Arial"/>
          <w:color w:val="000000"/>
          <w:sz w:val="22"/>
          <w:szCs w:val="22"/>
        </w:rPr>
        <w:t>emium on such insurance is</w:t>
      </w:r>
      <w:r w:rsidRPr="00152D90">
        <w:rPr>
          <w:rFonts w:ascii="Arial" w:hAnsi="Arial" w:cs="Arial"/>
          <w:color w:val="000000"/>
          <w:sz w:val="22"/>
          <w:szCs w:val="22"/>
        </w:rPr>
        <w:t xml:space="preserve"> liable to be increased, the </w:t>
      </w:r>
      <w:r w:rsidR="002F6BA2" w:rsidRPr="00152D90">
        <w:rPr>
          <w:rFonts w:ascii="Arial" w:hAnsi="Arial" w:cs="Arial"/>
          <w:color w:val="000000"/>
          <w:sz w:val="22"/>
          <w:szCs w:val="22"/>
        </w:rPr>
        <w:t>Licensee</w:t>
      </w:r>
      <w:r w:rsidR="006E7239" w:rsidRPr="00152D90">
        <w:rPr>
          <w:rFonts w:ascii="Arial" w:hAnsi="Arial" w:cs="Arial"/>
          <w:color w:val="000000"/>
          <w:sz w:val="22"/>
          <w:szCs w:val="22"/>
        </w:rPr>
        <w:t xml:space="preserve"> </w:t>
      </w:r>
      <w:r w:rsidR="0094651E" w:rsidRPr="00152D90">
        <w:rPr>
          <w:rFonts w:ascii="Arial" w:hAnsi="Arial" w:cs="Arial"/>
          <w:color w:val="000000"/>
          <w:sz w:val="22"/>
          <w:szCs w:val="22"/>
        </w:rPr>
        <w:t xml:space="preserve">must </w:t>
      </w:r>
      <w:r w:rsidRPr="00152D90">
        <w:rPr>
          <w:rFonts w:ascii="Arial" w:hAnsi="Arial" w:cs="Arial"/>
          <w:color w:val="000000"/>
          <w:sz w:val="22"/>
          <w:szCs w:val="22"/>
        </w:rPr>
        <w:t>obtain insurance cover for such increased risk and pay all additional p</w:t>
      </w:r>
      <w:r w:rsidR="008A2D8F" w:rsidRPr="00152D90">
        <w:rPr>
          <w:rFonts w:ascii="Arial" w:hAnsi="Arial" w:cs="Arial"/>
          <w:color w:val="000000"/>
          <w:sz w:val="22"/>
          <w:szCs w:val="22"/>
        </w:rPr>
        <w:t>remiums on the Premises</w:t>
      </w:r>
      <w:r w:rsidRPr="00152D90">
        <w:rPr>
          <w:rFonts w:ascii="Arial" w:hAnsi="Arial" w:cs="Arial"/>
          <w:color w:val="000000"/>
          <w:sz w:val="22"/>
          <w:szCs w:val="22"/>
        </w:rPr>
        <w:t xml:space="preserve"> required on account of the additional risk caused by the use to which the Premises are put by the </w:t>
      </w:r>
      <w:r w:rsidR="002F6BA2" w:rsidRPr="00152D90">
        <w:rPr>
          <w:rFonts w:ascii="Arial" w:hAnsi="Arial" w:cs="Arial"/>
          <w:color w:val="000000"/>
          <w:sz w:val="22"/>
          <w:szCs w:val="22"/>
        </w:rPr>
        <w:t>Licensee</w:t>
      </w:r>
      <w:r w:rsidRPr="00152D90">
        <w:rPr>
          <w:rFonts w:ascii="Arial" w:hAnsi="Arial" w:cs="Arial"/>
          <w:color w:val="000000"/>
          <w:sz w:val="22"/>
          <w:szCs w:val="22"/>
        </w:rPr>
        <w:t>.</w:t>
      </w:r>
    </w:p>
    <w:p w:rsidR="00394062" w:rsidRPr="00152D90" w:rsidRDefault="00394062" w:rsidP="008948C3">
      <w:pPr>
        <w:ind w:left="1418" w:hanging="709"/>
        <w:jc w:val="both"/>
        <w:rPr>
          <w:rFonts w:ascii="Arial" w:hAnsi="Arial" w:cs="Arial"/>
          <w:color w:val="000000"/>
          <w:sz w:val="22"/>
          <w:szCs w:val="22"/>
        </w:rPr>
      </w:pPr>
    </w:p>
    <w:p w:rsidR="00394062" w:rsidRPr="00152D90" w:rsidRDefault="00394062" w:rsidP="008948C3">
      <w:pPr>
        <w:ind w:left="1418" w:hanging="709"/>
        <w:jc w:val="both"/>
        <w:rPr>
          <w:rFonts w:ascii="Arial" w:hAnsi="Arial" w:cs="Arial"/>
          <w:color w:val="000000"/>
          <w:sz w:val="22"/>
          <w:szCs w:val="22"/>
        </w:rPr>
      </w:pPr>
      <w:r w:rsidRPr="00152D90">
        <w:rPr>
          <w:rFonts w:ascii="Arial" w:hAnsi="Arial" w:cs="Arial"/>
          <w:color w:val="000000"/>
          <w:sz w:val="22"/>
          <w:szCs w:val="22"/>
        </w:rPr>
        <w:t>(</w:t>
      </w:r>
      <w:r w:rsidR="00696A91" w:rsidRPr="00152D90">
        <w:rPr>
          <w:rFonts w:ascii="Arial" w:hAnsi="Arial" w:cs="Arial"/>
          <w:color w:val="000000"/>
          <w:sz w:val="22"/>
          <w:szCs w:val="22"/>
        </w:rPr>
        <w:t>d</w:t>
      </w:r>
      <w:r w:rsidRPr="00152D90">
        <w:rPr>
          <w:rFonts w:ascii="Arial" w:hAnsi="Arial" w:cs="Arial"/>
          <w:color w:val="000000"/>
          <w:sz w:val="22"/>
          <w:szCs w:val="22"/>
        </w:rPr>
        <w:t>)</w:t>
      </w:r>
      <w:r w:rsidRPr="00152D90">
        <w:rPr>
          <w:rFonts w:ascii="Arial" w:hAnsi="Arial" w:cs="Arial"/>
          <w:color w:val="000000"/>
          <w:sz w:val="22"/>
          <w:szCs w:val="22"/>
        </w:rPr>
        <w:tab/>
        <w:t xml:space="preserve">The </w:t>
      </w:r>
      <w:r w:rsidR="002F6BA2" w:rsidRPr="00152D90">
        <w:rPr>
          <w:rFonts w:ascii="Arial" w:hAnsi="Arial" w:cs="Arial"/>
          <w:color w:val="000000"/>
          <w:sz w:val="22"/>
          <w:szCs w:val="22"/>
        </w:rPr>
        <w:t>Licensee</w:t>
      </w:r>
      <w:r w:rsidR="006E7239" w:rsidRPr="00152D90">
        <w:rPr>
          <w:rFonts w:ascii="Arial" w:hAnsi="Arial" w:cs="Arial"/>
          <w:color w:val="000000"/>
          <w:sz w:val="22"/>
          <w:szCs w:val="22"/>
        </w:rPr>
        <w:t xml:space="preserve"> </w:t>
      </w:r>
      <w:r w:rsidR="0094651E" w:rsidRPr="00152D90">
        <w:rPr>
          <w:rFonts w:ascii="Arial" w:hAnsi="Arial" w:cs="Arial"/>
          <w:color w:val="000000"/>
          <w:sz w:val="22"/>
          <w:szCs w:val="22"/>
        </w:rPr>
        <w:t>must</w:t>
      </w:r>
      <w:r w:rsidR="004A1307" w:rsidRPr="00152D90">
        <w:rPr>
          <w:rFonts w:ascii="Arial" w:hAnsi="Arial" w:cs="Arial"/>
          <w:color w:val="000000"/>
          <w:sz w:val="22"/>
          <w:szCs w:val="22"/>
        </w:rPr>
        <w:t xml:space="preserve"> </w:t>
      </w:r>
      <w:r w:rsidRPr="00152D90">
        <w:rPr>
          <w:rFonts w:ascii="Arial" w:hAnsi="Arial" w:cs="Arial"/>
          <w:color w:val="000000"/>
          <w:sz w:val="22"/>
          <w:szCs w:val="22"/>
        </w:rPr>
        <w:t>use all reasonable endeavours to ensure that full, true and particular information is given to the office or company with which the said insurances are effected of all matters and things the non-disclosure of which might in any way prejudice or affect any such policy or policies of insurance or the payment of all or any moneys there under.</w:t>
      </w:r>
    </w:p>
    <w:p w:rsidR="00394062" w:rsidRPr="00152D90" w:rsidRDefault="00394062" w:rsidP="008948C3">
      <w:pPr>
        <w:ind w:left="1418" w:hanging="709"/>
        <w:jc w:val="both"/>
        <w:rPr>
          <w:rFonts w:ascii="Arial" w:hAnsi="Arial" w:cs="Arial"/>
          <w:strike/>
          <w:color w:val="000000"/>
          <w:sz w:val="22"/>
          <w:szCs w:val="22"/>
        </w:rPr>
      </w:pPr>
    </w:p>
    <w:p w:rsidR="00394062" w:rsidRPr="00152D90" w:rsidRDefault="009125FE" w:rsidP="008948C3">
      <w:pPr>
        <w:pStyle w:val="Heading1"/>
        <w:rPr>
          <w:rFonts w:ascii="Arial" w:hAnsi="Arial" w:cs="Arial"/>
          <w:color w:val="000000"/>
          <w:sz w:val="22"/>
          <w:szCs w:val="22"/>
        </w:rPr>
      </w:pPr>
      <w:bookmarkStart w:id="122" w:name="_Toc460321688"/>
      <w:bookmarkStart w:id="123" w:name="_Toc501525536"/>
      <w:r w:rsidRPr="00152D90">
        <w:rPr>
          <w:rFonts w:ascii="Arial" w:hAnsi="Arial" w:cs="Arial"/>
          <w:noProof/>
          <w:color w:val="000000"/>
          <w:sz w:val="22"/>
          <w:szCs w:val="22"/>
        </w:rPr>
        <w:t>38</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INDEMNITY FOR NON-COMPLIANCE WITH LEGISLATION</w:t>
      </w:r>
      <w:bookmarkEnd w:id="122"/>
      <w:bookmarkEnd w:id="123"/>
    </w:p>
    <w:p w:rsidR="00394062" w:rsidRPr="00152D90" w:rsidRDefault="00394062" w:rsidP="008948C3">
      <w:pPr>
        <w:ind w:left="720"/>
        <w:jc w:val="both"/>
        <w:rPr>
          <w:rFonts w:ascii="Arial" w:hAnsi="Arial" w:cs="Arial"/>
          <w:color w:val="000000"/>
          <w:sz w:val="22"/>
          <w:szCs w:val="22"/>
        </w:rPr>
      </w:pPr>
      <w:r w:rsidRPr="00152D90">
        <w:rPr>
          <w:rFonts w:ascii="Arial" w:hAnsi="Arial" w:cs="Arial"/>
          <w:color w:val="000000"/>
          <w:sz w:val="22"/>
          <w:szCs w:val="22"/>
        </w:rPr>
        <w:t xml:space="preserve">The </w:t>
      </w:r>
      <w:r w:rsidR="002F6BA2" w:rsidRPr="00152D90">
        <w:rPr>
          <w:rFonts w:ascii="Arial" w:hAnsi="Arial" w:cs="Arial"/>
          <w:color w:val="000000"/>
          <w:sz w:val="22"/>
          <w:szCs w:val="22"/>
        </w:rPr>
        <w:t>Licensee</w:t>
      </w:r>
      <w:r w:rsidR="006E7239" w:rsidRPr="00152D90">
        <w:rPr>
          <w:rFonts w:ascii="Arial" w:hAnsi="Arial" w:cs="Arial"/>
          <w:color w:val="000000"/>
          <w:sz w:val="22"/>
          <w:szCs w:val="22"/>
        </w:rPr>
        <w:t xml:space="preserve"> </w:t>
      </w:r>
      <w:r w:rsidRPr="00152D90">
        <w:rPr>
          <w:rFonts w:ascii="Arial" w:hAnsi="Arial" w:cs="Arial"/>
          <w:color w:val="000000"/>
          <w:sz w:val="22"/>
          <w:szCs w:val="22"/>
        </w:rPr>
        <w:t>indemnif</w:t>
      </w:r>
      <w:r w:rsidR="00795BBB" w:rsidRPr="00152D90">
        <w:rPr>
          <w:rFonts w:ascii="Arial" w:hAnsi="Arial" w:cs="Arial"/>
          <w:color w:val="000000"/>
          <w:sz w:val="22"/>
          <w:szCs w:val="22"/>
        </w:rPr>
        <w:t>ies</w:t>
      </w:r>
      <w:r w:rsidRPr="00152D90">
        <w:rPr>
          <w:rFonts w:ascii="Arial" w:hAnsi="Arial" w:cs="Arial"/>
          <w:color w:val="000000"/>
          <w:sz w:val="22"/>
          <w:szCs w:val="22"/>
        </w:rPr>
        <w:t xml:space="preserve"> and keep</w:t>
      </w:r>
      <w:r w:rsidR="00795BBB" w:rsidRPr="00152D90">
        <w:rPr>
          <w:rFonts w:ascii="Arial" w:hAnsi="Arial" w:cs="Arial"/>
          <w:color w:val="000000"/>
          <w:sz w:val="22"/>
          <w:szCs w:val="22"/>
        </w:rPr>
        <w:t>s</w:t>
      </w:r>
      <w:r w:rsidRPr="00152D90">
        <w:rPr>
          <w:rFonts w:ascii="Arial" w:hAnsi="Arial" w:cs="Arial"/>
          <w:color w:val="000000"/>
          <w:sz w:val="22"/>
          <w:szCs w:val="22"/>
        </w:rPr>
        <w:t xml:space="preserve"> indemnified the </w:t>
      </w:r>
      <w:r w:rsidR="002F6BA2" w:rsidRPr="00152D90">
        <w:rPr>
          <w:rFonts w:ascii="Arial" w:hAnsi="Arial" w:cs="Arial"/>
          <w:color w:val="000000"/>
          <w:sz w:val="22"/>
          <w:szCs w:val="22"/>
        </w:rPr>
        <w:t>Licensor</w:t>
      </w:r>
      <w:r w:rsidRPr="00152D90">
        <w:rPr>
          <w:rFonts w:ascii="Arial" w:hAnsi="Arial" w:cs="Arial"/>
          <w:color w:val="000000"/>
          <w:sz w:val="22"/>
          <w:szCs w:val="22"/>
        </w:rPr>
        <w:t xml:space="preserve"> from and against any and all actions, suits, claims, demands, proceedings, losses, damages, compensation, sums of money, costs, legal costs, charges and expenses whatsoever arising from the non-compliance by the </w:t>
      </w:r>
      <w:r w:rsidR="002F6BA2" w:rsidRPr="00152D90">
        <w:rPr>
          <w:rFonts w:ascii="Arial" w:hAnsi="Arial" w:cs="Arial"/>
          <w:color w:val="000000"/>
          <w:sz w:val="22"/>
          <w:szCs w:val="22"/>
        </w:rPr>
        <w:t>Licensee</w:t>
      </w:r>
      <w:r w:rsidRPr="00152D90">
        <w:rPr>
          <w:rFonts w:ascii="Arial" w:hAnsi="Arial" w:cs="Arial"/>
          <w:color w:val="000000"/>
          <w:sz w:val="22"/>
          <w:szCs w:val="22"/>
        </w:rPr>
        <w:t xml:space="preserve"> with any New South Wales or Commonwealth legislation that may apply to the </w:t>
      </w:r>
      <w:r w:rsidR="002F6BA2" w:rsidRPr="00152D90">
        <w:rPr>
          <w:rFonts w:ascii="Arial" w:hAnsi="Arial" w:cs="Arial"/>
          <w:color w:val="000000"/>
          <w:sz w:val="22"/>
          <w:szCs w:val="22"/>
        </w:rPr>
        <w:t>Licensee</w:t>
      </w:r>
      <w:r w:rsidRPr="00152D90">
        <w:rPr>
          <w:rFonts w:ascii="Arial" w:hAnsi="Arial" w:cs="Arial"/>
          <w:color w:val="000000"/>
          <w:sz w:val="22"/>
          <w:szCs w:val="22"/>
        </w:rPr>
        <w:t>’s use</w:t>
      </w:r>
      <w:r w:rsidR="004A1307" w:rsidRPr="00152D90">
        <w:rPr>
          <w:rFonts w:ascii="Arial" w:hAnsi="Arial" w:cs="Arial"/>
          <w:color w:val="000000"/>
          <w:sz w:val="22"/>
          <w:szCs w:val="22"/>
        </w:rPr>
        <w:t xml:space="preserve">, </w:t>
      </w:r>
      <w:r w:rsidRPr="00152D90">
        <w:rPr>
          <w:rFonts w:ascii="Arial" w:hAnsi="Arial" w:cs="Arial"/>
          <w:color w:val="000000"/>
          <w:sz w:val="22"/>
          <w:szCs w:val="22"/>
        </w:rPr>
        <w:t>occupation of</w:t>
      </w:r>
      <w:r w:rsidR="004A1307" w:rsidRPr="00152D90">
        <w:rPr>
          <w:rFonts w:ascii="Arial" w:hAnsi="Arial" w:cs="Arial"/>
          <w:color w:val="000000"/>
          <w:sz w:val="22"/>
          <w:szCs w:val="22"/>
        </w:rPr>
        <w:t xml:space="preserve"> and access to</w:t>
      </w:r>
      <w:r w:rsidRPr="00152D90">
        <w:rPr>
          <w:rFonts w:ascii="Arial" w:hAnsi="Arial" w:cs="Arial"/>
          <w:color w:val="000000"/>
          <w:sz w:val="22"/>
          <w:szCs w:val="22"/>
        </w:rPr>
        <w:t xml:space="preserve"> the site and the </w:t>
      </w:r>
      <w:r w:rsidR="002F6BA2" w:rsidRPr="00152D90">
        <w:rPr>
          <w:rFonts w:ascii="Arial" w:hAnsi="Arial" w:cs="Arial"/>
          <w:color w:val="000000"/>
          <w:sz w:val="22"/>
          <w:szCs w:val="22"/>
        </w:rPr>
        <w:t>Licensee</w:t>
      </w:r>
      <w:r w:rsidRPr="00152D90">
        <w:rPr>
          <w:rFonts w:ascii="Arial" w:hAnsi="Arial" w:cs="Arial"/>
          <w:color w:val="000000"/>
          <w:sz w:val="22"/>
          <w:szCs w:val="22"/>
        </w:rPr>
        <w:t xml:space="preserve">’s operation of their business from </w:t>
      </w:r>
      <w:r w:rsidR="004A1307" w:rsidRPr="00152D90">
        <w:rPr>
          <w:rFonts w:ascii="Arial" w:hAnsi="Arial" w:cs="Arial"/>
          <w:color w:val="000000"/>
          <w:sz w:val="22"/>
          <w:szCs w:val="22"/>
        </w:rPr>
        <w:t xml:space="preserve">and access to </w:t>
      </w:r>
      <w:r w:rsidRPr="00152D90">
        <w:rPr>
          <w:rFonts w:ascii="Arial" w:hAnsi="Arial" w:cs="Arial"/>
          <w:color w:val="000000"/>
          <w:sz w:val="22"/>
          <w:szCs w:val="22"/>
        </w:rPr>
        <w:t xml:space="preserve">the site. </w:t>
      </w:r>
    </w:p>
    <w:p w:rsidR="00394062" w:rsidRPr="00152D90" w:rsidRDefault="00394062" w:rsidP="008948C3">
      <w:pPr>
        <w:ind w:left="1418" w:hanging="709"/>
        <w:jc w:val="both"/>
        <w:rPr>
          <w:rFonts w:ascii="Arial" w:hAnsi="Arial" w:cs="Arial"/>
          <w:color w:val="000000"/>
          <w:sz w:val="22"/>
          <w:szCs w:val="22"/>
        </w:rPr>
      </w:pPr>
    </w:p>
    <w:p w:rsidR="00394062" w:rsidRPr="00152D90" w:rsidRDefault="00394062" w:rsidP="008948C3">
      <w:pPr>
        <w:ind w:left="731" w:hanging="11"/>
        <w:jc w:val="both"/>
        <w:rPr>
          <w:rFonts w:ascii="Arial" w:hAnsi="Arial" w:cs="Arial"/>
          <w:color w:val="000000"/>
          <w:sz w:val="22"/>
          <w:szCs w:val="22"/>
        </w:rPr>
      </w:pPr>
      <w:r w:rsidRPr="00152D90">
        <w:rPr>
          <w:rFonts w:ascii="Arial" w:hAnsi="Arial" w:cs="Arial"/>
          <w:color w:val="000000"/>
          <w:sz w:val="22"/>
          <w:szCs w:val="22"/>
        </w:rPr>
        <w:t xml:space="preserve">This clause </w:t>
      </w:r>
      <w:r w:rsidR="00085674" w:rsidRPr="00152D90">
        <w:rPr>
          <w:rFonts w:ascii="Arial" w:hAnsi="Arial" w:cs="Arial"/>
          <w:color w:val="000000"/>
          <w:sz w:val="22"/>
          <w:szCs w:val="22"/>
        </w:rPr>
        <w:t xml:space="preserve">does </w:t>
      </w:r>
      <w:r w:rsidRPr="00152D90">
        <w:rPr>
          <w:rFonts w:ascii="Arial" w:hAnsi="Arial" w:cs="Arial"/>
          <w:color w:val="000000"/>
          <w:sz w:val="22"/>
          <w:szCs w:val="22"/>
        </w:rPr>
        <w:t xml:space="preserve">not merge on the expiration or other determination of this </w:t>
      </w:r>
      <w:r w:rsidR="002F6BA2" w:rsidRPr="00152D90">
        <w:rPr>
          <w:rFonts w:ascii="Arial" w:hAnsi="Arial" w:cs="Arial"/>
          <w:color w:val="000000"/>
          <w:sz w:val="22"/>
          <w:szCs w:val="22"/>
        </w:rPr>
        <w:t>Licence</w:t>
      </w:r>
      <w:r w:rsidRPr="00152D90">
        <w:rPr>
          <w:rFonts w:ascii="Arial" w:hAnsi="Arial" w:cs="Arial"/>
          <w:color w:val="000000"/>
          <w:sz w:val="22"/>
          <w:szCs w:val="22"/>
        </w:rPr>
        <w:t xml:space="preserve"> in respect of any act, deed, matter or thing happening before such expiration or determination.</w:t>
      </w:r>
    </w:p>
    <w:p w:rsidR="00394062" w:rsidRPr="00152D90" w:rsidRDefault="00394062" w:rsidP="008948C3">
      <w:pPr>
        <w:ind w:left="1418" w:hanging="709"/>
        <w:jc w:val="both"/>
        <w:rPr>
          <w:rFonts w:ascii="Arial" w:hAnsi="Arial" w:cs="Arial"/>
          <w:color w:val="000000"/>
          <w:sz w:val="22"/>
          <w:szCs w:val="22"/>
        </w:rPr>
      </w:pPr>
    </w:p>
    <w:p w:rsidR="00394062" w:rsidRPr="00152D90" w:rsidRDefault="009125FE" w:rsidP="008948C3">
      <w:pPr>
        <w:pStyle w:val="Heading1"/>
        <w:rPr>
          <w:rFonts w:ascii="Arial" w:hAnsi="Arial" w:cs="Arial"/>
          <w:color w:val="000000"/>
          <w:sz w:val="22"/>
          <w:szCs w:val="22"/>
        </w:rPr>
      </w:pPr>
      <w:bookmarkStart w:id="124" w:name="_Toc460321689"/>
      <w:bookmarkStart w:id="125" w:name="_Toc501525537"/>
      <w:r w:rsidRPr="00152D90">
        <w:rPr>
          <w:rFonts w:ascii="Arial" w:hAnsi="Arial" w:cs="Arial"/>
          <w:noProof/>
          <w:color w:val="000000"/>
          <w:sz w:val="22"/>
          <w:szCs w:val="22"/>
        </w:rPr>
        <w:t>39</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INDEMNITY FOR BREACH OF ENVIRONMENTAL LAW</w:t>
      </w:r>
    </w:p>
    <w:p w:rsidR="00394062" w:rsidRPr="00152D90" w:rsidRDefault="00394062" w:rsidP="008948C3">
      <w:pPr>
        <w:suppressAutoHyphens/>
        <w:ind w:left="720"/>
        <w:jc w:val="both"/>
        <w:rPr>
          <w:rFonts w:ascii="Arial" w:hAnsi="Arial" w:cs="Arial"/>
          <w:color w:val="000000"/>
          <w:spacing w:val="-3"/>
          <w:sz w:val="22"/>
          <w:szCs w:val="22"/>
        </w:rPr>
      </w:pPr>
      <w:r w:rsidRPr="00152D90">
        <w:rPr>
          <w:rFonts w:ascii="Arial" w:hAnsi="Arial" w:cs="Arial"/>
          <w:color w:val="000000"/>
          <w:spacing w:val="-3"/>
          <w:sz w:val="22"/>
          <w:szCs w:val="22"/>
        </w:rPr>
        <w:t xml:space="preserve">Without prejudice to any other indemnity granted by this </w:t>
      </w:r>
      <w:r w:rsidR="002F6BA2" w:rsidRPr="00152D90">
        <w:rPr>
          <w:rFonts w:ascii="Arial" w:hAnsi="Arial" w:cs="Arial"/>
          <w:color w:val="000000"/>
          <w:spacing w:val="-3"/>
          <w:sz w:val="22"/>
          <w:szCs w:val="22"/>
        </w:rPr>
        <w:t>Licence</w:t>
      </w:r>
      <w:r w:rsidRPr="00152D90">
        <w:rPr>
          <w:rFonts w:ascii="Arial" w:hAnsi="Arial" w:cs="Arial"/>
          <w:color w:val="000000"/>
          <w:spacing w:val="-3"/>
          <w:sz w:val="22"/>
          <w:szCs w:val="22"/>
        </w:rPr>
        <w:t xml:space="preserve">,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indemnif</w:t>
      </w:r>
      <w:r w:rsidR="00795BBB" w:rsidRPr="00152D90">
        <w:rPr>
          <w:rFonts w:ascii="Arial" w:hAnsi="Arial" w:cs="Arial"/>
          <w:color w:val="000000"/>
          <w:spacing w:val="-3"/>
          <w:sz w:val="22"/>
          <w:szCs w:val="22"/>
        </w:rPr>
        <w:t>ies</w:t>
      </w:r>
      <w:r w:rsidRPr="00152D90">
        <w:rPr>
          <w:rFonts w:ascii="Arial" w:hAnsi="Arial" w:cs="Arial"/>
          <w:color w:val="000000"/>
          <w:spacing w:val="-3"/>
          <w:sz w:val="22"/>
          <w:szCs w:val="22"/>
        </w:rPr>
        <w:t xml:space="preserve"> and keep</w:t>
      </w:r>
      <w:r w:rsidR="00795BBB" w:rsidRPr="00152D90">
        <w:rPr>
          <w:rFonts w:ascii="Arial" w:hAnsi="Arial" w:cs="Arial"/>
          <w:color w:val="000000"/>
          <w:spacing w:val="-3"/>
          <w:sz w:val="22"/>
          <w:szCs w:val="22"/>
        </w:rPr>
        <w:t>s</w:t>
      </w:r>
      <w:r w:rsidRPr="00152D90">
        <w:rPr>
          <w:rFonts w:ascii="Arial" w:hAnsi="Arial" w:cs="Arial"/>
          <w:color w:val="000000"/>
          <w:spacing w:val="-3"/>
          <w:sz w:val="22"/>
          <w:szCs w:val="22"/>
        </w:rPr>
        <w:t xml:space="preserve">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indemnified against all claims whatsoever arising from a breach by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of any </w:t>
      </w:r>
      <w:r w:rsidRPr="00152D90">
        <w:rPr>
          <w:rFonts w:ascii="Arial" w:hAnsi="Arial" w:cs="Arial"/>
          <w:color w:val="000000"/>
          <w:sz w:val="22"/>
          <w:szCs w:val="22"/>
        </w:rPr>
        <w:t>Environmental Law</w:t>
      </w:r>
      <w:r w:rsidRPr="00152D90">
        <w:rPr>
          <w:rFonts w:ascii="Arial" w:hAnsi="Arial" w:cs="Arial"/>
          <w:color w:val="000000"/>
          <w:spacing w:val="-3"/>
          <w:sz w:val="22"/>
          <w:szCs w:val="22"/>
        </w:rPr>
        <w:t xml:space="preserve"> which breach is in </w:t>
      </w:r>
      <w:r w:rsidR="008A2D8F" w:rsidRPr="00152D90">
        <w:rPr>
          <w:rFonts w:ascii="Arial" w:hAnsi="Arial" w:cs="Arial"/>
          <w:color w:val="000000"/>
          <w:spacing w:val="-3"/>
          <w:sz w:val="22"/>
          <w:szCs w:val="22"/>
        </w:rPr>
        <w:t>relation to the Premises. This c</w:t>
      </w:r>
      <w:r w:rsidRPr="00152D90">
        <w:rPr>
          <w:rFonts w:ascii="Arial" w:hAnsi="Arial" w:cs="Arial"/>
          <w:color w:val="000000"/>
          <w:spacing w:val="-3"/>
          <w:sz w:val="22"/>
          <w:szCs w:val="22"/>
        </w:rPr>
        <w:t xml:space="preserve">lause shall not merge on expiration or other determination of this </w:t>
      </w:r>
      <w:r w:rsidR="002F6BA2" w:rsidRPr="00152D90">
        <w:rPr>
          <w:rFonts w:ascii="Arial" w:hAnsi="Arial" w:cs="Arial"/>
          <w:color w:val="000000"/>
          <w:spacing w:val="-3"/>
          <w:sz w:val="22"/>
          <w:szCs w:val="22"/>
        </w:rPr>
        <w:t>Licence</w:t>
      </w:r>
      <w:r w:rsidRPr="00152D90">
        <w:rPr>
          <w:rFonts w:ascii="Arial" w:hAnsi="Arial" w:cs="Arial"/>
          <w:color w:val="000000"/>
          <w:spacing w:val="-3"/>
          <w:sz w:val="22"/>
          <w:szCs w:val="22"/>
        </w:rPr>
        <w:t xml:space="preserve"> in respect of any act, deed, matter or thing happening before such expiration or determination. </w:t>
      </w:r>
    </w:p>
    <w:p w:rsidR="00394062" w:rsidRPr="00152D90" w:rsidRDefault="00394062" w:rsidP="008948C3">
      <w:pPr>
        <w:suppressAutoHyphens/>
        <w:ind w:left="720"/>
        <w:jc w:val="both"/>
        <w:rPr>
          <w:rFonts w:ascii="Arial" w:hAnsi="Arial" w:cs="Arial"/>
          <w:color w:val="000000"/>
          <w:spacing w:val="-3"/>
          <w:sz w:val="22"/>
          <w:szCs w:val="22"/>
        </w:rPr>
      </w:pPr>
    </w:p>
    <w:p w:rsidR="00394062" w:rsidRPr="00152D90" w:rsidRDefault="009125FE" w:rsidP="008948C3">
      <w:pPr>
        <w:pStyle w:val="Heading1"/>
        <w:rPr>
          <w:rFonts w:ascii="Arial" w:hAnsi="Arial" w:cs="Arial"/>
          <w:color w:val="000000"/>
          <w:sz w:val="22"/>
          <w:szCs w:val="22"/>
        </w:rPr>
      </w:pPr>
      <w:r w:rsidRPr="00152D90">
        <w:rPr>
          <w:rFonts w:ascii="Arial" w:hAnsi="Arial" w:cs="Arial"/>
          <w:noProof/>
          <w:color w:val="000000"/>
          <w:sz w:val="22"/>
          <w:szCs w:val="22"/>
        </w:rPr>
        <w:t>40</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NO LIABILITY FOR FAILURE OF SERVICES</w:t>
      </w:r>
      <w:bookmarkEnd w:id="124"/>
      <w:bookmarkEnd w:id="125"/>
    </w:p>
    <w:p w:rsidR="00394062" w:rsidRPr="00152D90" w:rsidRDefault="00394062" w:rsidP="008948C3">
      <w:pPr>
        <w:suppressAutoHyphens/>
        <w:ind w:left="720"/>
        <w:jc w:val="both"/>
        <w:rPr>
          <w:rFonts w:ascii="Arial" w:hAnsi="Arial" w:cs="Arial"/>
          <w:color w:val="000000"/>
          <w:spacing w:val="-3"/>
          <w:sz w:val="22"/>
          <w:szCs w:val="22"/>
        </w:rPr>
      </w:pPr>
      <w:r w:rsidRPr="00152D90">
        <w:rPr>
          <w:rFonts w:ascii="Arial" w:hAnsi="Arial" w:cs="Arial"/>
          <w:color w:val="000000"/>
          <w:spacing w:val="-3"/>
          <w:sz w:val="22"/>
          <w:szCs w:val="22"/>
        </w:rPr>
        <w:t xml:space="preserve">The </w:t>
      </w:r>
      <w:r w:rsidR="002F6BA2" w:rsidRPr="00152D90">
        <w:rPr>
          <w:rFonts w:ascii="Arial" w:hAnsi="Arial" w:cs="Arial"/>
          <w:color w:val="000000"/>
          <w:spacing w:val="-3"/>
          <w:sz w:val="22"/>
          <w:szCs w:val="22"/>
        </w:rPr>
        <w:t>Licensor</w:t>
      </w:r>
      <w:r w:rsidR="006E7239" w:rsidRPr="00152D90">
        <w:rPr>
          <w:rFonts w:ascii="Arial" w:hAnsi="Arial" w:cs="Arial"/>
          <w:color w:val="000000"/>
          <w:spacing w:val="-3"/>
          <w:sz w:val="22"/>
          <w:szCs w:val="22"/>
        </w:rPr>
        <w:t xml:space="preserve"> </w:t>
      </w:r>
      <w:r w:rsidR="00085674" w:rsidRPr="00152D90">
        <w:rPr>
          <w:rFonts w:ascii="Arial" w:hAnsi="Arial" w:cs="Arial"/>
          <w:color w:val="000000"/>
          <w:spacing w:val="-3"/>
          <w:sz w:val="22"/>
          <w:szCs w:val="22"/>
        </w:rPr>
        <w:t xml:space="preserve">is </w:t>
      </w:r>
      <w:r w:rsidRPr="00152D90">
        <w:rPr>
          <w:rFonts w:ascii="Arial" w:hAnsi="Arial" w:cs="Arial"/>
          <w:color w:val="000000"/>
          <w:spacing w:val="-3"/>
          <w:sz w:val="22"/>
          <w:szCs w:val="22"/>
        </w:rPr>
        <w:t>not liabl</w:t>
      </w:r>
      <w:r w:rsidR="00085674" w:rsidRPr="00152D90">
        <w:rPr>
          <w:rFonts w:ascii="Arial" w:hAnsi="Arial" w:cs="Arial"/>
          <w:color w:val="000000"/>
          <w:spacing w:val="-3"/>
          <w:sz w:val="22"/>
          <w:szCs w:val="22"/>
        </w:rPr>
        <w:t>e</w:t>
      </w:r>
      <w:r w:rsidRPr="00152D90">
        <w:rPr>
          <w:rFonts w:ascii="Arial" w:hAnsi="Arial" w:cs="Arial"/>
          <w:color w:val="000000"/>
          <w:spacing w:val="-3"/>
          <w:sz w:val="22"/>
          <w:szCs w:val="22"/>
        </w:rPr>
        <w:t xml:space="preserve"> for any loss, injury or damage sustained by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or any other person at any time as a result of or arising in any way out of the failure of the electricity, telephones, gas, water supply, sewerage, drainage or any other services or facilities provided by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or enjoyed by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in conjunction with the Premises or this </w:t>
      </w:r>
      <w:r w:rsidR="002F6BA2" w:rsidRPr="00152D90">
        <w:rPr>
          <w:rFonts w:ascii="Arial" w:hAnsi="Arial" w:cs="Arial"/>
          <w:color w:val="000000"/>
          <w:spacing w:val="-3"/>
          <w:sz w:val="22"/>
          <w:szCs w:val="22"/>
        </w:rPr>
        <w:t>Licence</w:t>
      </w:r>
      <w:r w:rsidRPr="00152D90">
        <w:rPr>
          <w:rFonts w:ascii="Arial" w:hAnsi="Arial" w:cs="Arial"/>
          <w:color w:val="000000"/>
          <w:spacing w:val="-3"/>
          <w:sz w:val="22"/>
          <w:szCs w:val="22"/>
        </w:rPr>
        <w:t xml:space="preserve"> provided that such failure is not due to the negligent or wilful  act or omission of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its servants or agents.</w:t>
      </w:r>
    </w:p>
    <w:p w:rsidR="00394062" w:rsidRPr="00152D90" w:rsidRDefault="00394062" w:rsidP="008948C3">
      <w:pPr>
        <w:suppressAutoHyphens/>
        <w:ind w:left="720"/>
        <w:jc w:val="both"/>
        <w:rPr>
          <w:rFonts w:ascii="Arial" w:hAnsi="Arial" w:cs="Arial"/>
          <w:color w:val="000000"/>
          <w:spacing w:val="-3"/>
          <w:sz w:val="22"/>
          <w:szCs w:val="22"/>
        </w:rPr>
      </w:pPr>
    </w:p>
    <w:p w:rsidR="00394062" w:rsidRPr="00152D90" w:rsidRDefault="009125FE" w:rsidP="008948C3">
      <w:pPr>
        <w:pStyle w:val="Heading1"/>
        <w:rPr>
          <w:rFonts w:ascii="Arial" w:hAnsi="Arial" w:cs="Arial"/>
          <w:color w:val="000000"/>
          <w:sz w:val="22"/>
          <w:szCs w:val="22"/>
        </w:rPr>
      </w:pPr>
      <w:bookmarkStart w:id="126" w:name="_Toc460321692"/>
      <w:bookmarkStart w:id="127" w:name="_Toc501525540"/>
      <w:r w:rsidRPr="00152D90">
        <w:rPr>
          <w:rFonts w:ascii="Arial" w:hAnsi="Arial" w:cs="Arial"/>
          <w:noProof/>
          <w:color w:val="000000"/>
          <w:sz w:val="22"/>
          <w:szCs w:val="22"/>
        </w:rPr>
        <w:t>41</w:t>
      </w:r>
      <w:r w:rsidR="00394062" w:rsidRPr="00152D90">
        <w:rPr>
          <w:rFonts w:ascii="Arial" w:hAnsi="Arial" w:cs="Arial"/>
          <w:noProof/>
          <w:color w:val="000000"/>
          <w:sz w:val="22"/>
          <w:szCs w:val="22"/>
        </w:rPr>
        <w:tab/>
      </w:r>
      <w:r w:rsidR="002F6BA2" w:rsidRPr="00152D90">
        <w:rPr>
          <w:rFonts w:ascii="Arial" w:hAnsi="Arial" w:cs="Arial"/>
          <w:color w:val="000000"/>
          <w:sz w:val="22"/>
          <w:szCs w:val="22"/>
        </w:rPr>
        <w:t>LICENSEE</w:t>
      </w:r>
      <w:r w:rsidR="00394062" w:rsidRPr="00152D90">
        <w:rPr>
          <w:rFonts w:ascii="Arial" w:hAnsi="Arial" w:cs="Arial"/>
          <w:color w:val="000000"/>
          <w:sz w:val="22"/>
          <w:szCs w:val="22"/>
        </w:rPr>
        <w:t xml:space="preserve"> NOT TO IMPOSE LIABILITY ON </w:t>
      </w:r>
      <w:r w:rsidR="002F6BA2" w:rsidRPr="00152D90">
        <w:rPr>
          <w:rFonts w:ascii="Arial" w:hAnsi="Arial" w:cs="Arial"/>
          <w:color w:val="000000"/>
          <w:sz w:val="22"/>
          <w:szCs w:val="22"/>
        </w:rPr>
        <w:t>LICENSOR</w:t>
      </w:r>
      <w:r w:rsidR="00394062" w:rsidRPr="00152D90">
        <w:rPr>
          <w:rFonts w:ascii="Arial" w:hAnsi="Arial" w:cs="Arial"/>
          <w:color w:val="000000"/>
          <w:sz w:val="22"/>
          <w:szCs w:val="22"/>
        </w:rPr>
        <w:t xml:space="preserve"> </w:t>
      </w:r>
      <w:bookmarkEnd w:id="126"/>
      <w:bookmarkEnd w:id="127"/>
    </w:p>
    <w:p w:rsidR="00394062" w:rsidRPr="00152D90" w:rsidRDefault="00394062" w:rsidP="008948C3">
      <w:pPr>
        <w:suppressAutoHyphens/>
        <w:ind w:left="720"/>
        <w:jc w:val="both"/>
        <w:rPr>
          <w:rFonts w:ascii="Arial" w:hAnsi="Arial" w:cs="Arial"/>
          <w:color w:val="000000"/>
          <w:spacing w:val="-3"/>
          <w:sz w:val="22"/>
          <w:szCs w:val="22"/>
        </w:rPr>
      </w:pPr>
      <w:r w:rsidRPr="00152D90">
        <w:rPr>
          <w:rFonts w:ascii="Arial" w:hAnsi="Arial" w:cs="Arial"/>
          <w:color w:val="000000"/>
          <w:spacing w:val="-3"/>
          <w:sz w:val="22"/>
          <w:szCs w:val="22"/>
        </w:rPr>
        <w:t xml:space="preserve">Subject to any other provision of this </w:t>
      </w:r>
      <w:r w:rsidR="002F6BA2" w:rsidRPr="00152D90">
        <w:rPr>
          <w:rFonts w:ascii="Arial" w:hAnsi="Arial" w:cs="Arial"/>
          <w:color w:val="000000"/>
          <w:spacing w:val="-3"/>
          <w:sz w:val="22"/>
          <w:szCs w:val="22"/>
        </w:rPr>
        <w:t>Licence</w:t>
      </w:r>
      <w:r w:rsidRPr="00152D90">
        <w:rPr>
          <w:rFonts w:ascii="Arial" w:hAnsi="Arial" w:cs="Arial"/>
          <w:color w:val="000000"/>
          <w:spacing w:val="-3"/>
          <w:sz w:val="22"/>
          <w:szCs w:val="22"/>
        </w:rPr>
        <w:t xml:space="preserve">, the </w:t>
      </w:r>
      <w:r w:rsidR="002F6BA2" w:rsidRPr="00152D90">
        <w:rPr>
          <w:rFonts w:ascii="Arial" w:hAnsi="Arial" w:cs="Arial"/>
          <w:color w:val="000000"/>
          <w:spacing w:val="-3"/>
          <w:sz w:val="22"/>
          <w:szCs w:val="22"/>
        </w:rPr>
        <w:t>Licensee</w:t>
      </w:r>
      <w:r w:rsidR="007E1D67" w:rsidRPr="00152D90">
        <w:rPr>
          <w:rFonts w:ascii="Arial" w:hAnsi="Arial" w:cs="Arial"/>
          <w:color w:val="000000"/>
          <w:spacing w:val="-3"/>
          <w:sz w:val="22"/>
          <w:szCs w:val="22"/>
        </w:rPr>
        <w:t xml:space="preserve"> </w:t>
      </w:r>
      <w:r w:rsidR="0094651E" w:rsidRPr="00152D90">
        <w:rPr>
          <w:rFonts w:ascii="Arial" w:hAnsi="Arial" w:cs="Arial"/>
          <w:color w:val="000000"/>
          <w:spacing w:val="-3"/>
          <w:sz w:val="22"/>
          <w:szCs w:val="22"/>
        </w:rPr>
        <w:t>must</w:t>
      </w:r>
      <w:r w:rsidR="004A1307" w:rsidRPr="00152D90">
        <w:rPr>
          <w:rFonts w:ascii="Arial" w:hAnsi="Arial" w:cs="Arial"/>
          <w:color w:val="000000"/>
          <w:spacing w:val="-3"/>
          <w:sz w:val="22"/>
          <w:szCs w:val="22"/>
        </w:rPr>
        <w:t xml:space="preserve"> </w:t>
      </w:r>
      <w:r w:rsidRPr="00152D90">
        <w:rPr>
          <w:rFonts w:ascii="Arial" w:hAnsi="Arial" w:cs="Arial"/>
          <w:color w:val="000000"/>
          <w:spacing w:val="-3"/>
          <w:sz w:val="22"/>
          <w:szCs w:val="22"/>
        </w:rPr>
        <w:t xml:space="preserve">not without the written consent of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by any act, matter or deed or by failure or omission cause or permit to be imposed on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any liability of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under or by virtue of this </w:t>
      </w:r>
      <w:r w:rsidR="002F6BA2" w:rsidRPr="00152D90">
        <w:rPr>
          <w:rFonts w:ascii="Arial" w:hAnsi="Arial" w:cs="Arial"/>
          <w:color w:val="000000"/>
          <w:spacing w:val="-3"/>
          <w:sz w:val="22"/>
          <w:szCs w:val="22"/>
        </w:rPr>
        <w:t>Licence</w:t>
      </w:r>
      <w:r w:rsidRPr="00152D90">
        <w:rPr>
          <w:rFonts w:ascii="Arial" w:hAnsi="Arial" w:cs="Arial"/>
          <w:color w:val="000000"/>
          <w:spacing w:val="-3"/>
          <w:sz w:val="22"/>
          <w:szCs w:val="22"/>
        </w:rPr>
        <w:t xml:space="preserve"> even though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is entitled to do so under any law present or future or otherwise.</w:t>
      </w:r>
    </w:p>
    <w:p w:rsidR="00394062" w:rsidRPr="00152D90" w:rsidRDefault="00394062" w:rsidP="008948C3">
      <w:pPr>
        <w:suppressAutoHyphens/>
        <w:ind w:left="720"/>
        <w:jc w:val="both"/>
        <w:rPr>
          <w:rFonts w:ascii="Arial" w:hAnsi="Arial" w:cs="Arial"/>
          <w:color w:val="000000"/>
          <w:spacing w:val="-3"/>
          <w:sz w:val="22"/>
          <w:szCs w:val="22"/>
        </w:rPr>
      </w:pPr>
    </w:p>
    <w:p w:rsidR="00394062" w:rsidRPr="00152D90" w:rsidRDefault="009125FE" w:rsidP="008948C3">
      <w:pPr>
        <w:pStyle w:val="Heading1"/>
        <w:rPr>
          <w:rFonts w:ascii="Arial" w:hAnsi="Arial" w:cs="Arial"/>
          <w:color w:val="000000"/>
          <w:sz w:val="22"/>
          <w:szCs w:val="22"/>
        </w:rPr>
      </w:pPr>
      <w:bookmarkStart w:id="128" w:name="_Toc460321693"/>
      <w:bookmarkStart w:id="129" w:name="_Toc501525541"/>
      <w:r w:rsidRPr="00152D90">
        <w:rPr>
          <w:rFonts w:ascii="Arial" w:hAnsi="Arial" w:cs="Arial"/>
          <w:noProof/>
          <w:color w:val="000000"/>
          <w:sz w:val="22"/>
          <w:szCs w:val="22"/>
        </w:rPr>
        <w:t>42</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RE</w:t>
      </w:r>
      <w:r w:rsidR="002F6BA2" w:rsidRPr="00152D90">
        <w:rPr>
          <w:rFonts w:ascii="Arial" w:hAnsi="Arial" w:cs="Arial"/>
          <w:color w:val="000000"/>
          <w:sz w:val="22"/>
          <w:szCs w:val="22"/>
        </w:rPr>
        <w:t>LE</w:t>
      </w:r>
      <w:r w:rsidR="00FA0285" w:rsidRPr="00152D90">
        <w:rPr>
          <w:rFonts w:ascii="Arial" w:hAnsi="Arial" w:cs="Arial"/>
          <w:color w:val="000000"/>
          <w:sz w:val="22"/>
          <w:szCs w:val="22"/>
        </w:rPr>
        <w:t>ASE</w:t>
      </w:r>
      <w:r w:rsidR="00394062" w:rsidRPr="00152D90">
        <w:rPr>
          <w:rFonts w:ascii="Arial" w:hAnsi="Arial" w:cs="Arial"/>
          <w:color w:val="000000"/>
          <w:sz w:val="22"/>
          <w:szCs w:val="22"/>
        </w:rPr>
        <w:t xml:space="preserve"> OF </w:t>
      </w:r>
      <w:r w:rsidR="002F6BA2" w:rsidRPr="00152D90">
        <w:rPr>
          <w:rFonts w:ascii="Arial" w:hAnsi="Arial" w:cs="Arial"/>
          <w:color w:val="000000"/>
          <w:sz w:val="22"/>
          <w:szCs w:val="22"/>
        </w:rPr>
        <w:t>LICENSOR</w:t>
      </w:r>
      <w:r w:rsidR="00394062" w:rsidRPr="00152D90">
        <w:rPr>
          <w:rFonts w:ascii="Arial" w:hAnsi="Arial" w:cs="Arial"/>
          <w:color w:val="000000"/>
          <w:sz w:val="22"/>
          <w:szCs w:val="22"/>
        </w:rPr>
        <w:t xml:space="preserve"> FROM LIABILITY</w:t>
      </w:r>
      <w:bookmarkEnd w:id="128"/>
      <w:bookmarkEnd w:id="129"/>
    </w:p>
    <w:p w:rsidR="00EB3E1D"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(a)</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occup</w:t>
      </w:r>
      <w:r w:rsidR="00795BBB">
        <w:rPr>
          <w:rFonts w:ascii="Arial" w:hAnsi="Arial" w:cs="Arial"/>
          <w:color w:val="000000"/>
          <w:sz w:val="22"/>
          <w:szCs w:val="22"/>
        </w:rPr>
        <w:t>ies</w:t>
      </w:r>
      <w:r w:rsidRPr="00232D19">
        <w:rPr>
          <w:rFonts w:ascii="Arial" w:hAnsi="Arial" w:cs="Arial"/>
          <w:color w:val="000000"/>
          <w:sz w:val="22"/>
          <w:szCs w:val="22"/>
        </w:rPr>
        <w:t>, use</w:t>
      </w:r>
      <w:r w:rsidR="00795BBB">
        <w:rPr>
          <w:rFonts w:ascii="Arial" w:hAnsi="Arial" w:cs="Arial"/>
          <w:color w:val="000000"/>
          <w:sz w:val="22"/>
          <w:szCs w:val="22"/>
        </w:rPr>
        <w:t>s</w:t>
      </w:r>
      <w:r w:rsidRPr="00232D19">
        <w:rPr>
          <w:rFonts w:ascii="Arial" w:hAnsi="Arial" w:cs="Arial"/>
          <w:color w:val="000000"/>
          <w:sz w:val="22"/>
          <w:szCs w:val="22"/>
        </w:rPr>
        <w:t xml:space="preserve"> and keep</w:t>
      </w:r>
      <w:r w:rsidR="00795BBB">
        <w:rPr>
          <w:rFonts w:ascii="Arial" w:hAnsi="Arial" w:cs="Arial"/>
          <w:color w:val="000000"/>
          <w:sz w:val="22"/>
          <w:szCs w:val="22"/>
        </w:rPr>
        <w:t>s</w:t>
      </w:r>
      <w:r w:rsidRPr="00232D19">
        <w:rPr>
          <w:rFonts w:ascii="Arial" w:hAnsi="Arial" w:cs="Arial"/>
          <w:color w:val="000000"/>
          <w:sz w:val="22"/>
          <w:szCs w:val="22"/>
        </w:rPr>
        <w:t xml:space="preserve"> the Premises at the risk of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and hereby re</w:t>
      </w:r>
      <w:r w:rsidR="00FA0285" w:rsidRPr="00232D19">
        <w:rPr>
          <w:rFonts w:ascii="Arial" w:hAnsi="Arial" w:cs="Arial"/>
          <w:color w:val="000000"/>
          <w:sz w:val="22"/>
          <w:szCs w:val="22"/>
        </w:rPr>
        <w:t>lease</w:t>
      </w:r>
      <w:r w:rsidRPr="00232D19">
        <w:rPr>
          <w:rFonts w:ascii="Arial" w:hAnsi="Arial" w:cs="Arial"/>
          <w:color w:val="000000"/>
          <w:sz w:val="22"/>
          <w:szCs w:val="22"/>
        </w:rPr>
        <w:t xml:space="preserve">s to the full extent permitted by law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from all claims and demands of every kind resulting from any accident, dama</w:t>
      </w:r>
      <w:r w:rsidR="008A2D8F">
        <w:rPr>
          <w:rFonts w:ascii="Arial" w:hAnsi="Arial" w:cs="Arial"/>
          <w:color w:val="000000"/>
          <w:sz w:val="22"/>
          <w:szCs w:val="22"/>
        </w:rPr>
        <w:t xml:space="preserve">ge or injury occurring therein </w:t>
      </w:r>
      <w:r w:rsidRPr="00232D19">
        <w:rPr>
          <w:rFonts w:ascii="Arial" w:hAnsi="Arial" w:cs="Arial"/>
          <w:color w:val="000000"/>
          <w:sz w:val="22"/>
          <w:szCs w:val="22"/>
        </w:rPr>
        <w:t xml:space="preserve">but excluding such claims and demands to the extent that such claims and demands arise out of the negligent or wilful acts omissions or default of the </w:t>
      </w:r>
      <w:r w:rsidR="002F6BA2" w:rsidRPr="00232D19">
        <w:rPr>
          <w:rFonts w:ascii="Arial" w:hAnsi="Arial" w:cs="Arial"/>
          <w:color w:val="000000"/>
          <w:sz w:val="22"/>
          <w:szCs w:val="22"/>
        </w:rPr>
        <w:t>Licensor</w:t>
      </w:r>
      <w:r w:rsidR="004A7996">
        <w:rPr>
          <w:rFonts w:ascii="Arial" w:hAnsi="Arial" w:cs="Arial"/>
          <w:color w:val="000000"/>
          <w:sz w:val="22"/>
          <w:szCs w:val="22"/>
        </w:rPr>
        <w:t>.</w:t>
      </w:r>
      <w:r w:rsidRPr="00232D19">
        <w:rPr>
          <w:rFonts w:ascii="Arial" w:hAnsi="Arial" w:cs="Arial"/>
          <w:color w:val="000000"/>
          <w:sz w:val="22"/>
          <w:szCs w:val="22"/>
        </w:rPr>
        <w:t xml:space="preserve"> </w:t>
      </w:r>
      <w:r w:rsidR="004A7996">
        <w:rPr>
          <w:rFonts w:ascii="Arial" w:hAnsi="Arial" w:cs="Arial"/>
          <w:color w:val="000000"/>
          <w:sz w:val="22"/>
          <w:szCs w:val="22"/>
        </w:rPr>
        <w:t>T</w:t>
      </w:r>
      <w:r w:rsidR="004A7996" w:rsidRPr="00232D19">
        <w:rPr>
          <w:rFonts w:ascii="Arial" w:hAnsi="Arial" w:cs="Arial"/>
          <w:color w:val="000000"/>
          <w:sz w:val="22"/>
          <w:szCs w:val="22"/>
        </w:rPr>
        <w:t xml:space="preserve">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w:t>
      </w:r>
      <w:r w:rsidR="00795BBB">
        <w:rPr>
          <w:rFonts w:ascii="Arial" w:hAnsi="Arial" w:cs="Arial"/>
          <w:color w:val="000000"/>
          <w:sz w:val="22"/>
          <w:szCs w:val="22"/>
        </w:rPr>
        <w:t xml:space="preserve">has </w:t>
      </w:r>
      <w:r w:rsidRPr="00232D19">
        <w:rPr>
          <w:rFonts w:ascii="Arial" w:hAnsi="Arial" w:cs="Arial"/>
          <w:color w:val="000000"/>
          <w:sz w:val="22"/>
          <w:szCs w:val="22"/>
        </w:rPr>
        <w:t xml:space="preserve">no responsibility or liability for any loss of or damage to fixtures and/or personal property of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or any agent or servant of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or of any member of the public </w:t>
      </w:r>
      <w:r w:rsidR="008A2D8F">
        <w:rPr>
          <w:rFonts w:ascii="Arial" w:hAnsi="Arial" w:cs="Arial"/>
          <w:color w:val="000000"/>
          <w:sz w:val="22"/>
          <w:szCs w:val="22"/>
        </w:rPr>
        <w:t xml:space="preserve">whilst in or upon the Premises </w:t>
      </w:r>
      <w:r w:rsidR="004A1307">
        <w:rPr>
          <w:rFonts w:ascii="Arial" w:hAnsi="Arial" w:cs="Arial"/>
          <w:color w:val="000000"/>
          <w:sz w:val="22"/>
          <w:szCs w:val="22"/>
        </w:rPr>
        <w:t>(</w:t>
      </w:r>
      <w:r w:rsidRPr="00232D19">
        <w:rPr>
          <w:rFonts w:ascii="Arial" w:hAnsi="Arial" w:cs="Arial"/>
          <w:color w:val="000000"/>
          <w:sz w:val="22"/>
          <w:szCs w:val="22"/>
        </w:rPr>
        <w:t xml:space="preserve">but excluding such loss or damage claims and demands to the extent that such loss or damage, claims and </w:t>
      </w:r>
      <w:r w:rsidRPr="00232D19">
        <w:rPr>
          <w:rFonts w:ascii="Arial" w:hAnsi="Arial" w:cs="Arial"/>
          <w:color w:val="000000"/>
          <w:sz w:val="22"/>
          <w:szCs w:val="22"/>
        </w:rPr>
        <w:lastRenderedPageBreak/>
        <w:t xml:space="preserve">demands arise out of the negligent acts or wilful omissions or default of the </w:t>
      </w:r>
      <w:r w:rsidR="002F6BA2" w:rsidRPr="00232D19">
        <w:rPr>
          <w:rFonts w:ascii="Arial" w:hAnsi="Arial" w:cs="Arial"/>
          <w:color w:val="000000"/>
          <w:sz w:val="22"/>
          <w:szCs w:val="22"/>
        </w:rPr>
        <w:t>Licensor</w:t>
      </w:r>
      <w:r w:rsidR="004A1307">
        <w:rPr>
          <w:rFonts w:ascii="Arial" w:hAnsi="Arial" w:cs="Arial"/>
          <w:color w:val="000000"/>
          <w:sz w:val="22"/>
          <w:szCs w:val="22"/>
        </w:rPr>
        <w:t>)</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(b)</w:t>
      </w:r>
      <w:r w:rsidRPr="00232D19">
        <w:rPr>
          <w:rFonts w:ascii="Arial" w:hAnsi="Arial" w:cs="Arial"/>
          <w:color w:val="000000"/>
          <w:sz w:val="22"/>
          <w:szCs w:val="22"/>
        </w:rPr>
        <w:tab/>
        <w:t xml:space="preserve">The obligations of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under this clause continue after the expiration or other determination of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in respect of any act, deed, matter or thing happening before such expiration or determination for which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is responsible. Such obligation is to be governed by the Statute of Limitations.</w:t>
      </w:r>
    </w:p>
    <w:p w:rsidR="00394062" w:rsidRPr="00232D19" w:rsidRDefault="00394062" w:rsidP="008948C3">
      <w:pPr>
        <w:ind w:left="1418" w:hanging="709"/>
        <w:jc w:val="both"/>
        <w:rPr>
          <w:rFonts w:ascii="Arial" w:hAnsi="Arial" w:cs="Arial"/>
          <w:color w:val="000000"/>
          <w:sz w:val="22"/>
          <w:szCs w:val="22"/>
        </w:rPr>
      </w:pPr>
    </w:p>
    <w:p w:rsidR="00394062" w:rsidRPr="00B959E1" w:rsidRDefault="009967EA" w:rsidP="00B959E1">
      <w:pPr>
        <w:pStyle w:val="Heading1"/>
        <w:ind w:left="720" w:hanging="720"/>
        <w:rPr>
          <w:rFonts w:ascii="Arial" w:hAnsi="Arial" w:cs="Arial"/>
          <w:color w:val="000000"/>
          <w:sz w:val="22"/>
          <w:szCs w:val="22"/>
        </w:rPr>
      </w:pPr>
      <w:bookmarkStart w:id="130" w:name="_Toc460321694"/>
      <w:bookmarkStart w:id="131" w:name="_Toc501525542"/>
      <w:r w:rsidRPr="00562EEF">
        <w:rPr>
          <w:rFonts w:ascii="Arial" w:hAnsi="Arial" w:cs="Arial"/>
          <w:color w:val="000000"/>
          <w:sz w:val="22"/>
          <w:szCs w:val="22"/>
        </w:rPr>
        <w:t>4</w:t>
      </w:r>
      <w:r w:rsidR="009125FE">
        <w:rPr>
          <w:rFonts w:ascii="Arial" w:hAnsi="Arial" w:cs="Arial"/>
          <w:color w:val="000000"/>
          <w:sz w:val="22"/>
          <w:szCs w:val="22"/>
        </w:rPr>
        <w:t>3</w:t>
      </w:r>
      <w:r w:rsidRPr="00562EEF">
        <w:rPr>
          <w:rFonts w:ascii="Arial" w:hAnsi="Arial" w:cs="Arial"/>
          <w:color w:val="000000"/>
          <w:sz w:val="22"/>
          <w:szCs w:val="22"/>
        </w:rPr>
        <w:t xml:space="preserve">  </w:t>
      </w:r>
      <w:r>
        <w:t xml:space="preserve">   </w:t>
      </w:r>
      <w:r w:rsidR="00394062" w:rsidRPr="00232D19">
        <w:t xml:space="preserve"> </w:t>
      </w:r>
      <w:r w:rsidR="002F6BA2" w:rsidRPr="00B959E1">
        <w:rPr>
          <w:rFonts w:ascii="Arial" w:hAnsi="Arial" w:cs="Arial"/>
          <w:color w:val="000000"/>
          <w:sz w:val="22"/>
          <w:szCs w:val="22"/>
        </w:rPr>
        <w:t>LICENSOR</w:t>
      </w:r>
      <w:r w:rsidR="00394062" w:rsidRPr="00B959E1">
        <w:rPr>
          <w:rFonts w:ascii="Arial" w:hAnsi="Arial" w:cs="Arial"/>
          <w:color w:val="000000"/>
          <w:sz w:val="22"/>
          <w:szCs w:val="22"/>
        </w:rPr>
        <w:t>’S WARRANTIES AND COVENANTS</w:t>
      </w:r>
      <w:bookmarkEnd w:id="130"/>
      <w:bookmarkEnd w:id="131"/>
    </w:p>
    <w:p w:rsidR="00394062" w:rsidRPr="00232D19" w:rsidRDefault="00B32253" w:rsidP="008948C3">
      <w:pPr>
        <w:pStyle w:val="Heading2"/>
        <w:rPr>
          <w:rFonts w:ascii="Arial" w:hAnsi="Arial" w:cs="Arial"/>
          <w:color w:val="000000"/>
          <w:sz w:val="22"/>
          <w:szCs w:val="22"/>
        </w:rPr>
      </w:pPr>
      <w:bookmarkStart w:id="132" w:name="_Toc460321697"/>
      <w:bookmarkStart w:id="133" w:name="_Toc501525545"/>
      <w:r>
        <w:rPr>
          <w:rFonts w:ascii="Arial" w:hAnsi="Arial" w:cs="Arial"/>
          <w:noProof/>
          <w:color w:val="000000"/>
          <w:sz w:val="22"/>
          <w:szCs w:val="22"/>
        </w:rPr>
        <w:t xml:space="preserve">43.1 </w:t>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Hazardous Chemicals</w:t>
      </w:r>
      <w:bookmarkEnd w:id="132"/>
      <w:bookmarkEnd w:id="133"/>
    </w:p>
    <w:p w:rsidR="00D35E45" w:rsidRDefault="002C6C1C" w:rsidP="00D35E45">
      <w:pPr>
        <w:ind w:left="720" w:hanging="720"/>
        <w:jc w:val="both"/>
        <w:rPr>
          <w:rFonts w:ascii="Arial" w:hAnsi="Arial" w:cs="Arial"/>
          <w:color w:val="000000"/>
          <w:sz w:val="22"/>
          <w:szCs w:val="22"/>
        </w:rPr>
      </w:pPr>
      <w:r>
        <w:rPr>
          <w:rFonts w:ascii="Arial" w:hAnsi="Arial" w:cs="Arial"/>
          <w:color w:val="000000"/>
          <w:sz w:val="22"/>
          <w:szCs w:val="22"/>
        </w:rPr>
        <w:t xml:space="preserve">            </w:t>
      </w:r>
      <w:r w:rsidR="00D35E45">
        <w:rPr>
          <w:rFonts w:ascii="Arial" w:hAnsi="Arial" w:cs="Arial"/>
          <w:color w:val="000000"/>
          <w:sz w:val="22"/>
          <w:szCs w:val="22"/>
        </w:rPr>
        <w:t>The Licensor warrants that it has not received any notice</w:t>
      </w:r>
      <w:r w:rsidR="004A1307">
        <w:rPr>
          <w:rFonts w:ascii="Arial" w:hAnsi="Arial" w:cs="Arial"/>
          <w:color w:val="000000"/>
          <w:sz w:val="22"/>
          <w:szCs w:val="22"/>
        </w:rPr>
        <w:t>s</w:t>
      </w:r>
      <w:r w:rsidR="00D35E45">
        <w:rPr>
          <w:rFonts w:ascii="Arial" w:hAnsi="Arial" w:cs="Arial"/>
          <w:color w:val="000000"/>
          <w:sz w:val="22"/>
          <w:szCs w:val="22"/>
        </w:rPr>
        <w:t xml:space="preserve"> pursuant to the </w:t>
      </w:r>
      <w:r w:rsidR="004A1307" w:rsidRPr="00F75511">
        <w:rPr>
          <w:rFonts w:ascii="Arial" w:hAnsi="Arial" w:cs="Arial"/>
          <w:i/>
          <w:color w:val="000000"/>
          <w:sz w:val="22"/>
          <w:szCs w:val="22"/>
        </w:rPr>
        <w:t>Contaminated Land Management Act 1997</w:t>
      </w:r>
      <w:r w:rsidR="004A1307">
        <w:rPr>
          <w:rFonts w:ascii="Arial" w:hAnsi="Arial" w:cs="Arial"/>
          <w:color w:val="000000"/>
          <w:sz w:val="22"/>
          <w:szCs w:val="22"/>
        </w:rPr>
        <w:t xml:space="preserve"> </w:t>
      </w:r>
      <w:r w:rsidR="00D35E45">
        <w:rPr>
          <w:rFonts w:ascii="Arial" w:hAnsi="Arial" w:cs="Arial"/>
          <w:color w:val="000000"/>
          <w:sz w:val="22"/>
          <w:szCs w:val="22"/>
        </w:rPr>
        <w:t>(NSW).</w:t>
      </w:r>
    </w:p>
    <w:p w:rsidR="00394062" w:rsidRPr="00232D19" w:rsidRDefault="00394062" w:rsidP="003F7F17">
      <w:pPr>
        <w:jc w:val="both"/>
        <w:rPr>
          <w:rFonts w:ascii="Arial" w:hAnsi="Arial" w:cs="Arial"/>
          <w:color w:val="000000"/>
          <w:sz w:val="22"/>
          <w:szCs w:val="22"/>
        </w:rPr>
      </w:pPr>
    </w:p>
    <w:p w:rsidR="00394062" w:rsidRPr="00232D19" w:rsidRDefault="009125FE" w:rsidP="008948C3">
      <w:pPr>
        <w:pStyle w:val="Heading1"/>
        <w:rPr>
          <w:rFonts w:ascii="Arial" w:hAnsi="Arial" w:cs="Arial"/>
          <w:color w:val="000000"/>
          <w:sz w:val="22"/>
          <w:szCs w:val="22"/>
        </w:rPr>
      </w:pPr>
      <w:bookmarkStart w:id="134" w:name="_Toc501525550"/>
      <w:r>
        <w:rPr>
          <w:rFonts w:ascii="Arial" w:hAnsi="Arial" w:cs="Arial"/>
          <w:color w:val="000000"/>
          <w:sz w:val="22"/>
          <w:szCs w:val="22"/>
        </w:rPr>
        <w:t xml:space="preserve"> 44</w:t>
      </w:r>
      <w:r w:rsidR="00875417">
        <w:rPr>
          <w:rFonts w:ascii="Arial" w:hAnsi="Arial" w:cs="Arial"/>
          <w:color w:val="000000"/>
          <w:sz w:val="22"/>
          <w:szCs w:val="22"/>
        </w:rPr>
        <w:tab/>
      </w:r>
      <w:r w:rsidR="002F6BA2" w:rsidRPr="00232D19">
        <w:rPr>
          <w:rFonts w:ascii="Arial" w:hAnsi="Arial" w:cs="Arial"/>
          <w:color w:val="000000"/>
          <w:sz w:val="22"/>
          <w:szCs w:val="22"/>
        </w:rPr>
        <w:t>LICENSOR</w:t>
      </w:r>
      <w:r w:rsidR="00394062" w:rsidRPr="00232D19">
        <w:rPr>
          <w:rFonts w:ascii="Arial" w:hAnsi="Arial" w:cs="Arial"/>
          <w:color w:val="000000"/>
          <w:sz w:val="22"/>
          <w:szCs w:val="22"/>
        </w:rPr>
        <w:t>'S POWERS AND FUNCTIONS</w:t>
      </w:r>
      <w:bookmarkEnd w:id="134"/>
    </w:p>
    <w:p w:rsidR="00394062" w:rsidRPr="00232D19" w:rsidRDefault="009125FE" w:rsidP="008948C3">
      <w:pPr>
        <w:pStyle w:val="Heading1"/>
        <w:rPr>
          <w:rFonts w:ascii="Arial" w:hAnsi="Arial" w:cs="Arial"/>
          <w:color w:val="000000"/>
          <w:sz w:val="22"/>
          <w:szCs w:val="22"/>
        </w:rPr>
      </w:pPr>
      <w:r>
        <w:rPr>
          <w:rFonts w:ascii="Arial" w:hAnsi="Arial" w:cs="Arial"/>
          <w:b w:val="0"/>
          <w:noProof/>
          <w:color w:val="000000"/>
          <w:sz w:val="22"/>
          <w:szCs w:val="22"/>
        </w:rPr>
        <w:t>44</w:t>
      </w:r>
      <w:r w:rsidR="00605409" w:rsidRPr="001D6340">
        <w:rPr>
          <w:rFonts w:ascii="Arial" w:hAnsi="Arial" w:cs="Arial"/>
          <w:b w:val="0"/>
          <w:noProof/>
          <w:color w:val="000000"/>
          <w:sz w:val="22"/>
          <w:szCs w:val="22"/>
        </w:rPr>
        <w:t>.1</w:t>
      </w:r>
      <w:r w:rsidR="00605409">
        <w:rPr>
          <w:rFonts w:ascii="Arial" w:hAnsi="Arial" w:cs="Arial"/>
          <w:noProof/>
          <w:color w:val="000000"/>
          <w:sz w:val="22"/>
          <w:szCs w:val="22"/>
        </w:rPr>
        <w:t xml:space="preserve">     </w:t>
      </w:r>
      <w:r w:rsidR="009967EA">
        <w:rPr>
          <w:rFonts w:ascii="Arial" w:hAnsi="Arial" w:cs="Arial"/>
          <w:color w:val="000000"/>
          <w:sz w:val="22"/>
          <w:szCs w:val="22"/>
        </w:rPr>
        <w:t>Approval by Licensor</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In any case where pursuant to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the doing or executing of any act, matter or thing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is dependent upon the approval or consent of the </w:t>
      </w:r>
      <w:r w:rsidR="002F6BA2" w:rsidRPr="00232D19">
        <w:rPr>
          <w:rFonts w:ascii="Arial" w:hAnsi="Arial" w:cs="Arial"/>
          <w:color w:val="000000"/>
          <w:sz w:val="22"/>
          <w:szCs w:val="22"/>
        </w:rPr>
        <w:t>Licensor</w:t>
      </w:r>
      <w:r w:rsidR="007E1D67">
        <w:rPr>
          <w:rFonts w:ascii="Arial" w:hAnsi="Arial" w:cs="Arial"/>
          <w:color w:val="000000"/>
          <w:sz w:val="22"/>
          <w:szCs w:val="22"/>
        </w:rPr>
        <w:t xml:space="preserve"> such approval or consent </w:t>
      </w:r>
      <w:r w:rsidR="00F75511">
        <w:rPr>
          <w:rFonts w:ascii="Arial" w:hAnsi="Arial" w:cs="Arial"/>
          <w:color w:val="000000"/>
          <w:sz w:val="22"/>
          <w:szCs w:val="22"/>
        </w:rPr>
        <w:t xml:space="preserve">is </w:t>
      </w:r>
      <w:r w:rsidRPr="00232D19">
        <w:rPr>
          <w:rFonts w:ascii="Arial" w:hAnsi="Arial" w:cs="Arial"/>
          <w:color w:val="000000"/>
          <w:sz w:val="22"/>
          <w:szCs w:val="22"/>
        </w:rPr>
        <w:t xml:space="preserve">not effective unless given in writing and may be given or withheld (unless the context otherwise requires)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may be given subject to such conditions as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may determine unless otherwise provided in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provided such consent or approval is not unreasonably withheld or such terms and conditions are not unreasonable.</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failure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comply with a condition imposed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pursuant to sub-clause</w:t>
      </w:r>
      <w:r w:rsidR="009125FE">
        <w:rPr>
          <w:rFonts w:ascii="Arial" w:hAnsi="Arial" w:cs="Arial"/>
          <w:color w:val="000000"/>
          <w:sz w:val="22"/>
          <w:szCs w:val="22"/>
        </w:rPr>
        <w:t xml:space="preserve"> 44</w:t>
      </w:r>
      <w:r w:rsidR="005B1932">
        <w:rPr>
          <w:rFonts w:ascii="Arial" w:hAnsi="Arial" w:cs="Arial"/>
          <w:color w:val="000000"/>
          <w:sz w:val="22"/>
          <w:szCs w:val="22"/>
        </w:rPr>
        <w:t>.1</w:t>
      </w:r>
      <w:r w:rsidRPr="00232D19">
        <w:rPr>
          <w:rFonts w:ascii="Arial" w:hAnsi="Arial" w:cs="Arial"/>
          <w:color w:val="000000"/>
          <w:sz w:val="22"/>
          <w:szCs w:val="22"/>
        </w:rPr>
        <w:t xml:space="preserve">(a) constitutes a failure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comply with a condition of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9125FE" w:rsidP="00094DA1">
      <w:pPr>
        <w:pStyle w:val="Heading1"/>
        <w:rPr>
          <w:rFonts w:ascii="Arial" w:hAnsi="Arial" w:cs="Arial"/>
          <w:color w:val="000000"/>
          <w:sz w:val="22"/>
          <w:szCs w:val="22"/>
        </w:rPr>
      </w:pPr>
      <w:bookmarkStart w:id="135" w:name="_Toc460321706"/>
      <w:bookmarkStart w:id="136" w:name="_Toc501525554"/>
      <w:r>
        <w:rPr>
          <w:rFonts w:ascii="Arial" w:hAnsi="Arial" w:cs="Arial"/>
          <w:color w:val="000000"/>
          <w:sz w:val="22"/>
          <w:szCs w:val="22"/>
        </w:rPr>
        <w:t xml:space="preserve"> 45</w:t>
      </w:r>
      <w:r w:rsidR="009967EA">
        <w:rPr>
          <w:rFonts w:ascii="Arial" w:hAnsi="Arial" w:cs="Arial"/>
          <w:color w:val="000000"/>
          <w:sz w:val="22"/>
          <w:szCs w:val="22"/>
        </w:rPr>
        <w:t xml:space="preserve">       </w:t>
      </w:r>
      <w:r w:rsidR="00394062" w:rsidRPr="00232D19">
        <w:rPr>
          <w:rFonts w:ascii="Arial" w:hAnsi="Arial" w:cs="Arial"/>
          <w:color w:val="000000"/>
          <w:sz w:val="22"/>
          <w:szCs w:val="22"/>
        </w:rPr>
        <w:t>APPLICATION OF CERTAIN STATE AND COMMONWEALTH LAWS</w:t>
      </w:r>
      <w:bookmarkEnd w:id="135"/>
      <w:bookmarkEnd w:id="136"/>
    </w:p>
    <w:p w:rsidR="00D35E45" w:rsidRDefault="009125FE" w:rsidP="008948C3">
      <w:pPr>
        <w:pStyle w:val="Heading2"/>
        <w:rPr>
          <w:rFonts w:ascii="Arial" w:hAnsi="Arial" w:cs="Arial"/>
          <w:b/>
          <w:color w:val="000000"/>
          <w:sz w:val="22"/>
          <w:szCs w:val="22"/>
        </w:rPr>
      </w:pPr>
      <w:r>
        <w:rPr>
          <w:rFonts w:ascii="Arial" w:hAnsi="Arial" w:cs="Arial"/>
          <w:color w:val="000000"/>
          <w:sz w:val="22"/>
          <w:szCs w:val="22"/>
        </w:rPr>
        <w:t>45</w:t>
      </w:r>
      <w:r w:rsidR="00605409">
        <w:rPr>
          <w:rFonts w:ascii="Arial" w:hAnsi="Arial" w:cs="Arial"/>
          <w:color w:val="000000"/>
          <w:sz w:val="22"/>
          <w:szCs w:val="22"/>
        </w:rPr>
        <w:t>.1</w:t>
      </w:r>
      <w:r w:rsidR="00394062" w:rsidRPr="00232D19">
        <w:rPr>
          <w:rFonts w:ascii="Arial" w:hAnsi="Arial" w:cs="Arial"/>
          <w:b/>
          <w:color w:val="000000"/>
          <w:sz w:val="22"/>
          <w:szCs w:val="22"/>
        </w:rPr>
        <w:tab/>
      </w:r>
      <w:r w:rsidR="00D35E45" w:rsidRPr="00D35E45">
        <w:rPr>
          <w:rFonts w:ascii="Arial" w:hAnsi="Arial" w:cs="Arial"/>
          <w:b/>
          <w:color w:val="000000"/>
          <w:sz w:val="22"/>
          <w:szCs w:val="22"/>
        </w:rPr>
        <w:t>Proportionate Liability</w:t>
      </w:r>
    </w:p>
    <w:p w:rsidR="00D35E45" w:rsidRPr="00D35E45" w:rsidRDefault="00D35E45" w:rsidP="00D35E45">
      <w:pPr>
        <w:rPr>
          <w:lang w:eastAsia="en-US"/>
        </w:rPr>
      </w:pPr>
      <w:r>
        <w:rPr>
          <w:rFonts w:ascii="Arial" w:hAnsi="Arial" w:cs="Arial"/>
          <w:color w:val="000000"/>
          <w:sz w:val="22"/>
          <w:szCs w:val="22"/>
          <w:lang w:eastAsia="en-US"/>
        </w:rPr>
        <w:tab/>
        <w:t>Part 4 of the Civil Liabilit</w:t>
      </w:r>
      <w:r w:rsidR="00110B50">
        <w:rPr>
          <w:rFonts w:ascii="Arial" w:hAnsi="Arial" w:cs="Arial"/>
          <w:color w:val="000000"/>
          <w:sz w:val="22"/>
          <w:szCs w:val="22"/>
          <w:lang w:eastAsia="en-US"/>
        </w:rPr>
        <w:t>y</w:t>
      </w:r>
      <w:r>
        <w:rPr>
          <w:rFonts w:ascii="Arial" w:hAnsi="Arial" w:cs="Arial"/>
          <w:color w:val="000000"/>
          <w:sz w:val="22"/>
          <w:szCs w:val="22"/>
          <w:lang w:eastAsia="en-US"/>
        </w:rPr>
        <w:t xml:space="preserve"> Act 2002 (NSW) does not apply to this L</w:t>
      </w:r>
      <w:r w:rsidR="00250EAC">
        <w:rPr>
          <w:rFonts w:ascii="Arial" w:hAnsi="Arial" w:cs="Arial"/>
          <w:color w:val="000000"/>
          <w:sz w:val="22"/>
          <w:szCs w:val="22"/>
          <w:lang w:eastAsia="en-US"/>
        </w:rPr>
        <w:t>icence</w:t>
      </w:r>
      <w:r>
        <w:rPr>
          <w:rFonts w:ascii="Arial" w:hAnsi="Arial" w:cs="Arial"/>
          <w:color w:val="000000"/>
          <w:sz w:val="22"/>
          <w:szCs w:val="22"/>
          <w:lang w:eastAsia="en-US"/>
        </w:rPr>
        <w:t>.</w:t>
      </w:r>
    </w:p>
    <w:p w:rsidR="00D65AFB" w:rsidRDefault="00D65AFB" w:rsidP="008948C3">
      <w:pPr>
        <w:pStyle w:val="Heading2"/>
        <w:rPr>
          <w:rFonts w:ascii="Arial" w:hAnsi="Arial" w:cs="Arial"/>
          <w:b/>
          <w:color w:val="000000"/>
          <w:sz w:val="22"/>
          <w:szCs w:val="22"/>
        </w:rPr>
      </w:pPr>
    </w:p>
    <w:p w:rsidR="00394062" w:rsidRPr="00232D19" w:rsidRDefault="00D35E45" w:rsidP="008948C3">
      <w:pPr>
        <w:pStyle w:val="Heading2"/>
        <w:rPr>
          <w:rFonts w:ascii="Arial" w:hAnsi="Arial" w:cs="Arial"/>
          <w:b/>
          <w:color w:val="000000"/>
          <w:sz w:val="22"/>
          <w:szCs w:val="22"/>
        </w:rPr>
      </w:pPr>
      <w:r>
        <w:rPr>
          <w:rFonts w:ascii="Arial" w:hAnsi="Arial" w:cs="Arial"/>
          <w:color w:val="000000"/>
          <w:sz w:val="22"/>
          <w:szCs w:val="22"/>
        </w:rPr>
        <w:t>45.2</w:t>
      </w:r>
      <w:r>
        <w:rPr>
          <w:rFonts w:ascii="Arial" w:hAnsi="Arial" w:cs="Arial"/>
          <w:color w:val="000000"/>
          <w:sz w:val="22"/>
          <w:szCs w:val="22"/>
        </w:rPr>
        <w:tab/>
      </w:r>
      <w:r w:rsidR="002F6BA2" w:rsidRPr="00232D19">
        <w:rPr>
          <w:rFonts w:ascii="Arial" w:hAnsi="Arial" w:cs="Arial"/>
          <w:b/>
          <w:color w:val="000000"/>
          <w:sz w:val="22"/>
          <w:szCs w:val="22"/>
        </w:rPr>
        <w:t>Licensee</w:t>
      </w:r>
      <w:r w:rsidR="00394062" w:rsidRPr="00232D19">
        <w:rPr>
          <w:rFonts w:ascii="Arial" w:hAnsi="Arial" w:cs="Arial"/>
          <w:b/>
          <w:color w:val="000000"/>
          <w:sz w:val="22"/>
          <w:szCs w:val="22"/>
        </w:rPr>
        <w:t xml:space="preserve"> to Comply with all Commonwealth and NSW State Laws</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 xml:space="preserve"> (</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007E1D67">
        <w:rPr>
          <w:rFonts w:ascii="Arial" w:hAnsi="Arial" w:cs="Arial"/>
          <w:color w:val="000000"/>
          <w:sz w:val="22"/>
          <w:szCs w:val="22"/>
        </w:rPr>
        <w:t xml:space="preserve"> </w:t>
      </w:r>
      <w:r w:rsidR="0094651E">
        <w:rPr>
          <w:rFonts w:ascii="Arial" w:hAnsi="Arial" w:cs="Arial"/>
          <w:color w:val="000000"/>
          <w:sz w:val="22"/>
          <w:szCs w:val="22"/>
        </w:rPr>
        <w:t>must</w:t>
      </w:r>
      <w:r w:rsidR="00191D6C">
        <w:rPr>
          <w:rFonts w:ascii="Arial" w:hAnsi="Arial" w:cs="Arial"/>
          <w:color w:val="000000"/>
          <w:sz w:val="22"/>
          <w:szCs w:val="22"/>
        </w:rPr>
        <w:t xml:space="preserve"> </w:t>
      </w:r>
      <w:r w:rsidRPr="00232D19">
        <w:rPr>
          <w:rFonts w:ascii="Arial" w:hAnsi="Arial" w:cs="Arial"/>
          <w:color w:val="000000"/>
          <w:sz w:val="22"/>
          <w:szCs w:val="22"/>
        </w:rPr>
        <w:t>compl</w:t>
      </w:r>
      <w:r w:rsidR="00BB0BD7">
        <w:rPr>
          <w:rFonts w:ascii="Arial" w:hAnsi="Arial" w:cs="Arial"/>
          <w:color w:val="000000"/>
          <w:sz w:val="22"/>
          <w:szCs w:val="22"/>
        </w:rPr>
        <w:t>y with the requirements of all S</w:t>
      </w:r>
      <w:r w:rsidRPr="00232D19">
        <w:rPr>
          <w:rFonts w:ascii="Arial" w:hAnsi="Arial" w:cs="Arial"/>
          <w:color w:val="000000"/>
          <w:sz w:val="22"/>
          <w:szCs w:val="22"/>
        </w:rPr>
        <w:t xml:space="preserve">tatutes, regulations or by-laws and requirements of all relevant public and local authorities in so far as they apply in relation to the use and occupation of the Premises to the extent to which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is bound at law to comply with the same and nothing in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affects this obligation.</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007E1D67">
        <w:rPr>
          <w:rFonts w:ascii="Arial" w:hAnsi="Arial" w:cs="Arial"/>
          <w:color w:val="000000"/>
          <w:sz w:val="22"/>
          <w:szCs w:val="22"/>
        </w:rPr>
        <w:t xml:space="preserve"> </w:t>
      </w:r>
      <w:r w:rsidR="0094651E">
        <w:rPr>
          <w:rFonts w:ascii="Arial" w:hAnsi="Arial" w:cs="Arial"/>
          <w:color w:val="000000"/>
          <w:sz w:val="22"/>
          <w:szCs w:val="22"/>
        </w:rPr>
        <w:t>must</w:t>
      </w:r>
      <w:r w:rsidR="00191D6C">
        <w:rPr>
          <w:rFonts w:ascii="Arial" w:hAnsi="Arial" w:cs="Arial"/>
          <w:color w:val="000000"/>
          <w:sz w:val="22"/>
          <w:szCs w:val="22"/>
        </w:rPr>
        <w:t xml:space="preserve"> </w:t>
      </w:r>
      <w:r w:rsidRPr="00232D19">
        <w:rPr>
          <w:rFonts w:ascii="Arial" w:hAnsi="Arial" w:cs="Arial"/>
          <w:color w:val="000000"/>
          <w:sz w:val="22"/>
          <w:szCs w:val="22"/>
        </w:rPr>
        <w:t xml:space="preserve">forthwith on being served with a notice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comply with any notice or direction served on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by a competent authority relating to the destruction of noxious animals or plants or pests or the carrying out of repairs alterations or works on or to the Premises.</w:t>
      </w:r>
    </w:p>
    <w:p w:rsidR="00394062" w:rsidRPr="00232D19" w:rsidRDefault="00394062" w:rsidP="008948C3">
      <w:pPr>
        <w:ind w:left="1418" w:hanging="709"/>
        <w:jc w:val="both"/>
        <w:rPr>
          <w:rFonts w:ascii="Arial" w:hAnsi="Arial" w:cs="Arial"/>
          <w:color w:val="000000"/>
          <w:sz w:val="22"/>
          <w:szCs w:val="22"/>
        </w:rPr>
      </w:pPr>
    </w:p>
    <w:p w:rsidR="00394062" w:rsidRPr="00232D19" w:rsidRDefault="009125FE" w:rsidP="008948C3">
      <w:pPr>
        <w:pStyle w:val="Heading2"/>
        <w:rPr>
          <w:rFonts w:ascii="Arial" w:hAnsi="Arial" w:cs="Arial"/>
          <w:b/>
          <w:color w:val="000000"/>
          <w:sz w:val="22"/>
          <w:szCs w:val="22"/>
        </w:rPr>
      </w:pPr>
      <w:bookmarkStart w:id="137" w:name="_Toc460321709"/>
      <w:bookmarkStart w:id="138" w:name="_Toc501525557"/>
      <w:r>
        <w:rPr>
          <w:rFonts w:ascii="Arial" w:hAnsi="Arial" w:cs="Arial"/>
          <w:color w:val="000000"/>
          <w:sz w:val="22"/>
          <w:szCs w:val="22"/>
        </w:rPr>
        <w:lastRenderedPageBreak/>
        <w:t>45</w:t>
      </w:r>
      <w:r w:rsidR="00394062" w:rsidRPr="00232D19">
        <w:rPr>
          <w:rFonts w:ascii="Arial" w:hAnsi="Arial" w:cs="Arial"/>
          <w:color w:val="000000"/>
          <w:sz w:val="22"/>
          <w:szCs w:val="22"/>
        </w:rPr>
        <w:t>.</w:t>
      </w:r>
      <w:r w:rsidR="00D35E45">
        <w:rPr>
          <w:rFonts w:ascii="Arial" w:hAnsi="Arial" w:cs="Arial"/>
          <w:color w:val="000000"/>
          <w:sz w:val="22"/>
          <w:szCs w:val="22"/>
        </w:rPr>
        <w:t>3</w:t>
      </w:r>
      <w:r w:rsidR="00394062" w:rsidRPr="00232D19">
        <w:rPr>
          <w:rFonts w:ascii="Arial" w:hAnsi="Arial" w:cs="Arial"/>
          <w:b/>
          <w:color w:val="000000"/>
          <w:sz w:val="22"/>
          <w:szCs w:val="22"/>
        </w:rPr>
        <w:tab/>
      </w:r>
      <w:r w:rsidR="002F6BA2" w:rsidRPr="00232D19">
        <w:rPr>
          <w:rFonts w:ascii="Arial" w:hAnsi="Arial" w:cs="Arial"/>
          <w:b/>
          <w:color w:val="000000"/>
          <w:sz w:val="22"/>
          <w:szCs w:val="22"/>
        </w:rPr>
        <w:t>Licensee</w:t>
      </w:r>
      <w:r w:rsidR="00394062" w:rsidRPr="00232D19">
        <w:rPr>
          <w:rFonts w:ascii="Arial" w:hAnsi="Arial" w:cs="Arial"/>
          <w:b/>
          <w:color w:val="000000"/>
          <w:sz w:val="22"/>
          <w:szCs w:val="22"/>
        </w:rPr>
        <w:t xml:space="preserve"> to Comply with Environmental Laws</w:t>
      </w:r>
    </w:p>
    <w:p w:rsidR="00394062" w:rsidRPr="00232D19" w:rsidRDefault="00394062" w:rsidP="008948C3">
      <w:pPr>
        <w:keepNext/>
        <w:ind w:left="720"/>
        <w:jc w:val="both"/>
        <w:rPr>
          <w:rFonts w:ascii="Arial" w:hAnsi="Arial" w:cs="Arial"/>
          <w:color w:val="000000"/>
          <w:sz w:val="22"/>
          <w:szCs w:val="22"/>
        </w:rPr>
      </w:pPr>
      <w:r w:rsidRPr="00232D19">
        <w:rPr>
          <w:rFonts w:ascii="Arial" w:hAnsi="Arial" w:cs="Arial"/>
          <w:color w:val="000000"/>
          <w:sz w:val="22"/>
          <w:szCs w:val="22"/>
        </w:rPr>
        <w:t xml:space="preserve">In relation to its use of the Premises, the </w:t>
      </w:r>
      <w:r w:rsidR="002F6BA2" w:rsidRPr="00232D19">
        <w:rPr>
          <w:rFonts w:ascii="Arial" w:hAnsi="Arial" w:cs="Arial"/>
          <w:color w:val="000000"/>
          <w:sz w:val="22"/>
          <w:szCs w:val="22"/>
        </w:rPr>
        <w:t>Licensee</w:t>
      </w:r>
      <w:r w:rsidR="007E1D67">
        <w:rPr>
          <w:rFonts w:ascii="Arial" w:hAnsi="Arial" w:cs="Arial"/>
          <w:color w:val="000000"/>
          <w:sz w:val="22"/>
          <w:szCs w:val="22"/>
        </w:rPr>
        <w:t xml:space="preserve"> shall</w:t>
      </w:r>
      <w:r w:rsidR="00BB0BD7">
        <w:rPr>
          <w:rFonts w:ascii="Arial" w:hAnsi="Arial" w:cs="Arial"/>
          <w:color w:val="000000"/>
          <w:sz w:val="22"/>
          <w:szCs w:val="22"/>
        </w:rPr>
        <w:t>, during the T</w:t>
      </w:r>
      <w:r w:rsidRPr="00232D19">
        <w:rPr>
          <w:rFonts w:ascii="Arial" w:hAnsi="Arial" w:cs="Arial"/>
          <w:color w:val="000000"/>
          <w:sz w:val="22"/>
          <w:szCs w:val="22"/>
        </w:rPr>
        <w:t>erm</w:t>
      </w:r>
      <w:r w:rsidR="00BB0BD7">
        <w:rPr>
          <w:rFonts w:ascii="Arial" w:hAnsi="Arial" w:cs="Arial"/>
          <w:color w:val="000000"/>
          <w:sz w:val="22"/>
          <w:szCs w:val="22"/>
        </w:rPr>
        <w:t xml:space="preserve"> of Agreement</w:t>
      </w:r>
      <w:r w:rsidRPr="00232D19">
        <w:rPr>
          <w:rFonts w:ascii="Arial" w:hAnsi="Arial" w:cs="Arial"/>
          <w:color w:val="000000"/>
          <w:sz w:val="22"/>
          <w:szCs w:val="22"/>
        </w:rPr>
        <w:t>, and in relation to the Premises:</w:t>
      </w:r>
    </w:p>
    <w:p w:rsidR="00394062" w:rsidRPr="00232D19" w:rsidRDefault="00394062" w:rsidP="008948C3">
      <w:pPr>
        <w:keepNext/>
        <w:ind w:left="720"/>
        <w:jc w:val="both"/>
        <w:rPr>
          <w:rFonts w:ascii="Arial" w:hAnsi="Arial" w:cs="Arial"/>
          <w:color w:val="000000"/>
          <w:sz w:val="22"/>
          <w:szCs w:val="22"/>
        </w:rPr>
      </w:pPr>
    </w:p>
    <w:p w:rsidR="00394062" w:rsidRPr="00232D19" w:rsidRDefault="00394062" w:rsidP="008948C3">
      <w:pPr>
        <w:numPr>
          <w:ilvl w:val="0"/>
          <w:numId w:val="7"/>
        </w:numPr>
        <w:tabs>
          <w:tab w:val="clear" w:pos="1778"/>
          <w:tab w:val="num" w:pos="1440"/>
        </w:tabs>
        <w:ind w:left="1440" w:hanging="720"/>
        <w:jc w:val="both"/>
        <w:rPr>
          <w:rFonts w:ascii="Arial" w:hAnsi="Arial" w:cs="Arial"/>
          <w:color w:val="000000"/>
          <w:sz w:val="22"/>
          <w:szCs w:val="22"/>
        </w:rPr>
      </w:pPr>
      <w:r w:rsidRPr="00232D19">
        <w:rPr>
          <w:rFonts w:ascii="Arial" w:hAnsi="Arial" w:cs="Arial"/>
          <w:color w:val="000000"/>
          <w:sz w:val="22"/>
          <w:szCs w:val="22"/>
        </w:rPr>
        <w:t>comply with relevant Environmental Law;</w:t>
      </w:r>
    </w:p>
    <w:p w:rsidR="00394062" w:rsidRPr="00232D19" w:rsidRDefault="00394062" w:rsidP="008948C3">
      <w:pPr>
        <w:ind w:left="1418" w:hanging="709"/>
        <w:jc w:val="both"/>
        <w:rPr>
          <w:rFonts w:ascii="Arial" w:hAnsi="Arial" w:cs="Arial"/>
          <w:b/>
          <w:i/>
          <w:color w:val="000000"/>
          <w:sz w:val="22"/>
          <w:szCs w:val="22"/>
        </w:rPr>
      </w:pPr>
    </w:p>
    <w:p w:rsidR="00394062" w:rsidRPr="00232D19" w:rsidRDefault="00394062" w:rsidP="008948C3">
      <w:pPr>
        <w:numPr>
          <w:ilvl w:val="0"/>
          <w:numId w:val="7"/>
        </w:numPr>
        <w:tabs>
          <w:tab w:val="clear" w:pos="1778"/>
          <w:tab w:val="num" w:pos="1440"/>
        </w:tabs>
        <w:ind w:left="1440" w:hanging="720"/>
        <w:jc w:val="both"/>
        <w:rPr>
          <w:rFonts w:ascii="Arial" w:hAnsi="Arial" w:cs="Arial"/>
          <w:color w:val="000000"/>
          <w:sz w:val="22"/>
          <w:szCs w:val="22"/>
        </w:rPr>
      </w:pPr>
      <w:r w:rsidRPr="00232D19">
        <w:rPr>
          <w:rFonts w:ascii="Arial" w:hAnsi="Arial" w:cs="Arial"/>
          <w:color w:val="000000"/>
          <w:sz w:val="22"/>
          <w:szCs w:val="22"/>
        </w:rPr>
        <w:t>use its best endeavours to prevent a breach of any Environmental Law;</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numPr>
          <w:ilvl w:val="0"/>
          <w:numId w:val="7"/>
        </w:numPr>
        <w:tabs>
          <w:tab w:val="clear" w:pos="1778"/>
          <w:tab w:val="num" w:pos="1440"/>
        </w:tabs>
        <w:ind w:left="1440" w:hanging="720"/>
        <w:jc w:val="both"/>
        <w:rPr>
          <w:rFonts w:ascii="Arial" w:hAnsi="Arial" w:cs="Arial"/>
          <w:color w:val="000000"/>
          <w:sz w:val="22"/>
          <w:szCs w:val="22"/>
        </w:rPr>
      </w:pPr>
      <w:r w:rsidRPr="00232D19">
        <w:rPr>
          <w:rFonts w:ascii="Arial" w:hAnsi="Arial" w:cs="Arial"/>
          <w:color w:val="000000"/>
          <w:sz w:val="22"/>
          <w:szCs w:val="22"/>
        </w:rPr>
        <w:t>report any breach even if accidental; and</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numPr>
          <w:ilvl w:val="0"/>
          <w:numId w:val="7"/>
        </w:numPr>
        <w:tabs>
          <w:tab w:val="clear" w:pos="1778"/>
          <w:tab w:val="num" w:pos="1440"/>
        </w:tabs>
        <w:ind w:left="1440" w:hanging="720"/>
        <w:jc w:val="both"/>
        <w:rPr>
          <w:rFonts w:ascii="Arial" w:hAnsi="Arial" w:cs="Arial"/>
          <w:color w:val="000000"/>
          <w:sz w:val="22"/>
          <w:szCs w:val="22"/>
        </w:rPr>
      </w:pPr>
      <w:r w:rsidRPr="00232D19">
        <w:rPr>
          <w:rFonts w:ascii="Arial" w:hAnsi="Arial" w:cs="Arial"/>
          <w:color w:val="000000"/>
          <w:sz w:val="22"/>
          <w:szCs w:val="22"/>
        </w:rPr>
        <w:t xml:space="preserve">provide to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as soon as reasonably practicable details of notices received by or proceedings commenced against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pursuant to an Environmental Law:</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2126"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lev4 \*roman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i</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relating to a breach or alleged breach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of an Environmental Law; or</w:t>
      </w:r>
    </w:p>
    <w:p w:rsidR="00394062" w:rsidRPr="00232D19" w:rsidRDefault="00394062" w:rsidP="008948C3">
      <w:pPr>
        <w:ind w:left="2126" w:hanging="709"/>
        <w:jc w:val="both"/>
        <w:rPr>
          <w:rFonts w:ascii="Arial" w:hAnsi="Arial" w:cs="Arial"/>
          <w:color w:val="000000"/>
          <w:sz w:val="22"/>
          <w:szCs w:val="22"/>
        </w:rPr>
      </w:pPr>
    </w:p>
    <w:p w:rsidR="00394062" w:rsidRPr="00232D19" w:rsidRDefault="00394062" w:rsidP="008948C3">
      <w:pPr>
        <w:spacing w:after="240"/>
        <w:ind w:left="2127"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lev4 \*roman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ii</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requiring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carry out works to decrease the affectation of the Premises by any Hazardous Substance.</w:t>
      </w:r>
    </w:p>
    <w:p w:rsidR="00394062" w:rsidRPr="00232D19" w:rsidRDefault="009125FE" w:rsidP="008948C3">
      <w:pPr>
        <w:spacing w:after="240"/>
        <w:ind w:left="709" w:hanging="709"/>
        <w:jc w:val="both"/>
        <w:rPr>
          <w:rFonts w:ascii="Arial" w:hAnsi="Arial" w:cs="Arial"/>
          <w:b/>
          <w:color w:val="000000"/>
          <w:sz w:val="22"/>
          <w:szCs w:val="22"/>
        </w:rPr>
      </w:pPr>
      <w:r>
        <w:rPr>
          <w:rFonts w:ascii="Arial" w:hAnsi="Arial" w:cs="Arial"/>
          <w:color w:val="000000"/>
          <w:sz w:val="22"/>
          <w:szCs w:val="22"/>
        </w:rPr>
        <w:t>45</w:t>
      </w:r>
      <w:r w:rsidR="00394062" w:rsidRPr="00232D19">
        <w:rPr>
          <w:rFonts w:ascii="Arial" w:hAnsi="Arial" w:cs="Arial"/>
          <w:color w:val="000000"/>
          <w:sz w:val="22"/>
          <w:szCs w:val="22"/>
        </w:rPr>
        <w:t>.</w:t>
      </w:r>
      <w:r w:rsidR="00D35E45">
        <w:rPr>
          <w:rFonts w:ascii="Arial" w:hAnsi="Arial" w:cs="Arial"/>
          <w:color w:val="000000"/>
          <w:sz w:val="22"/>
          <w:szCs w:val="22"/>
        </w:rPr>
        <w:t>4</w:t>
      </w:r>
      <w:r w:rsidR="00394062" w:rsidRPr="00232D19">
        <w:rPr>
          <w:rFonts w:ascii="Arial" w:hAnsi="Arial" w:cs="Arial"/>
          <w:b/>
          <w:color w:val="000000"/>
          <w:sz w:val="22"/>
          <w:szCs w:val="22"/>
        </w:rPr>
        <w:tab/>
      </w:r>
      <w:r w:rsidR="002F6BA2" w:rsidRPr="00232D19">
        <w:rPr>
          <w:rFonts w:ascii="Arial" w:hAnsi="Arial" w:cs="Arial"/>
          <w:b/>
          <w:color w:val="000000"/>
          <w:sz w:val="22"/>
          <w:szCs w:val="22"/>
        </w:rPr>
        <w:t>Licensee</w:t>
      </w:r>
      <w:r w:rsidR="00394062" w:rsidRPr="00232D19">
        <w:rPr>
          <w:rFonts w:ascii="Arial" w:hAnsi="Arial" w:cs="Arial"/>
          <w:b/>
          <w:color w:val="000000"/>
          <w:sz w:val="22"/>
          <w:szCs w:val="22"/>
        </w:rPr>
        <w:t>’s Failure to Comply with Statutory Requirements</w:t>
      </w:r>
    </w:p>
    <w:p w:rsidR="00394062" w:rsidRPr="00232D19" w:rsidRDefault="00394062" w:rsidP="008948C3">
      <w:pPr>
        <w:spacing w:after="240"/>
        <w:ind w:left="720" w:hanging="11"/>
        <w:jc w:val="both"/>
        <w:rPr>
          <w:rFonts w:ascii="Arial" w:hAnsi="Arial" w:cs="Arial"/>
          <w:sz w:val="22"/>
          <w:szCs w:val="22"/>
          <w:lang w:val="en-US"/>
        </w:rPr>
      </w:pPr>
      <w:r w:rsidRPr="00232D19">
        <w:rPr>
          <w:rFonts w:ascii="Arial" w:hAnsi="Arial" w:cs="Arial"/>
          <w:color w:val="000000"/>
          <w:sz w:val="22"/>
          <w:szCs w:val="22"/>
        </w:rPr>
        <w:t xml:space="preserve">Where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breaches any law i</w:t>
      </w:r>
      <w:r w:rsidRPr="00232D19">
        <w:rPr>
          <w:rFonts w:ascii="Arial" w:hAnsi="Arial" w:cs="Arial"/>
          <w:sz w:val="22"/>
          <w:szCs w:val="22"/>
          <w:lang w:val="en-US"/>
        </w:rPr>
        <w:t xml:space="preserve">n relation to its use of the Premises it is taken to breach a condition of the </w:t>
      </w:r>
      <w:r w:rsidR="002F6BA2" w:rsidRPr="00232D19">
        <w:rPr>
          <w:rFonts w:ascii="Arial" w:hAnsi="Arial" w:cs="Arial"/>
          <w:sz w:val="22"/>
          <w:szCs w:val="22"/>
          <w:lang w:val="en-US"/>
        </w:rPr>
        <w:t>Licence</w:t>
      </w:r>
      <w:r w:rsidRPr="00232D19">
        <w:rPr>
          <w:rFonts w:ascii="Arial" w:hAnsi="Arial" w:cs="Arial"/>
          <w:sz w:val="22"/>
          <w:szCs w:val="22"/>
          <w:lang w:val="en-US"/>
        </w:rPr>
        <w:t>, provided that:</w:t>
      </w:r>
    </w:p>
    <w:p w:rsidR="00394062" w:rsidRPr="00232D19" w:rsidRDefault="00394062" w:rsidP="008948C3">
      <w:pPr>
        <w:spacing w:after="240"/>
        <w:ind w:left="720" w:hanging="11"/>
        <w:jc w:val="both"/>
        <w:rPr>
          <w:rFonts w:ascii="Arial" w:hAnsi="Arial" w:cs="Arial"/>
          <w:sz w:val="22"/>
          <w:szCs w:val="22"/>
          <w:lang w:val="en-US"/>
        </w:rPr>
      </w:pPr>
      <w:r w:rsidRPr="00232D19">
        <w:rPr>
          <w:rFonts w:ascii="Arial" w:hAnsi="Arial" w:cs="Arial"/>
          <w:sz w:val="22"/>
          <w:szCs w:val="22"/>
          <w:lang w:val="en-US"/>
        </w:rPr>
        <w:t>(a)</w:t>
      </w:r>
      <w:r w:rsidRPr="00232D19">
        <w:rPr>
          <w:rFonts w:ascii="Arial" w:hAnsi="Arial" w:cs="Arial"/>
          <w:sz w:val="22"/>
          <w:szCs w:val="22"/>
          <w:lang w:val="en-US"/>
        </w:rPr>
        <w:tab/>
        <w:t xml:space="preserve">the </w:t>
      </w:r>
      <w:r w:rsidR="002F6BA2" w:rsidRPr="00232D19">
        <w:rPr>
          <w:rFonts w:ascii="Arial" w:hAnsi="Arial" w:cs="Arial"/>
          <w:sz w:val="22"/>
          <w:szCs w:val="22"/>
          <w:lang w:val="en-US"/>
        </w:rPr>
        <w:t>Licensee</w:t>
      </w:r>
      <w:r w:rsidRPr="00232D19">
        <w:rPr>
          <w:rFonts w:ascii="Arial" w:hAnsi="Arial" w:cs="Arial"/>
          <w:sz w:val="22"/>
          <w:szCs w:val="22"/>
          <w:lang w:val="en-US"/>
        </w:rPr>
        <w:t xml:space="preserve"> has been found guilty of the breach, and </w:t>
      </w:r>
    </w:p>
    <w:p w:rsidR="00394062" w:rsidRPr="00966392" w:rsidRDefault="00394062" w:rsidP="00966392">
      <w:pPr>
        <w:spacing w:after="240"/>
        <w:ind w:left="1440" w:hanging="720"/>
        <w:jc w:val="both"/>
        <w:rPr>
          <w:rFonts w:ascii="Arial" w:hAnsi="Arial" w:cs="Arial"/>
          <w:color w:val="000000"/>
          <w:sz w:val="22"/>
          <w:szCs w:val="22"/>
        </w:rPr>
      </w:pPr>
      <w:r w:rsidRPr="00232D19">
        <w:rPr>
          <w:rFonts w:ascii="Arial" w:hAnsi="Arial" w:cs="Arial"/>
          <w:sz w:val="22"/>
          <w:szCs w:val="22"/>
          <w:lang w:val="en-US"/>
        </w:rPr>
        <w:t>(b)</w:t>
      </w:r>
      <w:r w:rsidRPr="00232D19">
        <w:rPr>
          <w:rFonts w:ascii="Arial" w:hAnsi="Arial" w:cs="Arial"/>
          <w:sz w:val="22"/>
          <w:szCs w:val="22"/>
          <w:lang w:val="en-US"/>
        </w:rPr>
        <w:tab/>
        <w:t xml:space="preserve">the </w:t>
      </w:r>
      <w:r w:rsidR="002F6BA2" w:rsidRPr="00232D19">
        <w:rPr>
          <w:rFonts w:ascii="Arial" w:hAnsi="Arial" w:cs="Arial"/>
          <w:sz w:val="22"/>
          <w:szCs w:val="22"/>
          <w:lang w:val="en-US"/>
        </w:rPr>
        <w:t>Licensor</w:t>
      </w:r>
      <w:r w:rsidRPr="00232D19">
        <w:rPr>
          <w:rFonts w:ascii="Arial" w:hAnsi="Arial" w:cs="Arial"/>
          <w:sz w:val="22"/>
          <w:szCs w:val="22"/>
          <w:lang w:val="en-US"/>
        </w:rPr>
        <w:t xml:space="preserve"> determines that the breach warrants the </w:t>
      </w:r>
      <w:r w:rsidR="00191D6C">
        <w:rPr>
          <w:rFonts w:ascii="Arial" w:hAnsi="Arial" w:cs="Arial"/>
          <w:sz w:val="22"/>
          <w:szCs w:val="22"/>
          <w:lang w:val="en-US"/>
        </w:rPr>
        <w:t>T</w:t>
      </w:r>
      <w:r w:rsidRPr="00232D19">
        <w:rPr>
          <w:rFonts w:ascii="Arial" w:hAnsi="Arial" w:cs="Arial"/>
          <w:sz w:val="22"/>
          <w:szCs w:val="22"/>
          <w:lang w:val="en-US"/>
        </w:rPr>
        <w:t xml:space="preserve">ermination of the </w:t>
      </w:r>
      <w:r w:rsidR="002F6BA2" w:rsidRPr="00232D19">
        <w:rPr>
          <w:rFonts w:ascii="Arial" w:hAnsi="Arial" w:cs="Arial"/>
          <w:sz w:val="22"/>
          <w:szCs w:val="22"/>
          <w:lang w:val="en-US"/>
        </w:rPr>
        <w:t>Licence</w:t>
      </w:r>
      <w:r w:rsidRPr="00232D19">
        <w:rPr>
          <w:rFonts w:ascii="Arial" w:hAnsi="Arial" w:cs="Arial"/>
          <w:sz w:val="22"/>
          <w:szCs w:val="22"/>
          <w:lang w:val="en-US"/>
        </w:rPr>
        <w:t>.</w:t>
      </w:r>
      <w:bookmarkEnd w:id="137"/>
      <w:bookmarkEnd w:id="138"/>
      <w:r w:rsidR="00957E25" w:rsidRPr="00232D19">
        <w:rPr>
          <w:rFonts w:ascii="Arial" w:hAnsi="Arial" w:cs="Arial"/>
          <w:color w:val="000000"/>
          <w:spacing w:val="-3"/>
          <w:sz w:val="22"/>
          <w:szCs w:val="22"/>
        </w:rPr>
        <w:t xml:space="preserve"> </w:t>
      </w:r>
    </w:p>
    <w:p w:rsidR="00394062" w:rsidRPr="00232D19" w:rsidRDefault="00394062" w:rsidP="00F75511">
      <w:pPr>
        <w:ind w:left="709"/>
        <w:jc w:val="both"/>
        <w:rPr>
          <w:rFonts w:ascii="Arial" w:hAnsi="Arial" w:cs="Arial"/>
          <w:color w:val="000000"/>
          <w:spacing w:val="-3"/>
          <w:sz w:val="22"/>
          <w:szCs w:val="22"/>
        </w:rPr>
      </w:pPr>
      <w:bookmarkStart w:id="139" w:name="_Toc394830779"/>
      <w:bookmarkStart w:id="140" w:name="_Toc401987863"/>
      <w:bookmarkStart w:id="141" w:name="_Toc404740219"/>
      <w:bookmarkStart w:id="142" w:name="_Toc407175995"/>
      <w:bookmarkStart w:id="143" w:name="_Toc457297661"/>
      <w:bookmarkStart w:id="144" w:name="_Toc460321731"/>
      <w:bookmarkStart w:id="145" w:name="_Toc501525578"/>
      <w:r w:rsidRPr="00232D19">
        <w:rPr>
          <w:rFonts w:ascii="Arial" w:hAnsi="Arial" w:cs="Arial"/>
          <w:noProof/>
          <w:color w:val="000000"/>
          <w:sz w:val="22"/>
          <w:szCs w:val="22"/>
        </w:rPr>
        <w:tab/>
      </w:r>
      <w:bookmarkEnd w:id="139"/>
      <w:bookmarkEnd w:id="140"/>
      <w:bookmarkEnd w:id="141"/>
      <w:bookmarkEnd w:id="142"/>
      <w:bookmarkEnd w:id="143"/>
      <w:bookmarkEnd w:id="144"/>
      <w:bookmarkEnd w:id="145"/>
    </w:p>
    <w:p w:rsidR="00394062" w:rsidRPr="00232D19" w:rsidRDefault="009125FE" w:rsidP="008948C3">
      <w:pPr>
        <w:pStyle w:val="Heading1"/>
        <w:rPr>
          <w:rFonts w:ascii="Arial" w:hAnsi="Arial" w:cs="Arial"/>
          <w:color w:val="000000"/>
          <w:sz w:val="22"/>
          <w:szCs w:val="22"/>
        </w:rPr>
      </w:pPr>
      <w:bookmarkStart w:id="146" w:name="_Toc460321735"/>
      <w:bookmarkStart w:id="147" w:name="_Toc501525581"/>
      <w:r>
        <w:rPr>
          <w:rFonts w:ascii="Arial" w:hAnsi="Arial" w:cs="Arial"/>
          <w:noProof/>
          <w:color w:val="000000"/>
          <w:sz w:val="22"/>
          <w:szCs w:val="22"/>
        </w:rPr>
        <w:t>46</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NOTICES</w:t>
      </w:r>
      <w:bookmarkEnd w:id="146"/>
      <w:bookmarkEnd w:id="147"/>
    </w:p>
    <w:p w:rsidR="00394062" w:rsidRPr="00232D19" w:rsidRDefault="005A0B90" w:rsidP="008948C3">
      <w:pPr>
        <w:pStyle w:val="Heading2"/>
        <w:rPr>
          <w:rFonts w:ascii="Arial" w:hAnsi="Arial" w:cs="Arial"/>
          <w:color w:val="000000"/>
          <w:sz w:val="22"/>
          <w:szCs w:val="22"/>
        </w:rPr>
      </w:pPr>
      <w:bookmarkStart w:id="148" w:name="_Toc460321736"/>
      <w:bookmarkStart w:id="149" w:name="_Toc501525582"/>
      <w:r>
        <w:rPr>
          <w:rFonts w:ascii="Arial" w:hAnsi="Arial" w:cs="Arial"/>
          <w:noProof/>
          <w:color w:val="000000"/>
          <w:sz w:val="22"/>
          <w:szCs w:val="22"/>
        </w:rPr>
        <w:t>4</w:t>
      </w:r>
      <w:r w:rsidR="009125FE">
        <w:rPr>
          <w:rFonts w:ascii="Arial" w:hAnsi="Arial" w:cs="Arial"/>
          <w:noProof/>
          <w:color w:val="000000"/>
          <w:sz w:val="22"/>
          <w:szCs w:val="22"/>
        </w:rPr>
        <w:t>6</w:t>
      </w:r>
      <w:r w:rsidR="00394062" w:rsidRPr="00232D19">
        <w:rPr>
          <w:rFonts w:ascii="Arial" w:hAnsi="Arial" w:cs="Arial"/>
          <w:noProof/>
          <w:color w:val="000000"/>
          <w:sz w:val="22"/>
          <w:szCs w:val="22"/>
        </w:rPr>
        <w:t>.</w:t>
      </w:r>
      <w:r w:rsidR="00394062" w:rsidRPr="00232D19">
        <w:rPr>
          <w:rFonts w:ascii="Arial" w:hAnsi="Arial" w:cs="Arial"/>
          <w:noProof/>
          <w:color w:val="000000"/>
          <w:sz w:val="22"/>
          <w:szCs w:val="22"/>
        </w:rPr>
        <w:fldChar w:fldCharType="begin"/>
      </w:r>
      <w:r w:rsidR="00394062" w:rsidRPr="00232D19">
        <w:rPr>
          <w:rFonts w:ascii="Arial" w:hAnsi="Arial" w:cs="Arial"/>
          <w:noProof/>
          <w:color w:val="000000"/>
          <w:sz w:val="22"/>
          <w:szCs w:val="22"/>
        </w:rPr>
        <w:instrText xml:space="preserve"> seq lev2 \r1 </w:instrText>
      </w:r>
      <w:r w:rsidR="00394062" w:rsidRPr="00232D19">
        <w:rPr>
          <w:rFonts w:ascii="Arial" w:hAnsi="Arial" w:cs="Arial"/>
          <w:noProof/>
          <w:color w:val="000000"/>
          <w:sz w:val="22"/>
          <w:szCs w:val="22"/>
        </w:rPr>
        <w:fldChar w:fldCharType="separate"/>
      </w:r>
      <w:r w:rsidR="00C32472">
        <w:rPr>
          <w:rFonts w:ascii="Arial" w:hAnsi="Arial" w:cs="Arial"/>
          <w:noProof/>
          <w:color w:val="000000"/>
          <w:sz w:val="22"/>
          <w:szCs w:val="22"/>
        </w:rPr>
        <w:t>1</w:t>
      </w:r>
      <w:r w:rsidR="00394062" w:rsidRPr="00232D19">
        <w:rPr>
          <w:rFonts w:ascii="Arial" w:hAnsi="Arial" w:cs="Arial"/>
          <w:noProof/>
          <w:color w:val="000000"/>
          <w:sz w:val="22"/>
          <w:szCs w:val="22"/>
        </w:rPr>
        <w:fldChar w:fldCharType="end"/>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 xml:space="preserve">Service of Notice on </w:t>
      </w:r>
      <w:r w:rsidR="002F6BA2" w:rsidRPr="00232D19">
        <w:rPr>
          <w:rFonts w:ascii="Arial" w:hAnsi="Arial" w:cs="Arial"/>
          <w:b/>
          <w:color w:val="000000"/>
          <w:sz w:val="22"/>
          <w:szCs w:val="22"/>
        </w:rPr>
        <w:t>Licensee</w:t>
      </w:r>
      <w:bookmarkEnd w:id="148"/>
      <w:bookmarkEnd w:id="149"/>
    </w:p>
    <w:p w:rsidR="00394062" w:rsidRPr="00232D19" w:rsidRDefault="00394062" w:rsidP="008948C3">
      <w:pPr>
        <w:pStyle w:val="BodyTextIndent3"/>
        <w:rPr>
          <w:rFonts w:ascii="Arial" w:hAnsi="Arial" w:cs="Arial"/>
          <w:color w:val="000000"/>
          <w:sz w:val="22"/>
          <w:szCs w:val="22"/>
        </w:rPr>
      </w:pPr>
      <w:r w:rsidRPr="00232D19">
        <w:rPr>
          <w:rFonts w:ascii="Arial" w:hAnsi="Arial" w:cs="Arial"/>
          <w:color w:val="000000"/>
          <w:sz w:val="22"/>
          <w:szCs w:val="22"/>
        </w:rPr>
        <w:t xml:space="preserve">Any notice served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on the </w:t>
      </w:r>
      <w:r w:rsidR="002F6BA2" w:rsidRPr="00232D19">
        <w:rPr>
          <w:rFonts w:ascii="Arial" w:hAnsi="Arial" w:cs="Arial"/>
          <w:color w:val="000000"/>
          <w:sz w:val="22"/>
          <w:szCs w:val="22"/>
        </w:rPr>
        <w:t>Licensee</w:t>
      </w:r>
      <w:r w:rsidR="007E1D67">
        <w:rPr>
          <w:rFonts w:ascii="Arial" w:hAnsi="Arial" w:cs="Arial"/>
          <w:color w:val="000000"/>
          <w:sz w:val="22"/>
          <w:szCs w:val="22"/>
        </w:rPr>
        <w:t xml:space="preserve"> must be in writing and </w:t>
      </w:r>
      <w:r w:rsidR="00F75511">
        <w:rPr>
          <w:rFonts w:ascii="Arial" w:hAnsi="Arial" w:cs="Arial"/>
          <w:color w:val="000000"/>
          <w:sz w:val="22"/>
          <w:szCs w:val="22"/>
        </w:rPr>
        <w:t xml:space="preserve">is </w:t>
      </w:r>
      <w:r w:rsidRPr="00232D19">
        <w:rPr>
          <w:rFonts w:ascii="Arial" w:hAnsi="Arial" w:cs="Arial"/>
          <w:color w:val="000000"/>
          <w:sz w:val="22"/>
          <w:szCs w:val="22"/>
        </w:rPr>
        <w:t>sufficiently served if:</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served personally or left addressed to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at the address stated in </w:t>
      </w:r>
      <w:r w:rsidR="005C050D">
        <w:rPr>
          <w:rFonts w:ascii="Arial" w:hAnsi="Arial" w:cs="Arial"/>
          <w:color w:val="000000"/>
          <w:sz w:val="22"/>
          <w:szCs w:val="22"/>
        </w:rPr>
        <w:t xml:space="preserve">Column 2 of </w:t>
      </w:r>
      <w:r w:rsidRPr="00232D19">
        <w:rPr>
          <w:rFonts w:ascii="Arial" w:hAnsi="Arial" w:cs="Arial"/>
          <w:color w:val="000000"/>
          <w:sz w:val="22"/>
          <w:szCs w:val="22"/>
        </w:rPr>
        <w:t xml:space="preserve">Item </w:t>
      </w:r>
      <w:r w:rsidRPr="00232D19">
        <w:rPr>
          <w:rFonts w:ascii="Arial" w:hAnsi="Arial" w:cs="Arial"/>
          <w:sz w:val="22"/>
          <w:szCs w:val="22"/>
        </w:rPr>
        <w:t>10</w:t>
      </w:r>
      <w:r w:rsidR="005C050D">
        <w:rPr>
          <w:rFonts w:ascii="Arial" w:hAnsi="Arial" w:cs="Arial"/>
          <w:sz w:val="22"/>
          <w:szCs w:val="22"/>
        </w:rPr>
        <w:t>,</w:t>
      </w:r>
      <w:r w:rsidRPr="00232D19">
        <w:rPr>
          <w:rFonts w:ascii="Arial" w:hAnsi="Arial" w:cs="Arial"/>
          <w:sz w:val="22"/>
          <w:szCs w:val="22"/>
        </w:rPr>
        <w:t xml:space="preserve"> of Schedule 1 or such other address as the </w:t>
      </w:r>
      <w:r w:rsidR="002F6BA2" w:rsidRPr="00232D19">
        <w:rPr>
          <w:rFonts w:ascii="Arial" w:hAnsi="Arial" w:cs="Arial"/>
          <w:sz w:val="22"/>
          <w:szCs w:val="22"/>
        </w:rPr>
        <w:t>Licensee</w:t>
      </w:r>
      <w:r w:rsidRPr="00232D19">
        <w:rPr>
          <w:rFonts w:ascii="Arial" w:hAnsi="Arial" w:cs="Arial"/>
          <w:sz w:val="22"/>
          <w:szCs w:val="22"/>
        </w:rPr>
        <w:t xml:space="preserve"> notifies in writing to the</w:t>
      </w:r>
      <w:r w:rsidRPr="00232D19">
        <w:rPr>
          <w:rFonts w:ascii="Arial" w:hAnsi="Arial" w:cs="Arial"/>
          <w:color w:val="000000"/>
          <w:sz w:val="22"/>
          <w:szCs w:val="22"/>
        </w:rPr>
        <w:t xml:space="preserve"> </w:t>
      </w:r>
      <w:r w:rsidR="002F6BA2" w:rsidRPr="00232D19">
        <w:rPr>
          <w:rFonts w:ascii="Arial" w:hAnsi="Arial" w:cs="Arial"/>
          <w:color w:val="000000"/>
          <w:sz w:val="22"/>
          <w:szCs w:val="22"/>
        </w:rPr>
        <w:t>Licensor</w:t>
      </w:r>
      <w:r w:rsidRPr="00232D19">
        <w:rPr>
          <w:rFonts w:ascii="Arial" w:hAnsi="Arial" w:cs="Arial"/>
          <w:color w:val="000000"/>
          <w:sz w:val="22"/>
          <w:szCs w:val="22"/>
        </w:rPr>
        <w:t>; or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sent by email to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’s email address stated in </w:t>
      </w:r>
      <w:r w:rsidR="006F14F0">
        <w:rPr>
          <w:rFonts w:ascii="Arial" w:hAnsi="Arial" w:cs="Arial"/>
          <w:color w:val="000000"/>
          <w:sz w:val="22"/>
          <w:szCs w:val="22"/>
        </w:rPr>
        <w:t xml:space="preserve">Column 2 of </w:t>
      </w:r>
      <w:r w:rsidRPr="00232D19">
        <w:rPr>
          <w:rFonts w:ascii="Arial" w:hAnsi="Arial" w:cs="Arial"/>
          <w:color w:val="000000"/>
          <w:sz w:val="22"/>
          <w:szCs w:val="22"/>
        </w:rPr>
        <w:t>Item 10</w:t>
      </w:r>
      <w:r w:rsidR="00102A44">
        <w:rPr>
          <w:rFonts w:ascii="Arial" w:hAnsi="Arial" w:cs="Arial"/>
          <w:color w:val="000000"/>
          <w:sz w:val="22"/>
          <w:szCs w:val="22"/>
        </w:rPr>
        <w:t>,</w:t>
      </w:r>
      <w:r w:rsidRPr="00232D19">
        <w:rPr>
          <w:rFonts w:ascii="Arial" w:hAnsi="Arial" w:cs="Arial"/>
          <w:color w:val="000000"/>
          <w:sz w:val="22"/>
          <w:szCs w:val="22"/>
        </w:rPr>
        <w:t xml:space="preserve"> of Schedule 1 or such other address as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notifies in writing to the </w:t>
      </w:r>
      <w:r w:rsidR="002F6BA2" w:rsidRPr="00232D19">
        <w:rPr>
          <w:rFonts w:ascii="Arial" w:hAnsi="Arial" w:cs="Arial"/>
          <w:color w:val="000000"/>
          <w:sz w:val="22"/>
          <w:szCs w:val="22"/>
        </w:rPr>
        <w:t>Licensor</w:t>
      </w:r>
      <w:r w:rsidRPr="00232D19">
        <w:rPr>
          <w:rFonts w:ascii="Arial" w:hAnsi="Arial" w:cs="Arial"/>
          <w:color w:val="000000"/>
          <w:sz w:val="22"/>
          <w:szCs w:val="22"/>
        </w:rPr>
        <w:t>;</w:t>
      </w:r>
    </w:p>
    <w:p w:rsidR="00394062" w:rsidRPr="00232D19" w:rsidRDefault="00394062" w:rsidP="00F75511">
      <w:pPr>
        <w:ind w:left="1418" w:hanging="698"/>
        <w:jc w:val="both"/>
        <w:rPr>
          <w:rFonts w:ascii="Arial" w:hAnsi="Arial" w:cs="Arial"/>
          <w:color w:val="000000"/>
          <w:sz w:val="22"/>
          <w:szCs w:val="22"/>
        </w:rPr>
      </w:pPr>
      <w:r w:rsidRPr="00232D19">
        <w:rPr>
          <w:rFonts w:ascii="Arial" w:hAnsi="Arial" w:cs="Arial"/>
          <w:color w:val="000000"/>
          <w:sz w:val="22"/>
          <w:szCs w:val="22"/>
        </w:rPr>
        <w:tab/>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002E50E5">
        <w:rPr>
          <w:rFonts w:ascii="Arial" w:hAnsi="Arial" w:cs="Arial"/>
          <w:color w:val="000000"/>
          <w:sz w:val="22"/>
          <w:szCs w:val="22"/>
        </w:rPr>
        <w:t>c</w:t>
      </w:r>
      <w:r w:rsidRPr="00232D19">
        <w:rPr>
          <w:rFonts w:ascii="Arial" w:hAnsi="Arial" w:cs="Arial"/>
          <w:color w:val="000000"/>
          <w:sz w:val="22"/>
          <w:szCs w:val="22"/>
        </w:rPr>
        <w:t>)</w:t>
      </w:r>
      <w:r w:rsidRPr="00232D19">
        <w:rPr>
          <w:rFonts w:ascii="Arial" w:hAnsi="Arial" w:cs="Arial"/>
          <w:color w:val="000000"/>
          <w:sz w:val="22"/>
          <w:szCs w:val="22"/>
        </w:rPr>
        <w:tab/>
        <w:t xml:space="preserve">forwarded by prepaid security mail addressed to the </w:t>
      </w:r>
      <w:r w:rsidR="002F6BA2" w:rsidRPr="00232D19">
        <w:rPr>
          <w:rFonts w:ascii="Arial" w:hAnsi="Arial" w:cs="Arial"/>
          <w:color w:val="000000"/>
          <w:sz w:val="22"/>
          <w:szCs w:val="22"/>
        </w:rPr>
        <w:t>Licensee</w:t>
      </w:r>
      <w:r w:rsidR="00696A91">
        <w:rPr>
          <w:rFonts w:ascii="Arial" w:hAnsi="Arial" w:cs="Arial"/>
          <w:color w:val="000000"/>
          <w:sz w:val="22"/>
          <w:szCs w:val="22"/>
        </w:rPr>
        <w:t xml:space="preserve"> at</w:t>
      </w:r>
      <w:r w:rsidRPr="00232D19">
        <w:rPr>
          <w:rFonts w:ascii="Arial" w:hAnsi="Arial" w:cs="Arial"/>
          <w:color w:val="000000"/>
          <w:sz w:val="22"/>
          <w:szCs w:val="22"/>
        </w:rPr>
        <w:t xml:space="preserve"> the address stated in</w:t>
      </w:r>
      <w:r w:rsidR="005C050D">
        <w:rPr>
          <w:rFonts w:ascii="Arial" w:hAnsi="Arial" w:cs="Arial"/>
          <w:color w:val="000000"/>
          <w:sz w:val="22"/>
          <w:szCs w:val="22"/>
        </w:rPr>
        <w:t xml:space="preserve"> Column 2 of </w:t>
      </w:r>
      <w:r w:rsidRPr="00232D19">
        <w:rPr>
          <w:rFonts w:ascii="Arial" w:hAnsi="Arial" w:cs="Arial"/>
          <w:color w:val="000000"/>
          <w:sz w:val="22"/>
          <w:szCs w:val="22"/>
        </w:rPr>
        <w:t>Item 10</w:t>
      </w:r>
      <w:r w:rsidR="00102A44">
        <w:rPr>
          <w:rFonts w:ascii="Arial" w:hAnsi="Arial" w:cs="Arial"/>
          <w:color w:val="000000"/>
          <w:sz w:val="22"/>
          <w:szCs w:val="22"/>
        </w:rPr>
        <w:t>,</w:t>
      </w:r>
      <w:r w:rsidRPr="00232D19">
        <w:rPr>
          <w:rFonts w:ascii="Arial" w:hAnsi="Arial" w:cs="Arial"/>
          <w:color w:val="000000"/>
          <w:sz w:val="22"/>
          <w:szCs w:val="22"/>
        </w:rPr>
        <w:t xml:space="preserve"> of Schedule 1;</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720" w:hanging="11"/>
        <w:jc w:val="both"/>
        <w:rPr>
          <w:rFonts w:ascii="Arial" w:hAnsi="Arial" w:cs="Arial"/>
          <w:color w:val="000000"/>
          <w:sz w:val="22"/>
          <w:szCs w:val="22"/>
        </w:rPr>
      </w:pPr>
      <w:r w:rsidRPr="00232D19">
        <w:rPr>
          <w:rFonts w:ascii="Arial" w:hAnsi="Arial" w:cs="Arial"/>
          <w:color w:val="000000"/>
          <w:sz w:val="22"/>
          <w:szCs w:val="22"/>
        </w:rPr>
        <w:t xml:space="preserve">and every such notice must also be served on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’s solicitors as they may be nominated from time to time, or such other address as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’s solicitors notify in writing to the </w:t>
      </w:r>
      <w:r w:rsidR="002F6BA2" w:rsidRPr="00232D19">
        <w:rPr>
          <w:rFonts w:ascii="Arial" w:hAnsi="Arial" w:cs="Arial"/>
          <w:color w:val="000000"/>
          <w:sz w:val="22"/>
          <w:szCs w:val="22"/>
        </w:rPr>
        <w:t>Licensor</w:t>
      </w:r>
      <w:r w:rsidRPr="00232D19">
        <w:rPr>
          <w:rFonts w:ascii="Arial" w:hAnsi="Arial" w:cs="Arial"/>
          <w:color w:val="000000"/>
          <w:sz w:val="22"/>
          <w:szCs w:val="22"/>
        </w:rPr>
        <w:t>, by any methods identi</w:t>
      </w:r>
      <w:r w:rsidR="005C050D">
        <w:rPr>
          <w:rFonts w:ascii="Arial" w:hAnsi="Arial" w:cs="Arial"/>
          <w:color w:val="000000"/>
          <w:sz w:val="22"/>
          <w:szCs w:val="22"/>
        </w:rPr>
        <w:t xml:space="preserve">fied in </w:t>
      </w:r>
      <w:r w:rsidR="00BB0BD7">
        <w:rPr>
          <w:rFonts w:ascii="Arial" w:hAnsi="Arial" w:cs="Arial"/>
          <w:color w:val="000000"/>
          <w:sz w:val="22"/>
          <w:szCs w:val="22"/>
        </w:rPr>
        <w:t>subclauses 46</w:t>
      </w:r>
      <w:r w:rsidR="006F14F0">
        <w:rPr>
          <w:rFonts w:ascii="Arial" w:hAnsi="Arial" w:cs="Arial"/>
          <w:color w:val="000000"/>
          <w:sz w:val="22"/>
          <w:szCs w:val="22"/>
        </w:rPr>
        <w:t>.1</w:t>
      </w:r>
      <w:r w:rsidR="0062647B">
        <w:rPr>
          <w:rFonts w:ascii="Arial" w:hAnsi="Arial" w:cs="Arial"/>
          <w:color w:val="000000"/>
          <w:sz w:val="22"/>
          <w:szCs w:val="22"/>
        </w:rPr>
        <w:t xml:space="preserve"> (a</w:t>
      </w:r>
      <w:r w:rsidR="002E50E5">
        <w:rPr>
          <w:rFonts w:ascii="Arial" w:hAnsi="Arial" w:cs="Arial"/>
          <w:color w:val="000000"/>
          <w:sz w:val="22"/>
          <w:szCs w:val="22"/>
        </w:rPr>
        <w:t xml:space="preserve">) and </w:t>
      </w:r>
      <w:r w:rsidR="0062647B">
        <w:rPr>
          <w:rFonts w:ascii="Arial" w:hAnsi="Arial" w:cs="Arial"/>
          <w:color w:val="000000"/>
          <w:sz w:val="22"/>
          <w:szCs w:val="22"/>
        </w:rPr>
        <w:t>(b)</w:t>
      </w:r>
      <w:r w:rsidR="00F75511">
        <w:rPr>
          <w:rFonts w:ascii="Arial" w:hAnsi="Arial" w:cs="Arial"/>
          <w:color w:val="000000"/>
          <w:sz w:val="22"/>
          <w:szCs w:val="22"/>
        </w:rPr>
        <w:t>.</w:t>
      </w:r>
      <w:r w:rsidR="0062647B">
        <w:rPr>
          <w:rFonts w:ascii="Arial" w:hAnsi="Arial" w:cs="Arial"/>
          <w:color w:val="000000"/>
          <w:sz w:val="22"/>
          <w:szCs w:val="22"/>
        </w:rPr>
        <w:t xml:space="preserve"> </w:t>
      </w:r>
    </w:p>
    <w:p w:rsidR="00394062" w:rsidRPr="00232D19" w:rsidRDefault="00394062" w:rsidP="008948C3">
      <w:pPr>
        <w:ind w:left="720" w:hanging="11"/>
        <w:jc w:val="both"/>
        <w:rPr>
          <w:rFonts w:ascii="Arial" w:hAnsi="Arial" w:cs="Arial"/>
          <w:color w:val="000000"/>
          <w:sz w:val="22"/>
          <w:szCs w:val="22"/>
        </w:rPr>
      </w:pPr>
    </w:p>
    <w:p w:rsidR="00394062" w:rsidRPr="00232D19" w:rsidRDefault="005A0B90" w:rsidP="008948C3">
      <w:pPr>
        <w:pStyle w:val="Heading2"/>
        <w:rPr>
          <w:rFonts w:ascii="Arial" w:hAnsi="Arial" w:cs="Arial"/>
          <w:color w:val="000000"/>
          <w:sz w:val="22"/>
          <w:szCs w:val="22"/>
        </w:rPr>
      </w:pPr>
      <w:bookmarkStart w:id="150" w:name="_Toc460321737"/>
      <w:bookmarkStart w:id="151" w:name="_Toc501525583"/>
      <w:r>
        <w:rPr>
          <w:rFonts w:ascii="Arial" w:hAnsi="Arial" w:cs="Arial"/>
          <w:noProof/>
          <w:color w:val="000000"/>
          <w:sz w:val="22"/>
          <w:szCs w:val="22"/>
        </w:rPr>
        <w:lastRenderedPageBreak/>
        <w:t>4</w:t>
      </w:r>
      <w:r w:rsidR="009125FE">
        <w:rPr>
          <w:rFonts w:ascii="Arial" w:hAnsi="Arial" w:cs="Arial"/>
          <w:noProof/>
          <w:color w:val="000000"/>
          <w:sz w:val="22"/>
          <w:szCs w:val="22"/>
        </w:rPr>
        <w:t>6</w:t>
      </w:r>
      <w:r w:rsidR="00394062" w:rsidRPr="00232D19">
        <w:rPr>
          <w:rFonts w:ascii="Arial" w:hAnsi="Arial" w:cs="Arial"/>
          <w:noProof/>
          <w:color w:val="000000"/>
          <w:sz w:val="22"/>
          <w:szCs w:val="22"/>
        </w:rPr>
        <w:t>.</w:t>
      </w:r>
      <w:r w:rsidR="00394062" w:rsidRPr="00232D19">
        <w:rPr>
          <w:rFonts w:ascii="Arial" w:hAnsi="Arial" w:cs="Arial"/>
          <w:noProof/>
          <w:color w:val="000000"/>
          <w:sz w:val="22"/>
          <w:szCs w:val="22"/>
        </w:rPr>
        <w:fldChar w:fldCharType="begin"/>
      </w:r>
      <w:r w:rsidR="00394062" w:rsidRPr="00232D19">
        <w:rPr>
          <w:rFonts w:ascii="Arial" w:hAnsi="Arial" w:cs="Arial"/>
          <w:noProof/>
          <w:color w:val="000000"/>
          <w:sz w:val="22"/>
          <w:szCs w:val="22"/>
        </w:rPr>
        <w:instrText xml:space="preserve"> seq lev2 </w:instrText>
      </w:r>
      <w:r w:rsidR="00394062" w:rsidRPr="00232D19">
        <w:rPr>
          <w:rFonts w:ascii="Arial" w:hAnsi="Arial" w:cs="Arial"/>
          <w:noProof/>
          <w:color w:val="000000"/>
          <w:sz w:val="22"/>
          <w:szCs w:val="22"/>
        </w:rPr>
        <w:fldChar w:fldCharType="separate"/>
      </w:r>
      <w:r w:rsidR="00C32472">
        <w:rPr>
          <w:rFonts w:ascii="Arial" w:hAnsi="Arial" w:cs="Arial"/>
          <w:noProof/>
          <w:color w:val="000000"/>
          <w:sz w:val="22"/>
          <w:szCs w:val="22"/>
        </w:rPr>
        <w:t>2</w:t>
      </w:r>
      <w:r w:rsidR="00394062" w:rsidRPr="00232D19">
        <w:rPr>
          <w:rFonts w:ascii="Arial" w:hAnsi="Arial" w:cs="Arial"/>
          <w:noProof/>
          <w:color w:val="000000"/>
          <w:sz w:val="22"/>
          <w:szCs w:val="22"/>
        </w:rPr>
        <w:fldChar w:fldCharType="end"/>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 xml:space="preserve">Service of Notice on </w:t>
      </w:r>
      <w:r w:rsidR="002F6BA2" w:rsidRPr="00232D19">
        <w:rPr>
          <w:rFonts w:ascii="Arial" w:hAnsi="Arial" w:cs="Arial"/>
          <w:b/>
          <w:color w:val="000000"/>
          <w:sz w:val="22"/>
          <w:szCs w:val="22"/>
        </w:rPr>
        <w:t>Licensor</w:t>
      </w:r>
      <w:bookmarkEnd w:id="150"/>
      <w:bookmarkEnd w:id="151"/>
    </w:p>
    <w:p w:rsidR="00394062" w:rsidRPr="00232D19" w:rsidRDefault="00394062" w:rsidP="008948C3">
      <w:pPr>
        <w:ind w:left="720"/>
        <w:jc w:val="both"/>
        <w:rPr>
          <w:rFonts w:ascii="Arial" w:hAnsi="Arial" w:cs="Arial"/>
          <w:color w:val="000000"/>
          <w:sz w:val="22"/>
          <w:szCs w:val="22"/>
        </w:rPr>
      </w:pPr>
      <w:r w:rsidRPr="00232D19">
        <w:rPr>
          <w:rFonts w:ascii="Arial" w:hAnsi="Arial" w:cs="Arial"/>
          <w:color w:val="000000"/>
          <w:sz w:val="22"/>
          <w:szCs w:val="22"/>
        </w:rPr>
        <w:t xml:space="preserve">Any notice served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on the </w:t>
      </w:r>
      <w:r w:rsidR="002F6BA2" w:rsidRPr="00232D19">
        <w:rPr>
          <w:rFonts w:ascii="Arial" w:hAnsi="Arial" w:cs="Arial"/>
          <w:color w:val="000000"/>
          <w:sz w:val="22"/>
          <w:szCs w:val="22"/>
        </w:rPr>
        <w:t>Licensor</w:t>
      </w:r>
      <w:r w:rsidR="00326180">
        <w:rPr>
          <w:rFonts w:ascii="Arial" w:hAnsi="Arial" w:cs="Arial"/>
          <w:color w:val="000000"/>
          <w:sz w:val="22"/>
          <w:szCs w:val="22"/>
        </w:rPr>
        <w:t xml:space="preserve"> must be in writing and </w:t>
      </w:r>
      <w:r w:rsidR="00F75511">
        <w:rPr>
          <w:rFonts w:ascii="Arial" w:hAnsi="Arial" w:cs="Arial"/>
          <w:color w:val="000000"/>
          <w:sz w:val="22"/>
          <w:szCs w:val="22"/>
        </w:rPr>
        <w:t xml:space="preserve">is </w:t>
      </w:r>
      <w:r w:rsidRPr="00232D19">
        <w:rPr>
          <w:rFonts w:ascii="Arial" w:hAnsi="Arial" w:cs="Arial"/>
          <w:color w:val="000000"/>
          <w:sz w:val="22"/>
          <w:szCs w:val="22"/>
        </w:rPr>
        <w:t>be sufficiently served if:</w:t>
      </w:r>
    </w:p>
    <w:p w:rsidR="00394062" w:rsidRPr="00232D19" w:rsidRDefault="00394062" w:rsidP="008948C3">
      <w:pPr>
        <w:ind w:left="720"/>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served personally or left addressed to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w:t>
      </w:r>
      <w:r w:rsidR="00326180">
        <w:rPr>
          <w:rFonts w:ascii="Arial" w:hAnsi="Arial" w:cs="Arial"/>
          <w:color w:val="000000"/>
          <w:sz w:val="22"/>
          <w:szCs w:val="22"/>
        </w:rPr>
        <w:t>at the ad</w:t>
      </w:r>
      <w:r w:rsidR="005C050D">
        <w:rPr>
          <w:rFonts w:ascii="Arial" w:hAnsi="Arial" w:cs="Arial"/>
          <w:color w:val="000000"/>
          <w:sz w:val="22"/>
          <w:szCs w:val="22"/>
        </w:rPr>
        <w:t>dress stated in Column 2 of Item 1</w:t>
      </w:r>
      <w:r w:rsidR="00D26554">
        <w:rPr>
          <w:rFonts w:ascii="Arial" w:hAnsi="Arial" w:cs="Arial"/>
          <w:color w:val="000000"/>
          <w:sz w:val="22"/>
          <w:szCs w:val="22"/>
        </w:rPr>
        <w:t>1</w:t>
      </w:r>
      <w:r w:rsidR="005C050D">
        <w:rPr>
          <w:rFonts w:ascii="Arial" w:hAnsi="Arial" w:cs="Arial"/>
          <w:color w:val="000000"/>
          <w:sz w:val="22"/>
          <w:szCs w:val="22"/>
        </w:rPr>
        <w:t>,</w:t>
      </w:r>
      <w:r w:rsidRPr="00232D19">
        <w:rPr>
          <w:rFonts w:ascii="Arial" w:hAnsi="Arial" w:cs="Arial"/>
          <w:color w:val="000000"/>
          <w:sz w:val="22"/>
          <w:szCs w:val="22"/>
        </w:rPr>
        <w:t xml:space="preserve"> of Schedule 1 or such other address as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notifies in writing to the </w:t>
      </w:r>
      <w:r w:rsidR="002F6BA2" w:rsidRPr="00232D19">
        <w:rPr>
          <w:rFonts w:ascii="Arial" w:hAnsi="Arial" w:cs="Arial"/>
          <w:color w:val="000000"/>
          <w:sz w:val="22"/>
          <w:szCs w:val="22"/>
        </w:rPr>
        <w:t>Licensee</w:t>
      </w:r>
      <w:r w:rsidRPr="00232D19">
        <w:rPr>
          <w:rFonts w:ascii="Arial" w:hAnsi="Arial" w:cs="Arial"/>
          <w:color w:val="000000"/>
          <w:sz w:val="22"/>
          <w:szCs w:val="22"/>
        </w:rPr>
        <w:t>; or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sent by email to the </w:t>
      </w:r>
      <w:r w:rsidR="002F6BA2" w:rsidRPr="00232D19">
        <w:rPr>
          <w:rFonts w:ascii="Arial" w:hAnsi="Arial" w:cs="Arial"/>
          <w:color w:val="000000"/>
          <w:sz w:val="22"/>
          <w:szCs w:val="22"/>
        </w:rPr>
        <w:t>Licensor</w:t>
      </w:r>
      <w:r w:rsidRPr="00232D19">
        <w:rPr>
          <w:rFonts w:ascii="Arial" w:hAnsi="Arial" w:cs="Arial"/>
          <w:color w:val="000000"/>
          <w:sz w:val="22"/>
          <w:szCs w:val="22"/>
        </w:rPr>
        <w:t>’s email address stated in</w:t>
      </w:r>
      <w:r w:rsidR="005C050D">
        <w:rPr>
          <w:rFonts w:ascii="Arial" w:hAnsi="Arial" w:cs="Arial"/>
          <w:color w:val="000000"/>
          <w:sz w:val="22"/>
          <w:szCs w:val="22"/>
        </w:rPr>
        <w:t xml:space="preserve"> Column 2 of</w:t>
      </w:r>
      <w:r w:rsidRPr="00232D19">
        <w:rPr>
          <w:rFonts w:ascii="Arial" w:hAnsi="Arial" w:cs="Arial"/>
          <w:color w:val="000000"/>
          <w:sz w:val="22"/>
          <w:szCs w:val="22"/>
        </w:rPr>
        <w:t xml:space="preserve"> Item 11</w:t>
      </w:r>
      <w:r w:rsidR="005C050D">
        <w:rPr>
          <w:rFonts w:ascii="Arial" w:hAnsi="Arial" w:cs="Arial"/>
          <w:color w:val="000000"/>
          <w:sz w:val="22"/>
          <w:szCs w:val="22"/>
        </w:rPr>
        <w:t xml:space="preserve">, </w:t>
      </w:r>
      <w:r w:rsidRPr="00232D19">
        <w:rPr>
          <w:rFonts w:ascii="Arial" w:hAnsi="Arial" w:cs="Arial"/>
          <w:color w:val="000000"/>
          <w:sz w:val="22"/>
          <w:szCs w:val="22"/>
        </w:rPr>
        <w:t xml:space="preserve"> of Schedule 1 or such other address as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notifies in writing to the </w:t>
      </w:r>
      <w:r w:rsidR="002F6BA2" w:rsidRPr="00232D19">
        <w:rPr>
          <w:rFonts w:ascii="Arial" w:hAnsi="Arial" w:cs="Arial"/>
          <w:color w:val="000000"/>
          <w:sz w:val="22"/>
          <w:szCs w:val="22"/>
        </w:rPr>
        <w:t>Licensee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DD5058" w:rsidP="008948C3">
      <w:pPr>
        <w:ind w:left="1418" w:hanging="709"/>
        <w:jc w:val="both"/>
        <w:rPr>
          <w:rFonts w:ascii="Arial" w:hAnsi="Arial" w:cs="Arial"/>
          <w:color w:val="000000"/>
          <w:sz w:val="22"/>
          <w:szCs w:val="22"/>
        </w:rPr>
      </w:pPr>
      <w:r w:rsidRPr="00232D19" w:rsidDel="00DD5058">
        <w:rPr>
          <w:rFonts w:ascii="Arial" w:hAnsi="Arial" w:cs="Arial"/>
          <w:color w:val="000000"/>
          <w:sz w:val="22"/>
          <w:szCs w:val="22"/>
        </w:rPr>
        <w:t xml:space="preserve"> </w:t>
      </w:r>
      <w:r w:rsidR="00394062" w:rsidRPr="00232D19">
        <w:rPr>
          <w:rFonts w:ascii="Arial" w:hAnsi="Arial" w:cs="Arial"/>
          <w:color w:val="000000"/>
          <w:sz w:val="22"/>
          <w:szCs w:val="22"/>
        </w:rPr>
        <w:t>(</w:t>
      </w:r>
      <w:r>
        <w:rPr>
          <w:rFonts w:ascii="Arial" w:hAnsi="Arial" w:cs="Arial"/>
          <w:color w:val="000000"/>
          <w:sz w:val="22"/>
          <w:szCs w:val="22"/>
        </w:rPr>
        <w:t>c</w:t>
      </w:r>
      <w:r w:rsidR="00394062" w:rsidRPr="00232D19">
        <w:rPr>
          <w:rFonts w:ascii="Arial" w:hAnsi="Arial" w:cs="Arial"/>
          <w:color w:val="000000"/>
          <w:sz w:val="22"/>
          <w:szCs w:val="22"/>
        </w:rPr>
        <w:t>)</w:t>
      </w:r>
      <w:r w:rsidR="00394062" w:rsidRPr="00232D19">
        <w:rPr>
          <w:rFonts w:ascii="Arial" w:hAnsi="Arial" w:cs="Arial"/>
          <w:color w:val="000000"/>
          <w:sz w:val="22"/>
          <w:szCs w:val="22"/>
        </w:rPr>
        <w:tab/>
        <w:t xml:space="preserve">forwarded by prepaid security mail addressed to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at the address stated in</w:t>
      </w:r>
      <w:r w:rsidR="005C050D">
        <w:rPr>
          <w:rFonts w:ascii="Arial" w:hAnsi="Arial" w:cs="Arial"/>
          <w:color w:val="000000"/>
          <w:sz w:val="22"/>
          <w:szCs w:val="22"/>
        </w:rPr>
        <w:t xml:space="preserve"> Column 2 of </w:t>
      </w:r>
      <w:r w:rsidR="00394062" w:rsidRPr="00232D19">
        <w:rPr>
          <w:rFonts w:ascii="Arial" w:hAnsi="Arial" w:cs="Arial"/>
          <w:color w:val="000000"/>
          <w:sz w:val="22"/>
          <w:szCs w:val="22"/>
        </w:rPr>
        <w:t xml:space="preserve"> Item 11</w:t>
      </w:r>
      <w:r w:rsidR="005C050D">
        <w:rPr>
          <w:rFonts w:ascii="Arial" w:hAnsi="Arial" w:cs="Arial"/>
          <w:color w:val="000000"/>
          <w:sz w:val="22"/>
          <w:szCs w:val="22"/>
        </w:rPr>
        <w:t xml:space="preserve">, </w:t>
      </w:r>
      <w:r w:rsidR="00394062" w:rsidRPr="00232D19">
        <w:rPr>
          <w:rFonts w:ascii="Arial" w:hAnsi="Arial" w:cs="Arial"/>
          <w:color w:val="000000"/>
          <w:sz w:val="22"/>
          <w:szCs w:val="22"/>
        </w:rPr>
        <w:t>of Schedule 1</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709"/>
        <w:jc w:val="both"/>
        <w:rPr>
          <w:rFonts w:ascii="Arial" w:hAnsi="Arial" w:cs="Arial"/>
          <w:color w:val="000000"/>
          <w:sz w:val="22"/>
          <w:szCs w:val="22"/>
        </w:rPr>
      </w:pPr>
      <w:r w:rsidRPr="00232D19">
        <w:rPr>
          <w:rFonts w:ascii="Arial" w:hAnsi="Arial" w:cs="Arial"/>
          <w:color w:val="000000"/>
          <w:sz w:val="22"/>
          <w:szCs w:val="22"/>
        </w:rPr>
        <w:t xml:space="preserve">and every such notice must also be served on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’s solicitors, as they may be nominated from time to time, or such other address as the </w:t>
      </w:r>
      <w:r w:rsidR="00696A91">
        <w:rPr>
          <w:rFonts w:ascii="Arial" w:hAnsi="Arial" w:cs="Arial"/>
          <w:color w:val="000000"/>
          <w:sz w:val="22"/>
          <w:szCs w:val="22"/>
        </w:rPr>
        <w:t>Licensor’s</w:t>
      </w:r>
      <w:r w:rsidRPr="00232D19">
        <w:rPr>
          <w:rFonts w:ascii="Arial" w:hAnsi="Arial" w:cs="Arial"/>
          <w:color w:val="000000"/>
          <w:sz w:val="22"/>
          <w:szCs w:val="22"/>
        </w:rPr>
        <w:t xml:space="preserve"> solicitors notify in writing to the </w:t>
      </w:r>
      <w:r w:rsidR="00696A91">
        <w:rPr>
          <w:rFonts w:ascii="Arial" w:hAnsi="Arial" w:cs="Arial"/>
          <w:color w:val="000000"/>
          <w:sz w:val="22"/>
          <w:szCs w:val="22"/>
        </w:rPr>
        <w:t>Licensee</w:t>
      </w:r>
      <w:r w:rsidRPr="00232D19">
        <w:rPr>
          <w:rFonts w:ascii="Arial" w:hAnsi="Arial" w:cs="Arial"/>
          <w:color w:val="000000"/>
          <w:sz w:val="22"/>
          <w:szCs w:val="22"/>
        </w:rPr>
        <w:t>, by any methods iden</w:t>
      </w:r>
      <w:r w:rsidR="005C050D">
        <w:rPr>
          <w:rFonts w:ascii="Arial" w:hAnsi="Arial" w:cs="Arial"/>
          <w:color w:val="000000"/>
          <w:sz w:val="22"/>
          <w:szCs w:val="22"/>
        </w:rPr>
        <w:t xml:space="preserve">tified in </w:t>
      </w:r>
      <w:r w:rsidR="00BB0BD7">
        <w:rPr>
          <w:rFonts w:ascii="Arial" w:hAnsi="Arial" w:cs="Arial"/>
          <w:color w:val="000000"/>
          <w:sz w:val="22"/>
          <w:szCs w:val="22"/>
        </w:rPr>
        <w:t>subclauses 46</w:t>
      </w:r>
      <w:r w:rsidR="006F14F0">
        <w:rPr>
          <w:rFonts w:ascii="Arial" w:hAnsi="Arial" w:cs="Arial"/>
          <w:color w:val="000000"/>
          <w:sz w:val="22"/>
          <w:szCs w:val="22"/>
        </w:rPr>
        <w:t>.2</w:t>
      </w:r>
      <w:r w:rsidR="0062647B">
        <w:rPr>
          <w:rFonts w:ascii="Arial" w:hAnsi="Arial" w:cs="Arial"/>
          <w:color w:val="000000"/>
          <w:sz w:val="22"/>
          <w:szCs w:val="22"/>
        </w:rPr>
        <w:t xml:space="preserve"> (a</w:t>
      </w:r>
      <w:r w:rsidR="00DD5058">
        <w:rPr>
          <w:rFonts w:ascii="Arial" w:hAnsi="Arial" w:cs="Arial"/>
          <w:color w:val="000000"/>
          <w:sz w:val="22"/>
          <w:szCs w:val="22"/>
        </w:rPr>
        <w:t xml:space="preserve">) and </w:t>
      </w:r>
      <w:r w:rsidR="0062647B">
        <w:rPr>
          <w:rFonts w:ascii="Arial" w:hAnsi="Arial" w:cs="Arial"/>
          <w:color w:val="000000"/>
          <w:sz w:val="22"/>
          <w:szCs w:val="22"/>
        </w:rPr>
        <w:t>(b)</w:t>
      </w:r>
      <w:r w:rsidRPr="00232D19">
        <w:rPr>
          <w:rFonts w:ascii="Arial" w:hAnsi="Arial" w:cs="Arial"/>
          <w:color w:val="000000"/>
          <w:sz w:val="22"/>
          <w:szCs w:val="22"/>
        </w:rPr>
        <w:t>.</w:t>
      </w:r>
    </w:p>
    <w:p w:rsidR="00394062" w:rsidRPr="00232D19" w:rsidRDefault="00394062" w:rsidP="008948C3">
      <w:pPr>
        <w:ind w:left="709"/>
        <w:jc w:val="both"/>
        <w:rPr>
          <w:rFonts w:ascii="Arial" w:hAnsi="Arial" w:cs="Arial"/>
          <w:color w:val="000000"/>
          <w:sz w:val="22"/>
          <w:szCs w:val="22"/>
        </w:rPr>
      </w:pPr>
    </w:p>
    <w:p w:rsidR="00394062" w:rsidRPr="00232D19" w:rsidRDefault="005A0B90" w:rsidP="008948C3">
      <w:pPr>
        <w:pStyle w:val="Heading2"/>
        <w:rPr>
          <w:rFonts w:ascii="Arial" w:hAnsi="Arial" w:cs="Arial"/>
          <w:color w:val="000000"/>
          <w:sz w:val="22"/>
          <w:szCs w:val="22"/>
        </w:rPr>
      </w:pPr>
      <w:bookmarkStart w:id="152" w:name="_Toc460321738"/>
      <w:bookmarkStart w:id="153" w:name="_Toc501525584"/>
      <w:r>
        <w:rPr>
          <w:rFonts w:ascii="Arial" w:hAnsi="Arial" w:cs="Arial"/>
          <w:noProof/>
          <w:color w:val="000000"/>
          <w:sz w:val="22"/>
          <w:szCs w:val="22"/>
        </w:rPr>
        <w:t>4</w:t>
      </w:r>
      <w:r w:rsidR="009125FE">
        <w:rPr>
          <w:rFonts w:ascii="Arial" w:hAnsi="Arial" w:cs="Arial"/>
          <w:noProof/>
          <w:color w:val="000000"/>
          <w:sz w:val="22"/>
          <w:szCs w:val="22"/>
        </w:rPr>
        <w:t>6</w:t>
      </w:r>
      <w:r w:rsidR="00394062" w:rsidRPr="00232D19">
        <w:rPr>
          <w:rFonts w:ascii="Arial" w:hAnsi="Arial" w:cs="Arial"/>
          <w:noProof/>
          <w:color w:val="000000"/>
          <w:sz w:val="22"/>
          <w:szCs w:val="22"/>
        </w:rPr>
        <w:t>.</w:t>
      </w:r>
      <w:r w:rsidR="00394062" w:rsidRPr="00232D19">
        <w:rPr>
          <w:rFonts w:ascii="Arial" w:hAnsi="Arial" w:cs="Arial"/>
          <w:noProof/>
          <w:color w:val="000000"/>
          <w:sz w:val="22"/>
          <w:szCs w:val="22"/>
        </w:rPr>
        <w:fldChar w:fldCharType="begin"/>
      </w:r>
      <w:r w:rsidR="00394062" w:rsidRPr="00232D19">
        <w:rPr>
          <w:rFonts w:ascii="Arial" w:hAnsi="Arial" w:cs="Arial"/>
          <w:noProof/>
          <w:color w:val="000000"/>
          <w:sz w:val="22"/>
          <w:szCs w:val="22"/>
        </w:rPr>
        <w:instrText xml:space="preserve"> seq lev2 </w:instrText>
      </w:r>
      <w:r w:rsidR="00394062" w:rsidRPr="00232D19">
        <w:rPr>
          <w:rFonts w:ascii="Arial" w:hAnsi="Arial" w:cs="Arial"/>
          <w:noProof/>
          <w:color w:val="000000"/>
          <w:sz w:val="22"/>
          <w:szCs w:val="22"/>
        </w:rPr>
        <w:fldChar w:fldCharType="separate"/>
      </w:r>
      <w:r w:rsidR="00C32472">
        <w:rPr>
          <w:rFonts w:ascii="Arial" w:hAnsi="Arial" w:cs="Arial"/>
          <w:noProof/>
          <w:color w:val="000000"/>
          <w:sz w:val="22"/>
          <w:szCs w:val="22"/>
        </w:rPr>
        <w:t>3</w:t>
      </w:r>
      <w:r w:rsidR="00394062" w:rsidRPr="00232D19">
        <w:rPr>
          <w:rFonts w:ascii="Arial" w:hAnsi="Arial" w:cs="Arial"/>
          <w:noProof/>
          <w:color w:val="000000"/>
          <w:sz w:val="22"/>
          <w:szCs w:val="22"/>
        </w:rPr>
        <w:fldChar w:fldCharType="end"/>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Notices</w:t>
      </w:r>
      <w:bookmarkEnd w:id="152"/>
      <w:bookmarkEnd w:id="153"/>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notice served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under this </w:t>
      </w:r>
      <w:r w:rsidR="002F6BA2" w:rsidRPr="00232D19">
        <w:rPr>
          <w:rFonts w:ascii="Arial" w:hAnsi="Arial" w:cs="Arial"/>
          <w:color w:val="000000"/>
          <w:sz w:val="22"/>
          <w:szCs w:val="22"/>
        </w:rPr>
        <w:t>Licence</w:t>
      </w:r>
      <w:r w:rsidR="00326180">
        <w:rPr>
          <w:rFonts w:ascii="Arial" w:hAnsi="Arial" w:cs="Arial"/>
          <w:color w:val="000000"/>
          <w:sz w:val="22"/>
          <w:szCs w:val="22"/>
        </w:rPr>
        <w:t xml:space="preserve"> </w:t>
      </w:r>
      <w:r w:rsidR="006418D1">
        <w:rPr>
          <w:rFonts w:ascii="Arial" w:hAnsi="Arial" w:cs="Arial"/>
          <w:color w:val="000000"/>
          <w:sz w:val="22"/>
          <w:szCs w:val="22"/>
        </w:rPr>
        <w:t xml:space="preserve">is </w:t>
      </w:r>
      <w:r w:rsidRPr="00232D19">
        <w:rPr>
          <w:rFonts w:ascii="Arial" w:hAnsi="Arial" w:cs="Arial"/>
          <w:color w:val="000000"/>
          <w:sz w:val="22"/>
          <w:szCs w:val="22"/>
        </w:rPr>
        <w:t>effective if signed by a director or secre</w:t>
      </w:r>
      <w:r w:rsidR="00326180">
        <w:rPr>
          <w:rFonts w:ascii="Arial" w:hAnsi="Arial" w:cs="Arial"/>
          <w:color w:val="000000"/>
          <w:sz w:val="22"/>
          <w:szCs w:val="22"/>
        </w:rPr>
        <w:t>tary or the solicitors for the P</w:t>
      </w:r>
      <w:r w:rsidRPr="00232D19">
        <w:rPr>
          <w:rFonts w:ascii="Arial" w:hAnsi="Arial" w:cs="Arial"/>
          <w:color w:val="000000"/>
          <w:sz w:val="22"/>
          <w:szCs w:val="22"/>
        </w:rPr>
        <w:t xml:space="preserve">arty giving the notice or any other person or persons nominated in writing from time to time respectively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the other.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6418D1">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Any notice sent by prepaid security ma</w:t>
      </w:r>
      <w:r w:rsidR="00326180">
        <w:rPr>
          <w:rFonts w:ascii="Arial" w:hAnsi="Arial" w:cs="Arial"/>
          <w:color w:val="000000"/>
          <w:sz w:val="22"/>
          <w:szCs w:val="22"/>
        </w:rPr>
        <w:t xml:space="preserve">il </w:t>
      </w:r>
      <w:r w:rsidR="006418D1">
        <w:rPr>
          <w:rFonts w:ascii="Arial" w:hAnsi="Arial" w:cs="Arial"/>
          <w:color w:val="000000"/>
          <w:sz w:val="22"/>
          <w:szCs w:val="22"/>
        </w:rPr>
        <w:t xml:space="preserve">is </w:t>
      </w:r>
      <w:r w:rsidRPr="00232D19">
        <w:rPr>
          <w:rFonts w:ascii="Arial" w:hAnsi="Arial" w:cs="Arial"/>
          <w:color w:val="000000"/>
          <w:sz w:val="22"/>
          <w:szCs w:val="22"/>
        </w:rPr>
        <w:t>deemed to be served at the expiration of 2 Business Days after the date of posting</w:t>
      </w:r>
      <w:r w:rsidR="002E0171">
        <w:rPr>
          <w:rFonts w:ascii="Arial" w:hAnsi="Arial" w:cs="Arial"/>
          <w:color w:val="000000"/>
          <w:sz w:val="22"/>
          <w:szCs w:val="22"/>
        </w:rPr>
        <w:t>.</w:t>
      </w:r>
    </w:p>
    <w:p w:rsidR="00394062" w:rsidRPr="00232D19" w:rsidRDefault="00394062" w:rsidP="006418D1">
      <w:pPr>
        <w:jc w:val="both"/>
        <w:rPr>
          <w:rFonts w:ascii="Arial" w:hAnsi="Arial" w:cs="Arial"/>
          <w:color w:val="000000"/>
          <w:sz w:val="22"/>
          <w:szCs w:val="22"/>
        </w:rPr>
      </w:pPr>
    </w:p>
    <w:p w:rsidR="00394062" w:rsidRPr="00232D19" w:rsidRDefault="005A0B90" w:rsidP="008948C3">
      <w:pPr>
        <w:pStyle w:val="Heading1"/>
        <w:rPr>
          <w:rFonts w:ascii="Arial" w:hAnsi="Arial" w:cs="Arial"/>
          <w:color w:val="000000"/>
          <w:sz w:val="22"/>
          <w:szCs w:val="22"/>
        </w:rPr>
      </w:pPr>
      <w:bookmarkStart w:id="154" w:name="_Toc460321739"/>
      <w:bookmarkStart w:id="155" w:name="_Toc501525585"/>
      <w:r>
        <w:rPr>
          <w:rFonts w:ascii="Arial" w:hAnsi="Arial" w:cs="Arial"/>
          <w:noProof/>
          <w:color w:val="000000"/>
          <w:sz w:val="22"/>
          <w:szCs w:val="22"/>
        </w:rPr>
        <w:t>4</w:t>
      </w:r>
      <w:r w:rsidR="009125FE">
        <w:rPr>
          <w:rFonts w:ascii="Arial" w:hAnsi="Arial" w:cs="Arial"/>
          <w:noProof/>
          <w:color w:val="000000"/>
          <w:sz w:val="22"/>
          <w:szCs w:val="22"/>
        </w:rPr>
        <w:t>7</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PROCEDURE - DISPUTE RESOLUTION</w:t>
      </w:r>
      <w:bookmarkEnd w:id="154"/>
      <w:bookmarkEnd w:id="155"/>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In the event that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are in dispute regarding any matter relating to or arising under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or in respect of any approvals or consents to be granted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(except those approvals or consents where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has an obligation to act reasonably) to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hereunder or where it is acting in its statutory capacity, then either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may give notice and particulars of such dispute to the ot</w:t>
      </w:r>
      <w:r w:rsidR="00326180">
        <w:rPr>
          <w:rFonts w:ascii="Arial" w:hAnsi="Arial" w:cs="Arial"/>
          <w:color w:val="000000"/>
          <w:sz w:val="22"/>
          <w:szCs w:val="22"/>
        </w:rPr>
        <w:t>her P</w:t>
      </w:r>
      <w:r w:rsidRPr="00232D19">
        <w:rPr>
          <w:rFonts w:ascii="Arial" w:hAnsi="Arial" w:cs="Arial"/>
          <w:color w:val="000000"/>
          <w:sz w:val="22"/>
          <w:szCs w:val="22"/>
        </w:rPr>
        <w:t>arty.</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Where a notice of dispute is serv</w:t>
      </w:r>
      <w:r w:rsidR="00326180">
        <w:rPr>
          <w:rFonts w:ascii="Arial" w:hAnsi="Arial" w:cs="Arial"/>
          <w:color w:val="000000"/>
          <w:sz w:val="22"/>
          <w:szCs w:val="22"/>
        </w:rPr>
        <w:t>ed pursuant to this clause the P</w:t>
      </w:r>
      <w:r w:rsidRPr="00232D19">
        <w:rPr>
          <w:rFonts w:ascii="Arial" w:hAnsi="Arial" w:cs="Arial"/>
          <w:color w:val="000000"/>
          <w:sz w:val="22"/>
          <w:szCs w:val="22"/>
        </w:rPr>
        <w:t>arties agree to enter into informal negotiations to try and resolve the dispute in good faith and in an amicable manner.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If the dispute is not resolved informally within 21 days of servic</w:t>
      </w:r>
      <w:r w:rsidR="00326180">
        <w:rPr>
          <w:rFonts w:ascii="Arial" w:hAnsi="Arial" w:cs="Arial"/>
          <w:color w:val="000000"/>
          <w:sz w:val="22"/>
          <w:szCs w:val="22"/>
        </w:rPr>
        <w:t>e of written notification, the P</w:t>
      </w:r>
      <w:r w:rsidRPr="00232D19">
        <w:rPr>
          <w:rFonts w:ascii="Arial" w:hAnsi="Arial" w:cs="Arial"/>
          <w:color w:val="000000"/>
          <w:sz w:val="22"/>
          <w:szCs w:val="22"/>
        </w:rPr>
        <w:t xml:space="preserve">arties may confer with a mutually agreed third party whose role will be to assist in the resolution of the dispute by mediation or expert appraisal of the </w:t>
      </w:r>
      <w:r w:rsidR="00102A44">
        <w:rPr>
          <w:rFonts w:ascii="Arial" w:hAnsi="Arial" w:cs="Arial"/>
          <w:color w:val="000000"/>
          <w:sz w:val="22"/>
          <w:szCs w:val="22"/>
        </w:rPr>
        <w:t>dispute.</w:t>
      </w:r>
      <w:r w:rsidR="00326180">
        <w:rPr>
          <w:rFonts w:ascii="Arial" w:hAnsi="Arial" w:cs="Arial"/>
          <w:color w:val="000000"/>
          <w:sz w:val="22"/>
          <w:szCs w:val="22"/>
        </w:rPr>
        <w:t xml:space="preserve"> The P</w:t>
      </w:r>
      <w:r w:rsidRPr="00232D19">
        <w:rPr>
          <w:rFonts w:ascii="Arial" w:hAnsi="Arial" w:cs="Arial"/>
          <w:color w:val="000000"/>
          <w:sz w:val="22"/>
          <w:szCs w:val="22"/>
        </w:rPr>
        <w:t xml:space="preserve">arties agree to provide all information and assistance reasonably requested by such third party, including access to any accounting or other business records relating to or arising out of the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d</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A third party appointed in accordance with this clause may decide in which proportions any fees will be borne by the re</w:t>
      </w:r>
      <w:r w:rsidR="00326180">
        <w:rPr>
          <w:rFonts w:ascii="Arial" w:hAnsi="Arial" w:cs="Arial"/>
          <w:color w:val="000000"/>
          <w:sz w:val="22"/>
          <w:szCs w:val="22"/>
        </w:rPr>
        <w:t>spective P</w:t>
      </w:r>
      <w:r w:rsidRPr="00232D19">
        <w:rPr>
          <w:rFonts w:ascii="Arial" w:hAnsi="Arial" w:cs="Arial"/>
          <w:color w:val="000000"/>
          <w:sz w:val="22"/>
          <w:szCs w:val="22"/>
        </w:rPr>
        <w:t>arties. In the absence of any such decision by the third party fees</w:t>
      </w:r>
      <w:r w:rsidR="00326180">
        <w:rPr>
          <w:rFonts w:ascii="Arial" w:hAnsi="Arial" w:cs="Arial"/>
          <w:color w:val="000000"/>
          <w:sz w:val="22"/>
          <w:szCs w:val="22"/>
        </w:rPr>
        <w:t xml:space="preserve"> shall be borne equally by the P</w:t>
      </w:r>
      <w:r w:rsidRPr="00232D19">
        <w:rPr>
          <w:rFonts w:ascii="Arial" w:hAnsi="Arial" w:cs="Arial"/>
          <w:color w:val="000000"/>
          <w:sz w:val="22"/>
          <w:szCs w:val="22"/>
        </w:rPr>
        <w:t>arties.</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e</w:t>
      </w:r>
      <w:r w:rsidRPr="00232D19">
        <w:rPr>
          <w:rFonts w:ascii="Arial" w:hAnsi="Arial" w:cs="Arial"/>
          <w:color w:val="000000"/>
          <w:sz w:val="22"/>
          <w:szCs w:val="22"/>
        </w:rPr>
        <w:fldChar w:fldCharType="end"/>
      </w:r>
      <w:r w:rsidR="00326180">
        <w:rPr>
          <w:rFonts w:ascii="Arial" w:hAnsi="Arial" w:cs="Arial"/>
          <w:color w:val="000000"/>
          <w:sz w:val="22"/>
          <w:szCs w:val="22"/>
        </w:rPr>
        <w:t>)</w:t>
      </w:r>
      <w:r w:rsidR="00326180">
        <w:rPr>
          <w:rFonts w:ascii="Arial" w:hAnsi="Arial" w:cs="Arial"/>
          <w:color w:val="000000"/>
          <w:sz w:val="22"/>
          <w:szCs w:val="22"/>
        </w:rPr>
        <w:tab/>
        <w:t>Neither P</w:t>
      </w:r>
      <w:r w:rsidRPr="00232D19">
        <w:rPr>
          <w:rFonts w:ascii="Arial" w:hAnsi="Arial" w:cs="Arial"/>
          <w:color w:val="000000"/>
          <w:sz w:val="22"/>
          <w:szCs w:val="22"/>
        </w:rPr>
        <w:t>arty shall be entitled to commence or maintain any proceedings in any court or tribunal until negotiations or mediations have taken place pursuant to t</w:t>
      </w:r>
      <w:r w:rsidR="00326180">
        <w:rPr>
          <w:rFonts w:ascii="Arial" w:hAnsi="Arial" w:cs="Arial"/>
          <w:color w:val="000000"/>
          <w:sz w:val="22"/>
          <w:szCs w:val="22"/>
        </w:rPr>
        <w:t>his clause except where either P</w:t>
      </w:r>
      <w:r w:rsidRPr="00232D19">
        <w:rPr>
          <w:rFonts w:ascii="Arial" w:hAnsi="Arial" w:cs="Arial"/>
          <w:color w:val="000000"/>
          <w:sz w:val="22"/>
          <w:szCs w:val="22"/>
        </w:rPr>
        <w:t>arty seeks urgent interlocutory relief.</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f</w:t>
      </w:r>
      <w:r w:rsidRPr="00232D19">
        <w:rPr>
          <w:rFonts w:ascii="Arial" w:hAnsi="Arial" w:cs="Arial"/>
          <w:color w:val="000000"/>
          <w:sz w:val="22"/>
          <w:szCs w:val="22"/>
        </w:rPr>
        <w:fldChar w:fldCharType="end"/>
      </w:r>
      <w:r w:rsidR="00326180">
        <w:rPr>
          <w:rFonts w:ascii="Arial" w:hAnsi="Arial" w:cs="Arial"/>
          <w:color w:val="000000"/>
          <w:sz w:val="22"/>
          <w:szCs w:val="22"/>
        </w:rPr>
        <w:t>)</w:t>
      </w:r>
      <w:r w:rsidR="00326180">
        <w:rPr>
          <w:rFonts w:ascii="Arial" w:hAnsi="Arial" w:cs="Arial"/>
          <w:color w:val="000000"/>
          <w:sz w:val="22"/>
          <w:szCs w:val="22"/>
        </w:rPr>
        <w:tab/>
        <w:t>Either P</w:t>
      </w:r>
      <w:r w:rsidRPr="00232D19">
        <w:rPr>
          <w:rFonts w:ascii="Arial" w:hAnsi="Arial" w:cs="Arial"/>
          <w:color w:val="000000"/>
          <w:sz w:val="22"/>
          <w:szCs w:val="22"/>
        </w:rPr>
        <w:t>arty may at any time bring negotiations or mediation to an</w:t>
      </w:r>
      <w:r w:rsidR="00326180">
        <w:rPr>
          <w:rFonts w:ascii="Arial" w:hAnsi="Arial" w:cs="Arial"/>
          <w:color w:val="000000"/>
          <w:sz w:val="22"/>
          <w:szCs w:val="22"/>
        </w:rPr>
        <w:t xml:space="preserve"> end by serving upon the other P</w:t>
      </w:r>
      <w:r w:rsidRPr="00232D19">
        <w:rPr>
          <w:rFonts w:ascii="Arial" w:hAnsi="Arial" w:cs="Arial"/>
          <w:color w:val="000000"/>
          <w:sz w:val="22"/>
          <w:szCs w:val="22"/>
        </w:rPr>
        <w:t>arty written notice stating that the dispute has failed to be resolved. Up</w:t>
      </w:r>
      <w:r w:rsidR="00326180">
        <w:rPr>
          <w:rFonts w:ascii="Arial" w:hAnsi="Arial" w:cs="Arial"/>
          <w:color w:val="000000"/>
          <w:sz w:val="22"/>
          <w:szCs w:val="22"/>
        </w:rPr>
        <w:t>on service of such notice both P</w:t>
      </w:r>
      <w:r w:rsidRPr="00232D19">
        <w:rPr>
          <w:rFonts w:ascii="Arial" w:hAnsi="Arial" w:cs="Arial"/>
          <w:color w:val="000000"/>
          <w:sz w:val="22"/>
          <w:szCs w:val="22"/>
        </w:rPr>
        <w:t>arties shall be entitled to pursue any legal remedies available to them in relation to the dispute.  This sub-clause does not in any way limit a mediator's po</w:t>
      </w:r>
      <w:r w:rsidR="00326180">
        <w:rPr>
          <w:rFonts w:ascii="Arial" w:hAnsi="Arial" w:cs="Arial"/>
          <w:color w:val="000000"/>
          <w:sz w:val="22"/>
          <w:szCs w:val="22"/>
        </w:rPr>
        <w:t>wer to ap</w:t>
      </w:r>
      <w:r w:rsidR="00932303">
        <w:rPr>
          <w:rFonts w:ascii="Arial" w:hAnsi="Arial" w:cs="Arial"/>
          <w:color w:val="000000"/>
          <w:sz w:val="22"/>
          <w:szCs w:val="22"/>
        </w:rPr>
        <w:t>portion fees under sub-clause</w:t>
      </w:r>
      <w:r w:rsidR="00DD5058">
        <w:rPr>
          <w:rFonts w:ascii="Arial" w:hAnsi="Arial" w:cs="Arial"/>
          <w:color w:val="000000"/>
          <w:sz w:val="22"/>
          <w:szCs w:val="22"/>
        </w:rPr>
        <w:t xml:space="preserve"> </w:t>
      </w:r>
      <w:r w:rsidR="00932303">
        <w:rPr>
          <w:rFonts w:ascii="Arial" w:hAnsi="Arial" w:cs="Arial"/>
          <w:color w:val="000000"/>
          <w:sz w:val="22"/>
          <w:szCs w:val="22"/>
        </w:rPr>
        <w:t>47</w:t>
      </w:r>
      <w:r w:rsidRPr="00232D19">
        <w:rPr>
          <w:rFonts w:ascii="Arial" w:hAnsi="Arial" w:cs="Arial"/>
          <w:color w:val="000000"/>
          <w:sz w:val="22"/>
          <w:szCs w:val="22"/>
        </w:rPr>
        <w:t xml:space="preserve">(d). </w:t>
      </w:r>
    </w:p>
    <w:p w:rsidR="00394062" w:rsidRPr="00232D19" w:rsidRDefault="00394062" w:rsidP="008948C3">
      <w:pPr>
        <w:ind w:left="1418" w:hanging="709"/>
        <w:jc w:val="both"/>
        <w:rPr>
          <w:rFonts w:ascii="Arial" w:hAnsi="Arial" w:cs="Arial"/>
          <w:color w:val="000000"/>
          <w:sz w:val="22"/>
          <w:szCs w:val="22"/>
        </w:rPr>
      </w:pPr>
    </w:p>
    <w:p w:rsidR="00394062" w:rsidRPr="00232D19" w:rsidRDefault="00D35E45" w:rsidP="008948C3">
      <w:pPr>
        <w:ind w:left="1418" w:hanging="709"/>
        <w:jc w:val="both"/>
        <w:rPr>
          <w:rFonts w:ascii="Arial" w:hAnsi="Arial" w:cs="Arial"/>
          <w:color w:val="000000"/>
          <w:sz w:val="22"/>
          <w:szCs w:val="22"/>
        </w:rPr>
      </w:pPr>
      <w:r w:rsidDel="00D35E45">
        <w:rPr>
          <w:rFonts w:ascii="Arial" w:hAnsi="Arial" w:cs="Arial"/>
          <w:color w:val="000000"/>
          <w:sz w:val="22"/>
          <w:szCs w:val="22"/>
        </w:rPr>
        <w:t xml:space="preserve"> </w:t>
      </w:r>
      <w:r w:rsidR="00394062" w:rsidRPr="00232D19">
        <w:rPr>
          <w:rFonts w:ascii="Arial" w:hAnsi="Arial" w:cs="Arial"/>
          <w:color w:val="000000"/>
          <w:sz w:val="22"/>
          <w:szCs w:val="22"/>
        </w:rPr>
        <w:t>(</w:t>
      </w:r>
      <w:r w:rsidR="00394062" w:rsidRPr="00232D19">
        <w:rPr>
          <w:rFonts w:ascii="Arial" w:hAnsi="Arial" w:cs="Arial"/>
          <w:color w:val="000000"/>
          <w:sz w:val="22"/>
          <w:szCs w:val="22"/>
        </w:rPr>
        <w:fldChar w:fldCharType="begin"/>
      </w:r>
      <w:r w:rsidR="00394062" w:rsidRPr="00232D19">
        <w:rPr>
          <w:rFonts w:ascii="Arial" w:hAnsi="Arial" w:cs="Arial"/>
          <w:color w:val="000000"/>
          <w:sz w:val="22"/>
          <w:szCs w:val="22"/>
        </w:rPr>
        <w:instrText xml:space="preserve"> seq lev3 \*alphabetic </w:instrText>
      </w:r>
      <w:r w:rsidR="00394062" w:rsidRPr="00232D19">
        <w:rPr>
          <w:rFonts w:ascii="Arial" w:hAnsi="Arial" w:cs="Arial"/>
          <w:color w:val="000000"/>
          <w:sz w:val="22"/>
          <w:szCs w:val="22"/>
        </w:rPr>
        <w:fldChar w:fldCharType="separate"/>
      </w:r>
      <w:r w:rsidR="00C32472">
        <w:rPr>
          <w:rFonts w:ascii="Arial" w:hAnsi="Arial" w:cs="Arial"/>
          <w:noProof/>
          <w:color w:val="000000"/>
          <w:sz w:val="22"/>
          <w:szCs w:val="22"/>
        </w:rPr>
        <w:t>g</w:t>
      </w:r>
      <w:r w:rsidR="00394062" w:rsidRPr="00232D19">
        <w:rPr>
          <w:rFonts w:ascii="Arial" w:hAnsi="Arial" w:cs="Arial"/>
          <w:color w:val="000000"/>
          <w:sz w:val="22"/>
          <w:szCs w:val="22"/>
        </w:rPr>
        <w:fldChar w:fldCharType="end"/>
      </w:r>
      <w:r w:rsidR="00394062" w:rsidRPr="00232D19">
        <w:rPr>
          <w:rFonts w:ascii="Arial" w:hAnsi="Arial" w:cs="Arial"/>
          <w:color w:val="000000"/>
          <w:sz w:val="22"/>
          <w:szCs w:val="22"/>
        </w:rPr>
        <w:t>)</w:t>
      </w:r>
      <w:r w:rsidR="00394062" w:rsidRPr="00232D19">
        <w:rPr>
          <w:rFonts w:ascii="Arial" w:hAnsi="Arial" w:cs="Arial"/>
          <w:color w:val="000000"/>
          <w:sz w:val="22"/>
          <w:szCs w:val="22"/>
        </w:rPr>
        <w:tab/>
        <w:t xml:space="preserve">Notwithstanding the existence of a dispute under this or any other clause of this </w:t>
      </w:r>
      <w:r w:rsidR="002F6BA2" w:rsidRPr="00232D19">
        <w:rPr>
          <w:rFonts w:ascii="Arial" w:hAnsi="Arial" w:cs="Arial"/>
          <w:color w:val="000000"/>
          <w:sz w:val="22"/>
          <w:szCs w:val="22"/>
        </w:rPr>
        <w:t>Licence</w:t>
      </w:r>
      <w:r w:rsidR="00326180">
        <w:rPr>
          <w:rFonts w:ascii="Arial" w:hAnsi="Arial" w:cs="Arial"/>
          <w:color w:val="000000"/>
          <w:sz w:val="22"/>
          <w:szCs w:val="22"/>
        </w:rPr>
        <w:t xml:space="preserve"> the P</w:t>
      </w:r>
      <w:r w:rsidR="00394062" w:rsidRPr="00232D19">
        <w:rPr>
          <w:rFonts w:ascii="Arial" w:hAnsi="Arial" w:cs="Arial"/>
          <w:color w:val="000000"/>
          <w:sz w:val="22"/>
          <w:szCs w:val="22"/>
        </w:rPr>
        <w:t xml:space="preserve">arties must, unless acting in accordance with an express provision of this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 xml:space="preserve">, continue to perform their obligations under this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w:t>
      </w:r>
    </w:p>
    <w:p w:rsidR="00094DA1" w:rsidRPr="00094DA1" w:rsidRDefault="00094DA1" w:rsidP="00094DA1">
      <w:pPr>
        <w:jc w:val="both"/>
        <w:rPr>
          <w:rFonts w:ascii="Arial" w:hAnsi="Arial" w:cs="Arial"/>
          <w:b/>
          <w:color w:val="000000"/>
          <w:sz w:val="22"/>
          <w:szCs w:val="22"/>
        </w:rPr>
      </w:pPr>
    </w:p>
    <w:p w:rsidR="00394062" w:rsidRDefault="00094DA1" w:rsidP="00094DA1">
      <w:pPr>
        <w:jc w:val="both"/>
        <w:rPr>
          <w:rFonts w:ascii="Arial" w:hAnsi="Arial" w:cs="Arial"/>
          <w:b/>
          <w:color w:val="000000"/>
          <w:sz w:val="22"/>
          <w:szCs w:val="22"/>
        </w:rPr>
      </w:pPr>
      <w:r w:rsidRPr="00094DA1">
        <w:rPr>
          <w:rFonts w:ascii="Arial" w:hAnsi="Arial" w:cs="Arial"/>
          <w:b/>
          <w:color w:val="000000"/>
          <w:sz w:val="22"/>
          <w:szCs w:val="22"/>
        </w:rPr>
        <w:t>MISCELLANEOUS</w:t>
      </w:r>
    </w:p>
    <w:p w:rsidR="00102A44" w:rsidRDefault="00102A44" w:rsidP="00094DA1">
      <w:pPr>
        <w:jc w:val="both"/>
        <w:rPr>
          <w:rFonts w:ascii="Arial" w:hAnsi="Arial" w:cs="Arial"/>
          <w:b/>
          <w:color w:val="000000"/>
          <w:sz w:val="22"/>
          <w:szCs w:val="22"/>
        </w:rPr>
      </w:pPr>
    </w:p>
    <w:p w:rsidR="00094DA1" w:rsidRPr="00232D19" w:rsidRDefault="005A0B90" w:rsidP="00094DA1">
      <w:pPr>
        <w:pStyle w:val="Heading1"/>
        <w:rPr>
          <w:rFonts w:ascii="Arial" w:hAnsi="Arial" w:cs="Arial"/>
          <w:color w:val="000000"/>
          <w:sz w:val="22"/>
          <w:szCs w:val="22"/>
        </w:rPr>
      </w:pPr>
      <w:r>
        <w:rPr>
          <w:rFonts w:ascii="Arial" w:hAnsi="Arial" w:cs="Arial"/>
          <w:noProof/>
          <w:color w:val="000000"/>
          <w:sz w:val="22"/>
          <w:szCs w:val="22"/>
        </w:rPr>
        <w:t>4</w:t>
      </w:r>
      <w:r w:rsidR="009125FE">
        <w:rPr>
          <w:rFonts w:ascii="Arial" w:hAnsi="Arial" w:cs="Arial"/>
          <w:noProof/>
          <w:color w:val="000000"/>
          <w:sz w:val="22"/>
          <w:szCs w:val="22"/>
        </w:rPr>
        <w:t>8</w:t>
      </w:r>
      <w:r w:rsidR="00094DA1" w:rsidRPr="00232D19">
        <w:rPr>
          <w:rFonts w:ascii="Arial" w:hAnsi="Arial" w:cs="Arial"/>
          <w:noProof/>
          <w:color w:val="000000"/>
          <w:sz w:val="22"/>
          <w:szCs w:val="22"/>
        </w:rPr>
        <w:tab/>
      </w:r>
      <w:r w:rsidR="00094DA1" w:rsidRPr="00232D19">
        <w:rPr>
          <w:rFonts w:ascii="Arial" w:hAnsi="Arial" w:cs="Arial"/>
          <w:color w:val="000000"/>
          <w:sz w:val="22"/>
          <w:szCs w:val="22"/>
        </w:rPr>
        <w:t xml:space="preserve">NO MORATORIUM </w:t>
      </w:r>
    </w:p>
    <w:p w:rsidR="00094DA1" w:rsidRDefault="00094DA1" w:rsidP="00094DA1">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Any present or future legislation which operates to vary obligations between the Licensee and the Licensor, except to the extent that such legislation is expressly accepted to apply to this Licence or that its exclusion is prohibited, is excluded from this Licence. </w:t>
      </w:r>
    </w:p>
    <w:p w:rsidR="00094DA1" w:rsidRDefault="00094DA1" w:rsidP="00094DA1">
      <w:pPr>
        <w:suppressAutoHyphens/>
        <w:ind w:left="720"/>
        <w:jc w:val="both"/>
        <w:rPr>
          <w:rFonts w:ascii="Arial" w:hAnsi="Arial" w:cs="Arial"/>
          <w:color w:val="000000"/>
          <w:spacing w:val="-3"/>
          <w:sz w:val="22"/>
          <w:szCs w:val="22"/>
        </w:rPr>
      </w:pPr>
    </w:p>
    <w:p w:rsidR="00094DA1" w:rsidRPr="00232D19" w:rsidRDefault="009125FE" w:rsidP="00094DA1">
      <w:pPr>
        <w:pStyle w:val="Heading1"/>
        <w:rPr>
          <w:rFonts w:ascii="Arial" w:hAnsi="Arial" w:cs="Arial"/>
          <w:color w:val="000000"/>
          <w:sz w:val="22"/>
          <w:szCs w:val="22"/>
        </w:rPr>
      </w:pPr>
      <w:bookmarkStart w:id="156" w:name="_Toc460321734"/>
      <w:bookmarkStart w:id="157" w:name="_Toc501525580"/>
      <w:r>
        <w:rPr>
          <w:rFonts w:ascii="Arial" w:hAnsi="Arial" w:cs="Arial"/>
          <w:noProof/>
          <w:color w:val="000000"/>
          <w:sz w:val="22"/>
          <w:szCs w:val="22"/>
        </w:rPr>
        <w:t>49</w:t>
      </w:r>
      <w:r w:rsidR="00094DA1" w:rsidRPr="00232D19">
        <w:rPr>
          <w:rFonts w:ascii="Arial" w:hAnsi="Arial" w:cs="Arial"/>
          <w:noProof/>
          <w:color w:val="000000"/>
          <w:sz w:val="22"/>
          <w:szCs w:val="22"/>
        </w:rPr>
        <w:tab/>
      </w:r>
      <w:r w:rsidR="00094DA1" w:rsidRPr="00232D19">
        <w:rPr>
          <w:rFonts w:ascii="Arial" w:hAnsi="Arial" w:cs="Arial"/>
          <w:color w:val="000000"/>
          <w:sz w:val="22"/>
          <w:szCs w:val="22"/>
        </w:rPr>
        <w:t>NO WAIVER</w:t>
      </w:r>
      <w:bookmarkEnd w:id="156"/>
      <w:bookmarkEnd w:id="157"/>
    </w:p>
    <w:p w:rsidR="00094DA1" w:rsidRDefault="00094DA1" w:rsidP="00094DA1">
      <w:pPr>
        <w:suppressAutoHyphens/>
        <w:ind w:left="720"/>
        <w:jc w:val="both"/>
        <w:rPr>
          <w:rFonts w:ascii="Arial" w:hAnsi="Arial" w:cs="Arial"/>
          <w:color w:val="000000"/>
          <w:spacing w:val="-3"/>
          <w:sz w:val="22"/>
          <w:szCs w:val="22"/>
        </w:rPr>
      </w:pPr>
      <w:r>
        <w:rPr>
          <w:rFonts w:ascii="Arial" w:hAnsi="Arial" w:cs="Arial"/>
          <w:color w:val="000000"/>
          <w:spacing w:val="-3"/>
          <w:sz w:val="22"/>
          <w:szCs w:val="22"/>
        </w:rPr>
        <w:t>No waiver by a P</w:t>
      </w:r>
      <w:r w:rsidRPr="00232D19">
        <w:rPr>
          <w:rFonts w:ascii="Arial" w:hAnsi="Arial" w:cs="Arial"/>
          <w:color w:val="000000"/>
          <w:spacing w:val="-3"/>
          <w:sz w:val="22"/>
          <w:szCs w:val="22"/>
        </w:rPr>
        <w:t>arty of any breach of any covenant obligation or provision in this Licence either express or implied shall operate as a waiver of another breach of the same or of any other covenant obligation or provision in this Licence contained or implied.  None of the provisions of this Licence shall be taken either at law or in equity to have been varied waived discharged or release</w:t>
      </w:r>
      <w:r>
        <w:rPr>
          <w:rFonts w:ascii="Arial" w:hAnsi="Arial" w:cs="Arial"/>
          <w:color w:val="000000"/>
          <w:spacing w:val="-3"/>
          <w:sz w:val="22"/>
          <w:szCs w:val="22"/>
        </w:rPr>
        <w:t>d by a P</w:t>
      </w:r>
      <w:r w:rsidR="00696A91">
        <w:rPr>
          <w:rFonts w:ascii="Arial" w:hAnsi="Arial" w:cs="Arial"/>
          <w:color w:val="000000"/>
          <w:spacing w:val="-3"/>
          <w:sz w:val="22"/>
          <w:szCs w:val="22"/>
        </w:rPr>
        <w:t xml:space="preserve">arty unless by </w:t>
      </w:r>
      <w:r w:rsidRPr="00232D19">
        <w:rPr>
          <w:rFonts w:ascii="Arial" w:hAnsi="Arial" w:cs="Arial"/>
          <w:color w:val="000000"/>
          <w:spacing w:val="-3"/>
          <w:sz w:val="22"/>
          <w:szCs w:val="22"/>
        </w:rPr>
        <w:t>express consent in writing.</w:t>
      </w:r>
    </w:p>
    <w:p w:rsidR="003112FB" w:rsidRPr="00232D19" w:rsidRDefault="003112FB" w:rsidP="003112FB">
      <w:pPr>
        <w:jc w:val="both"/>
        <w:rPr>
          <w:rFonts w:ascii="Arial" w:hAnsi="Arial" w:cs="Arial"/>
          <w:color w:val="000000"/>
          <w:sz w:val="22"/>
          <w:szCs w:val="22"/>
        </w:rPr>
      </w:pPr>
    </w:p>
    <w:p w:rsidR="00FA50B3" w:rsidRPr="00232D19" w:rsidRDefault="009125FE" w:rsidP="00FA50B3">
      <w:pPr>
        <w:pStyle w:val="Heading2"/>
        <w:rPr>
          <w:rFonts w:ascii="Arial" w:hAnsi="Arial" w:cs="Arial"/>
          <w:b/>
          <w:color w:val="000000"/>
          <w:sz w:val="22"/>
          <w:szCs w:val="22"/>
        </w:rPr>
      </w:pPr>
      <w:bookmarkStart w:id="158" w:name="_Toc346086027"/>
      <w:bookmarkStart w:id="159" w:name="_Toc373131743"/>
      <w:bookmarkStart w:id="160" w:name="_Toc390584981"/>
      <w:bookmarkStart w:id="161" w:name="_Toc394830775"/>
      <w:bookmarkStart w:id="162" w:name="_Toc401987859"/>
      <w:bookmarkStart w:id="163" w:name="_Toc404740215"/>
      <w:bookmarkStart w:id="164" w:name="_Toc407175991"/>
      <w:bookmarkStart w:id="165" w:name="_Toc457297657"/>
      <w:bookmarkStart w:id="166" w:name="_Toc460321728"/>
      <w:bookmarkStart w:id="167" w:name="_Toc501525576"/>
      <w:r>
        <w:rPr>
          <w:rFonts w:ascii="Arial" w:hAnsi="Arial" w:cs="Arial"/>
          <w:b/>
          <w:noProof/>
          <w:color w:val="000000"/>
          <w:sz w:val="22"/>
          <w:szCs w:val="22"/>
        </w:rPr>
        <w:t>50</w:t>
      </w:r>
      <w:r w:rsidR="00FA50B3" w:rsidRPr="00232D19">
        <w:rPr>
          <w:rFonts w:ascii="Arial" w:hAnsi="Arial" w:cs="Arial"/>
          <w:noProof/>
          <w:color w:val="000000"/>
          <w:sz w:val="22"/>
          <w:szCs w:val="22"/>
        </w:rPr>
        <w:tab/>
      </w:r>
      <w:bookmarkEnd w:id="158"/>
      <w:bookmarkEnd w:id="159"/>
      <w:bookmarkEnd w:id="160"/>
      <w:bookmarkEnd w:id="161"/>
      <w:bookmarkEnd w:id="162"/>
      <w:bookmarkEnd w:id="163"/>
      <w:bookmarkEnd w:id="164"/>
      <w:bookmarkEnd w:id="165"/>
      <w:bookmarkEnd w:id="166"/>
      <w:bookmarkEnd w:id="167"/>
      <w:r w:rsidR="00FA50B3">
        <w:rPr>
          <w:rFonts w:ascii="Arial" w:hAnsi="Arial" w:cs="Arial"/>
          <w:b/>
          <w:color w:val="000000"/>
          <w:sz w:val="22"/>
          <w:szCs w:val="22"/>
        </w:rPr>
        <w:t>NO MERGER</w:t>
      </w:r>
    </w:p>
    <w:p w:rsidR="00FA50B3" w:rsidRDefault="00FA50B3" w:rsidP="006F14F0">
      <w:pPr>
        <w:ind w:left="709"/>
        <w:jc w:val="both"/>
        <w:rPr>
          <w:rFonts w:ascii="Arial" w:hAnsi="Arial" w:cs="Arial"/>
          <w:color w:val="000000"/>
          <w:sz w:val="22"/>
          <w:szCs w:val="22"/>
        </w:rPr>
      </w:pPr>
      <w:r w:rsidRPr="00232D19">
        <w:rPr>
          <w:rFonts w:ascii="Arial" w:hAnsi="Arial" w:cs="Arial"/>
          <w:color w:val="000000"/>
          <w:sz w:val="22"/>
          <w:szCs w:val="22"/>
        </w:rPr>
        <w:t xml:space="preserve">Nothing in this Licence merges, postpones, extinguishes lessens or otherwise prejudicially affects </w:t>
      </w:r>
      <w:r>
        <w:rPr>
          <w:rFonts w:ascii="Arial" w:hAnsi="Arial" w:cs="Arial"/>
          <w:color w:val="000000"/>
          <w:sz w:val="22"/>
          <w:szCs w:val="22"/>
        </w:rPr>
        <w:t>the rights and remedies of the P</w:t>
      </w:r>
      <w:r w:rsidRPr="00232D19">
        <w:rPr>
          <w:rFonts w:ascii="Arial" w:hAnsi="Arial" w:cs="Arial"/>
          <w:color w:val="000000"/>
          <w:sz w:val="22"/>
          <w:szCs w:val="22"/>
        </w:rPr>
        <w:t>arties under this Licence or under any other agreement.</w:t>
      </w:r>
    </w:p>
    <w:p w:rsidR="003112FB" w:rsidRPr="00232D19" w:rsidRDefault="003112FB" w:rsidP="00FA50B3">
      <w:pPr>
        <w:ind w:left="1418" w:hanging="709"/>
        <w:jc w:val="both"/>
        <w:rPr>
          <w:rFonts w:ascii="Arial" w:hAnsi="Arial" w:cs="Arial"/>
          <w:color w:val="000000"/>
          <w:sz w:val="22"/>
          <w:szCs w:val="22"/>
        </w:rPr>
      </w:pPr>
    </w:p>
    <w:p w:rsidR="00FA50B3" w:rsidRPr="00232D19" w:rsidRDefault="009125FE" w:rsidP="00FA50B3">
      <w:pPr>
        <w:pStyle w:val="Heading2"/>
        <w:rPr>
          <w:rFonts w:ascii="Arial" w:hAnsi="Arial" w:cs="Arial"/>
          <w:b/>
          <w:color w:val="000000"/>
          <w:sz w:val="22"/>
          <w:szCs w:val="22"/>
        </w:rPr>
      </w:pPr>
      <w:bookmarkStart w:id="168" w:name="_Toc394830777"/>
      <w:bookmarkStart w:id="169" w:name="_Toc401987861"/>
      <w:bookmarkStart w:id="170" w:name="_Toc404740217"/>
      <w:bookmarkStart w:id="171" w:name="_Toc407175993"/>
      <w:bookmarkStart w:id="172" w:name="_Toc457297659"/>
      <w:bookmarkStart w:id="173" w:name="_Toc460321729"/>
      <w:bookmarkStart w:id="174" w:name="_Toc501525577"/>
      <w:r>
        <w:rPr>
          <w:rFonts w:ascii="Arial" w:hAnsi="Arial" w:cs="Arial"/>
          <w:b/>
          <w:noProof/>
          <w:color w:val="000000"/>
          <w:sz w:val="22"/>
          <w:szCs w:val="22"/>
        </w:rPr>
        <w:t>51</w:t>
      </w:r>
      <w:r w:rsidR="00FA50B3" w:rsidRPr="00232D19">
        <w:rPr>
          <w:rFonts w:ascii="Arial" w:hAnsi="Arial" w:cs="Arial"/>
          <w:noProof/>
          <w:color w:val="000000"/>
          <w:sz w:val="22"/>
          <w:szCs w:val="22"/>
        </w:rPr>
        <w:tab/>
      </w:r>
      <w:r w:rsidR="00FA50B3" w:rsidRPr="00232D19">
        <w:rPr>
          <w:rFonts w:ascii="Arial" w:hAnsi="Arial" w:cs="Arial"/>
          <w:noProof/>
          <w:color w:val="000000"/>
          <w:sz w:val="22"/>
          <w:szCs w:val="22"/>
        </w:rPr>
        <w:tab/>
      </w:r>
      <w:r w:rsidR="00FA50B3" w:rsidRPr="00232D19">
        <w:rPr>
          <w:rFonts w:ascii="Arial" w:hAnsi="Arial" w:cs="Arial"/>
          <w:b/>
          <w:color w:val="000000"/>
          <w:sz w:val="22"/>
          <w:szCs w:val="22"/>
        </w:rPr>
        <w:t>C</w:t>
      </w:r>
      <w:bookmarkEnd w:id="168"/>
      <w:bookmarkEnd w:id="169"/>
      <w:bookmarkEnd w:id="170"/>
      <w:bookmarkEnd w:id="171"/>
      <w:bookmarkEnd w:id="172"/>
      <w:bookmarkEnd w:id="173"/>
      <w:bookmarkEnd w:id="174"/>
      <w:r w:rsidR="00FA50B3">
        <w:rPr>
          <w:rFonts w:ascii="Arial" w:hAnsi="Arial" w:cs="Arial"/>
          <w:b/>
          <w:color w:val="000000"/>
          <w:sz w:val="22"/>
          <w:szCs w:val="22"/>
        </w:rPr>
        <w:t>OUNTERPARTS</w:t>
      </w:r>
    </w:p>
    <w:p w:rsidR="00FA50B3" w:rsidRPr="00232D19" w:rsidRDefault="00FA50B3" w:rsidP="00FA50B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Pr>
          <w:rFonts w:ascii="Arial" w:hAnsi="Arial" w:cs="Arial"/>
          <w:color w:val="000000"/>
          <w:sz w:val="22"/>
          <w:szCs w:val="22"/>
        </w:rPr>
        <w:t>)</w:t>
      </w:r>
      <w:r>
        <w:rPr>
          <w:rFonts w:ascii="Arial" w:hAnsi="Arial" w:cs="Arial"/>
          <w:color w:val="000000"/>
          <w:sz w:val="22"/>
          <w:szCs w:val="22"/>
        </w:rPr>
        <w:tab/>
        <w:t>A P</w:t>
      </w:r>
      <w:r w:rsidRPr="00232D19">
        <w:rPr>
          <w:rFonts w:ascii="Arial" w:hAnsi="Arial" w:cs="Arial"/>
          <w:color w:val="000000"/>
          <w:sz w:val="22"/>
          <w:szCs w:val="22"/>
        </w:rPr>
        <w:t>arty may execute this Licence by signing any counterpart.</w:t>
      </w:r>
    </w:p>
    <w:p w:rsidR="00FA50B3" w:rsidRPr="00232D19" w:rsidRDefault="00FA50B3" w:rsidP="00FA50B3">
      <w:pPr>
        <w:ind w:left="1418" w:hanging="709"/>
        <w:jc w:val="both"/>
        <w:rPr>
          <w:rFonts w:ascii="Arial" w:hAnsi="Arial" w:cs="Arial"/>
          <w:color w:val="000000"/>
          <w:sz w:val="22"/>
          <w:szCs w:val="22"/>
        </w:rPr>
      </w:pPr>
    </w:p>
    <w:p w:rsidR="00FA50B3" w:rsidRPr="00232D19" w:rsidRDefault="00FA50B3" w:rsidP="00FA50B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All counterparts constitute one document when taken together.</w:t>
      </w:r>
    </w:p>
    <w:p w:rsidR="00094DA1" w:rsidRPr="00094DA1" w:rsidRDefault="00094DA1" w:rsidP="00094DA1">
      <w:pPr>
        <w:jc w:val="both"/>
        <w:rPr>
          <w:rFonts w:ascii="Arial" w:hAnsi="Arial" w:cs="Arial"/>
          <w:b/>
          <w:color w:val="000000"/>
          <w:sz w:val="22"/>
          <w:szCs w:val="22"/>
        </w:rPr>
      </w:pPr>
    </w:p>
    <w:p w:rsidR="00394062" w:rsidRPr="00232D19" w:rsidRDefault="009125FE" w:rsidP="008948C3">
      <w:pPr>
        <w:pStyle w:val="Heading1"/>
        <w:rPr>
          <w:rFonts w:ascii="Arial" w:hAnsi="Arial" w:cs="Arial"/>
          <w:color w:val="000000"/>
          <w:sz w:val="22"/>
          <w:szCs w:val="22"/>
        </w:rPr>
      </w:pPr>
      <w:bookmarkStart w:id="175" w:name="_Toc460321740"/>
      <w:bookmarkStart w:id="176" w:name="_Toc501525586"/>
      <w:r>
        <w:rPr>
          <w:rFonts w:ascii="Arial" w:hAnsi="Arial" w:cs="Arial"/>
          <w:noProof/>
          <w:color w:val="000000"/>
          <w:sz w:val="22"/>
          <w:szCs w:val="22"/>
        </w:rPr>
        <w:t>52</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CONTACT PERSON</w:t>
      </w:r>
      <w:bookmarkEnd w:id="175"/>
      <w:bookmarkEnd w:id="176"/>
    </w:p>
    <w:p w:rsidR="00394062" w:rsidRPr="00232D19" w:rsidRDefault="00394062" w:rsidP="008948C3">
      <w:pPr>
        <w:ind w:left="720"/>
        <w:jc w:val="both"/>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each must nominate a person to contact about matters arising under </w:t>
      </w:r>
      <w:r w:rsidR="00D35E45">
        <w:rPr>
          <w:rFonts w:ascii="Arial" w:hAnsi="Arial" w:cs="Arial"/>
          <w:color w:val="000000"/>
          <w:sz w:val="22"/>
          <w:szCs w:val="22"/>
        </w:rPr>
        <w:t>this</w:t>
      </w:r>
      <w:r w:rsidR="00D35E45" w:rsidRPr="00232D19">
        <w:rPr>
          <w:rFonts w:ascii="Arial" w:hAnsi="Arial" w:cs="Arial"/>
          <w:color w:val="000000"/>
          <w:sz w:val="22"/>
          <w:szCs w:val="22"/>
        </w:rPr>
        <w:t xml:space="preserve"> </w:t>
      </w:r>
      <w:r w:rsidR="002F6BA2" w:rsidRPr="00232D19">
        <w:rPr>
          <w:rFonts w:ascii="Arial" w:hAnsi="Arial" w:cs="Arial"/>
          <w:color w:val="000000"/>
          <w:sz w:val="22"/>
          <w:szCs w:val="22"/>
        </w:rPr>
        <w:t>Licence</w:t>
      </w:r>
      <w:r w:rsidRPr="00232D19">
        <w:rPr>
          <w:rFonts w:ascii="Arial" w:hAnsi="Arial" w:cs="Arial"/>
          <w:color w:val="000000"/>
          <w:sz w:val="22"/>
          <w:szCs w:val="22"/>
        </w:rPr>
        <w:t>. The person so nominated is the person referred to in</w:t>
      </w:r>
      <w:r w:rsidR="005C050D">
        <w:rPr>
          <w:rFonts w:ascii="Arial" w:hAnsi="Arial" w:cs="Arial"/>
          <w:color w:val="000000"/>
          <w:sz w:val="22"/>
          <w:szCs w:val="22"/>
        </w:rPr>
        <w:t xml:space="preserve"> Column 2 of</w:t>
      </w:r>
      <w:r w:rsidRPr="00232D19">
        <w:rPr>
          <w:rFonts w:ascii="Arial" w:hAnsi="Arial" w:cs="Arial"/>
          <w:color w:val="000000"/>
          <w:sz w:val="22"/>
          <w:szCs w:val="22"/>
        </w:rPr>
        <w:t xml:space="preserve"> Items 13 </w:t>
      </w:r>
      <w:r w:rsidR="00326180">
        <w:rPr>
          <w:rFonts w:ascii="Arial" w:hAnsi="Arial" w:cs="Arial"/>
          <w:color w:val="000000"/>
          <w:sz w:val="22"/>
          <w:szCs w:val="22"/>
        </w:rPr>
        <w:t>and</w:t>
      </w:r>
      <w:r w:rsidRPr="00232D19">
        <w:rPr>
          <w:rFonts w:ascii="Arial" w:hAnsi="Arial" w:cs="Arial"/>
          <w:color w:val="000000"/>
          <w:sz w:val="22"/>
          <w:szCs w:val="22"/>
        </w:rPr>
        <w:t xml:space="preserve"> 14</w:t>
      </w:r>
      <w:r w:rsidR="005C050D">
        <w:rPr>
          <w:rFonts w:ascii="Arial" w:hAnsi="Arial" w:cs="Arial"/>
          <w:color w:val="000000"/>
          <w:sz w:val="22"/>
          <w:szCs w:val="22"/>
        </w:rPr>
        <w:t xml:space="preserve">, </w:t>
      </w:r>
      <w:r w:rsidRPr="00232D19">
        <w:rPr>
          <w:rFonts w:ascii="Arial" w:hAnsi="Arial" w:cs="Arial"/>
          <w:color w:val="000000"/>
          <w:sz w:val="22"/>
          <w:szCs w:val="22"/>
        </w:rPr>
        <w:t xml:space="preserve">of Schedule 1 or such other person as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w:t>
      </w:r>
      <w:r w:rsidRPr="00232D19">
        <w:rPr>
          <w:rFonts w:ascii="Arial" w:hAnsi="Arial" w:cs="Arial"/>
          <w:color w:val="000000"/>
          <w:sz w:val="22"/>
          <w:szCs w:val="22"/>
        </w:rPr>
        <w:lastRenderedPageBreak/>
        <w:t xml:space="preserve">nominates in writing to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w:t>
      </w:r>
      <w:r w:rsidR="00D35E45">
        <w:rPr>
          <w:rFonts w:ascii="Arial" w:hAnsi="Arial" w:cs="Arial"/>
          <w:color w:val="000000"/>
          <w:sz w:val="22"/>
          <w:szCs w:val="22"/>
        </w:rPr>
        <w:t xml:space="preserve">and the Licensee nominates in writing to the Licensor </w:t>
      </w:r>
      <w:r w:rsidRPr="00232D19">
        <w:rPr>
          <w:rFonts w:ascii="Arial" w:hAnsi="Arial" w:cs="Arial"/>
          <w:color w:val="000000"/>
          <w:sz w:val="22"/>
          <w:szCs w:val="22"/>
        </w:rPr>
        <w:t>from time to time.</w:t>
      </w:r>
    </w:p>
    <w:p w:rsidR="00394062" w:rsidRPr="00232D19" w:rsidRDefault="00394062" w:rsidP="008948C3">
      <w:pPr>
        <w:ind w:left="720"/>
        <w:jc w:val="both"/>
        <w:rPr>
          <w:rFonts w:ascii="Arial" w:hAnsi="Arial" w:cs="Arial"/>
          <w:color w:val="000000"/>
          <w:sz w:val="22"/>
          <w:szCs w:val="22"/>
        </w:rPr>
      </w:pPr>
    </w:p>
    <w:p w:rsidR="00394062" w:rsidRPr="00232D19" w:rsidRDefault="009125FE" w:rsidP="008948C3">
      <w:pPr>
        <w:pStyle w:val="Heading1"/>
        <w:rPr>
          <w:rFonts w:ascii="Arial" w:hAnsi="Arial" w:cs="Arial"/>
          <w:color w:val="000000"/>
          <w:sz w:val="22"/>
          <w:szCs w:val="22"/>
        </w:rPr>
      </w:pPr>
      <w:bookmarkStart w:id="177" w:name="_Toc460321741"/>
      <w:bookmarkStart w:id="178" w:name="_Toc501525587"/>
      <w:r>
        <w:rPr>
          <w:rFonts w:ascii="Arial" w:hAnsi="Arial" w:cs="Arial"/>
          <w:noProof/>
          <w:color w:val="000000"/>
          <w:sz w:val="22"/>
          <w:szCs w:val="22"/>
        </w:rPr>
        <w:t>53</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APPLICABLE LAW</w:t>
      </w:r>
      <w:bookmarkEnd w:id="177"/>
      <w:bookmarkEnd w:id="178"/>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This </w:t>
      </w:r>
      <w:r w:rsidR="002F6BA2" w:rsidRPr="00232D19">
        <w:rPr>
          <w:rFonts w:ascii="Arial" w:hAnsi="Arial" w:cs="Arial"/>
          <w:color w:val="000000"/>
          <w:spacing w:val="-3"/>
          <w:sz w:val="22"/>
          <w:szCs w:val="22"/>
        </w:rPr>
        <w:t>Licence</w:t>
      </w:r>
      <w:r w:rsidRPr="00232D19">
        <w:rPr>
          <w:rFonts w:ascii="Arial" w:hAnsi="Arial" w:cs="Arial"/>
          <w:color w:val="000000"/>
          <w:spacing w:val="-3"/>
          <w:sz w:val="22"/>
          <w:szCs w:val="22"/>
        </w:rPr>
        <w:t xml:space="preserve"> shall be construed and interpreted in accordance with the law of </w:t>
      </w:r>
      <w:smartTag w:uri="urn:schemas-microsoft-com:office:smarttags" w:element="place">
        <w:smartTag w:uri="urn:schemas-microsoft-com:office:smarttags" w:element="State">
          <w:r w:rsidRPr="00232D19">
            <w:rPr>
              <w:rFonts w:ascii="Arial" w:hAnsi="Arial" w:cs="Arial"/>
              <w:color w:val="000000"/>
              <w:spacing w:val="-3"/>
              <w:sz w:val="22"/>
              <w:szCs w:val="22"/>
            </w:rPr>
            <w:t>New South Wales</w:t>
          </w:r>
        </w:smartTag>
      </w:smartTag>
      <w:r w:rsidRPr="00232D19">
        <w:rPr>
          <w:rFonts w:ascii="Arial" w:hAnsi="Arial" w:cs="Arial"/>
          <w:color w:val="000000"/>
          <w:spacing w:val="-3"/>
          <w:sz w:val="22"/>
          <w:szCs w:val="22"/>
        </w:rPr>
        <w:t>.</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9125FE" w:rsidP="008948C3">
      <w:pPr>
        <w:pStyle w:val="Heading1"/>
        <w:rPr>
          <w:rFonts w:ascii="Arial" w:hAnsi="Arial" w:cs="Arial"/>
          <w:color w:val="000000"/>
          <w:sz w:val="22"/>
          <w:szCs w:val="22"/>
        </w:rPr>
      </w:pPr>
      <w:bookmarkStart w:id="179" w:name="_Toc460321742"/>
      <w:bookmarkStart w:id="180" w:name="_Toc501525588"/>
      <w:r>
        <w:rPr>
          <w:rFonts w:ascii="Arial" w:hAnsi="Arial" w:cs="Arial"/>
          <w:noProof/>
          <w:color w:val="000000"/>
          <w:sz w:val="22"/>
          <w:szCs w:val="22"/>
        </w:rPr>
        <w:t>54</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NO HOLDING OUT</w:t>
      </w:r>
      <w:bookmarkEnd w:id="179"/>
      <w:bookmarkEnd w:id="180"/>
    </w:p>
    <w:p w:rsidR="005533CF" w:rsidRDefault="005533CF" w:rsidP="003E0E93">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394062"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326180">
        <w:rPr>
          <w:rFonts w:ascii="Arial" w:hAnsi="Arial" w:cs="Arial"/>
          <w:color w:val="000000"/>
          <w:sz w:val="22"/>
          <w:szCs w:val="22"/>
        </w:rPr>
        <w:t xml:space="preserve"> </w:t>
      </w:r>
      <w:r w:rsidR="0094651E">
        <w:rPr>
          <w:rFonts w:ascii="Arial" w:hAnsi="Arial" w:cs="Arial"/>
          <w:color w:val="000000"/>
          <w:sz w:val="22"/>
          <w:szCs w:val="22"/>
        </w:rPr>
        <w:t>must</w:t>
      </w:r>
      <w:r w:rsidR="00191D6C">
        <w:rPr>
          <w:rFonts w:ascii="Arial" w:hAnsi="Arial" w:cs="Arial"/>
          <w:color w:val="000000"/>
          <w:sz w:val="22"/>
          <w:szCs w:val="22"/>
        </w:rPr>
        <w:t xml:space="preserve"> </w:t>
      </w:r>
      <w:r w:rsidR="00394062" w:rsidRPr="00232D19">
        <w:rPr>
          <w:rFonts w:ascii="Arial" w:hAnsi="Arial" w:cs="Arial"/>
          <w:color w:val="000000"/>
          <w:sz w:val="22"/>
          <w:szCs w:val="22"/>
        </w:rPr>
        <w:t xml:space="preserve">not in connection with the Premises or otherwise directly or indirectly hold out or not permit to be held out to any member of the public any statement, act, deed, matter or thing indicating that the Premises or the business conducted or operated thereon or any parts or parts thereof are or is being carried on or managed or supervised by the </w:t>
      </w:r>
      <w:r w:rsidR="002F6BA2" w:rsidRPr="00232D19">
        <w:rPr>
          <w:rFonts w:ascii="Arial" w:hAnsi="Arial" w:cs="Arial"/>
          <w:color w:val="000000"/>
          <w:sz w:val="22"/>
          <w:szCs w:val="22"/>
        </w:rPr>
        <w:t>Licensor</w:t>
      </w:r>
      <w:r>
        <w:rPr>
          <w:rFonts w:ascii="Arial" w:hAnsi="Arial" w:cs="Arial"/>
          <w:color w:val="000000"/>
          <w:sz w:val="22"/>
          <w:szCs w:val="22"/>
        </w:rPr>
        <w:t>.</w:t>
      </w:r>
      <w:r w:rsidR="00394062" w:rsidRPr="00232D19">
        <w:rPr>
          <w:rFonts w:ascii="Arial" w:hAnsi="Arial" w:cs="Arial"/>
          <w:color w:val="000000"/>
          <w:sz w:val="22"/>
          <w:szCs w:val="22"/>
        </w:rPr>
        <w:t xml:space="preserve"> </w:t>
      </w:r>
    </w:p>
    <w:p w:rsidR="005533CF" w:rsidRDefault="005533CF" w:rsidP="003E0E93">
      <w:pPr>
        <w:ind w:left="1418" w:hanging="709"/>
        <w:jc w:val="both"/>
        <w:rPr>
          <w:rFonts w:ascii="Arial" w:hAnsi="Arial" w:cs="Arial"/>
          <w:color w:val="000000"/>
          <w:sz w:val="22"/>
          <w:szCs w:val="22"/>
        </w:rPr>
      </w:pPr>
    </w:p>
    <w:p w:rsidR="00394062" w:rsidRPr="00232D19" w:rsidRDefault="005533CF" w:rsidP="003E0E93">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t>T</w:t>
      </w:r>
      <w:r w:rsidR="00394062" w:rsidRPr="00232D19">
        <w:rPr>
          <w:rFonts w:ascii="Arial" w:hAnsi="Arial" w:cs="Arial"/>
          <w:color w:val="000000"/>
          <w:sz w:val="22"/>
          <w:szCs w:val="22"/>
        </w:rPr>
        <w:t xml:space="preserve">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w:t>
      </w:r>
      <w:r>
        <w:rPr>
          <w:rFonts w:ascii="Arial" w:hAnsi="Arial" w:cs="Arial"/>
          <w:color w:val="000000"/>
          <w:sz w:val="22"/>
          <w:szCs w:val="22"/>
        </w:rPr>
        <w:t xml:space="preserve">must not </w:t>
      </w:r>
      <w:r w:rsidR="00394062" w:rsidRPr="00232D19">
        <w:rPr>
          <w:rFonts w:ascii="Arial" w:hAnsi="Arial" w:cs="Arial"/>
          <w:color w:val="000000"/>
          <w:sz w:val="22"/>
          <w:szCs w:val="22"/>
        </w:rPr>
        <w:t xml:space="preserve">act as or represent itself to be the servant or agent of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w:t>
      </w:r>
      <w:bookmarkStart w:id="181" w:name="_Toc460321743"/>
    </w:p>
    <w:p w:rsidR="00394062" w:rsidRPr="00232D19" w:rsidRDefault="00394062" w:rsidP="008948C3">
      <w:pPr>
        <w:suppressAutoHyphens/>
        <w:ind w:left="720"/>
        <w:jc w:val="both"/>
        <w:rPr>
          <w:rFonts w:ascii="Arial" w:hAnsi="Arial" w:cs="Arial"/>
          <w:color w:val="000000"/>
          <w:sz w:val="22"/>
          <w:szCs w:val="22"/>
        </w:rPr>
      </w:pPr>
    </w:p>
    <w:p w:rsidR="00394062" w:rsidRPr="00232D19" w:rsidRDefault="009125FE" w:rsidP="008948C3">
      <w:pPr>
        <w:suppressAutoHyphens/>
        <w:jc w:val="both"/>
        <w:rPr>
          <w:rFonts w:ascii="Arial" w:hAnsi="Arial" w:cs="Arial"/>
          <w:b/>
          <w:color w:val="000000"/>
          <w:sz w:val="22"/>
          <w:szCs w:val="22"/>
        </w:rPr>
      </w:pPr>
      <w:r>
        <w:rPr>
          <w:rFonts w:ascii="Arial" w:hAnsi="Arial" w:cs="Arial"/>
          <w:b/>
          <w:noProof/>
          <w:color w:val="000000"/>
          <w:sz w:val="22"/>
          <w:szCs w:val="22"/>
        </w:rPr>
        <w:t>55</w:t>
      </w:r>
      <w:r w:rsidR="00394062" w:rsidRPr="00232D19">
        <w:rPr>
          <w:rFonts w:ascii="Arial" w:hAnsi="Arial" w:cs="Arial"/>
          <w:b/>
          <w:noProof/>
          <w:color w:val="000000"/>
          <w:sz w:val="22"/>
          <w:szCs w:val="22"/>
        </w:rPr>
        <w:tab/>
      </w:r>
      <w:r w:rsidR="00394062" w:rsidRPr="00232D19">
        <w:rPr>
          <w:rFonts w:ascii="Arial" w:hAnsi="Arial" w:cs="Arial"/>
          <w:b/>
          <w:color w:val="000000"/>
          <w:sz w:val="22"/>
          <w:szCs w:val="22"/>
        </w:rPr>
        <w:t>WHOLE AGREEMENT</w:t>
      </w:r>
      <w:bookmarkEnd w:id="181"/>
    </w:p>
    <w:p w:rsidR="00394062" w:rsidRPr="00232D19" w:rsidRDefault="00394062" w:rsidP="008948C3">
      <w:pPr>
        <w:suppressAutoHyphens/>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provisions contained in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expressly or by statutory implication cover and comprise the whol</w:t>
      </w:r>
      <w:r w:rsidR="00326180">
        <w:rPr>
          <w:rFonts w:ascii="Arial" w:hAnsi="Arial" w:cs="Arial"/>
          <w:color w:val="000000"/>
          <w:sz w:val="22"/>
          <w:szCs w:val="22"/>
        </w:rPr>
        <w:t>e of the agreement between the P</w:t>
      </w:r>
      <w:r w:rsidRPr="00232D19">
        <w:rPr>
          <w:rFonts w:ascii="Arial" w:hAnsi="Arial" w:cs="Arial"/>
          <w:color w:val="000000"/>
          <w:sz w:val="22"/>
          <w:szCs w:val="22"/>
        </w:rPr>
        <w:t>arties.</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No further or other provisions whether in respect of the Premises or oth</w:t>
      </w:r>
      <w:r w:rsidR="00326180">
        <w:rPr>
          <w:rFonts w:ascii="Arial" w:hAnsi="Arial" w:cs="Arial"/>
          <w:color w:val="000000"/>
          <w:sz w:val="22"/>
          <w:szCs w:val="22"/>
        </w:rPr>
        <w:t xml:space="preserve">erwise </w:t>
      </w:r>
      <w:r w:rsidR="00191D6C">
        <w:rPr>
          <w:rFonts w:ascii="Arial" w:hAnsi="Arial" w:cs="Arial"/>
          <w:color w:val="000000"/>
          <w:sz w:val="22"/>
          <w:szCs w:val="22"/>
        </w:rPr>
        <w:t>will</w:t>
      </w:r>
      <w:r w:rsidR="00191D6C" w:rsidRPr="00232D19">
        <w:rPr>
          <w:rFonts w:ascii="Arial" w:hAnsi="Arial" w:cs="Arial"/>
          <w:color w:val="000000"/>
          <w:sz w:val="22"/>
          <w:szCs w:val="22"/>
        </w:rPr>
        <w:t xml:space="preserve"> </w:t>
      </w:r>
      <w:r w:rsidRPr="00232D19">
        <w:rPr>
          <w:rFonts w:ascii="Arial" w:hAnsi="Arial" w:cs="Arial"/>
          <w:color w:val="000000"/>
          <w:sz w:val="22"/>
          <w:szCs w:val="22"/>
        </w:rPr>
        <w:t xml:space="preserve">be deemed to be implied in this </w:t>
      </w:r>
      <w:r w:rsidR="002F6BA2" w:rsidRPr="00232D19">
        <w:rPr>
          <w:rFonts w:ascii="Arial" w:hAnsi="Arial" w:cs="Arial"/>
          <w:color w:val="000000"/>
          <w:sz w:val="22"/>
          <w:szCs w:val="22"/>
        </w:rPr>
        <w:t>Licence</w:t>
      </w:r>
      <w:r w:rsidR="00326180">
        <w:rPr>
          <w:rFonts w:ascii="Arial" w:hAnsi="Arial" w:cs="Arial"/>
          <w:color w:val="000000"/>
          <w:sz w:val="22"/>
          <w:szCs w:val="22"/>
        </w:rPr>
        <w:t xml:space="preserve"> or to arise between the P</w:t>
      </w:r>
      <w:r w:rsidRPr="00232D19">
        <w:rPr>
          <w:rFonts w:ascii="Arial" w:hAnsi="Arial" w:cs="Arial"/>
          <w:color w:val="000000"/>
          <w:sz w:val="22"/>
          <w:szCs w:val="22"/>
        </w:rPr>
        <w:t>arties hereto by way of collateral or other agreement by reason or any promise representation warranty or un</w:t>
      </w:r>
      <w:r w:rsidR="00326180">
        <w:rPr>
          <w:rFonts w:ascii="Arial" w:hAnsi="Arial" w:cs="Arial"/>
          <w:color w:val="000000"/>
          <w:sz w:val="22"/>
          <w:szCs w:val="22"/>
        </w:rPr>
        <w:t>dertaking given or made by any P</w:t>
      </w:r>
      <w:r w:rsidRPr="00232D19">
        <w:rPr>
          <w:rFonts w:ascii="Arial" w:hAnsi="Arial" w:cs="Arial"/>
          <w:color w:val="000000"/>
          <w:sz w:val="22"/>
          <w:szCs w:val="22"/>
        </w:rPr>
        <w:t xml:space="preserve">arty hereto to another on or prior to the execution of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The existence of any such implication or collateral or other agreement is hereby negatived.</w:t>
      </w:r>
    </w:p>
    <w:p w:rsidR="00696A91" w:rsidRDefault="00696A91" w:rsidP="00696A91">
      <w:pPr>
        <w:jc w:val="both"/>
        <w:rPr>
          <w:rFonts w:ascii="Arial" w:hAnsi="Arial" w:cs="Arial"/>
          <w:color w:val="000000"/>
          <w:sz w:val="22"/>
          <w:szCs w:val="22"/>
        </w:rPr>
      </w:pPr>
    </w:p>
    <w:p w:rsidR="00696A91" w:rsidRDefault="00696A91" w:rsidP="00696A91">
      <w:pPr>
        <w:jc w:val="both"/>
        <w:rPr>
          <w:rFonts w:ascii="Arial" w:hAnsi="Arial" w:cs="Arial"/>
          <w:color w:val="000000"/>
          <w:sz w:val="22"/>
          <w:szCs w:val="22"/>
        </w:rPr>
      </w:pPr>
    </w:p>
    <w:p w:rsidR="00696A91" w:rsidRDefault="00FD3D3E" w:rsidP="00FD3D3E">
      <w:pPr>
        <w:suppressAutoHyphens/>
        <w:jc w:val="both"/>
        <w:rPr>
          <w:rFonts w:ascii="Arial" w:hAnsi="Arial" w:cs="Arial"/>
          <w:b/>
          <w:color w:val="000000"/>
          <w:sz w:val="22"/>
          <w:szCs w:val="22"/>
        </w:rPr>
      </w:pPr>
      <w:r>
        <w:rPr>
          <w:rFonts w:ascii="Arial" w:hAnsi="Arial" w:cs="Arial"/>
          <w:b/>
          <w:color w:val="000000"/>
          <w:sz w:val="22"/>
          <w:szCs w:val="22"/>
        </w:rPr>
        <w:t>56</w:t>
      </w:r>
      <w:r>
        <w:rPr>
          <w:rFonts w:ascii="Arial" w:hAnsi="Arial" w:cs="Arial"/>
          <w:b/>
          <w:color w:val="000000"/>
          <w:sz w:val="22"/>
          <w:szCs w:val="22"/>
        </w:rPr>
        <w:tab/>
      </w:r>
      <w:r w:rsidR="00696A91">
        <w:rPr>
          <w:rFonts w:ascii="Arial" w:hAnsi="Arial" w:cs="Arial"/>
          <w:b/>
          <w:color w:val="000000"/>
          <w:sz w:val="22"/>
          <w:szCs w:val="22"/>
        </w:rPr>
        <w:t>S</w:t>
      </w:r>
      <w:r w:rsidR="00696A91" w:rsidRPr="00696A91">
        <w:rPr>
          <w:rFonts w:ascii="Arial" w:hAnsi="Arial" w:cs="Arial"/>
          <w:b/>
          <w:color w:val="000000"/>
          <w:sz w:val="22"/>
          <w:szCs w:val="22"/>
        </w:rPr>
        <w:t>PECIAL CONDITIONS</w:t>
      </w:r>
    </w:p>
    <w:p w:rsidR="00FD3D3E" w:rsidRDefault="00FD3D3E" w:rsidP="00FD3D3E">
      <w:pPr>
        <w:suppressAutoHyphens/>
        <w:ind w:left="360"/>
        <w:jc w:val="both"/>
        <w:rPr>
          <w:rFonts w:ascii="Arial" w:hAnsi="Arial" w:cs="Arial"/>
          <w:b/>
          <w:color w:val="000000"/>
          <w:sz w:val="22"/>
          <w:szCs w:val="22"/>
        </w:rPr>
      </w:pPr>
    </w:p>
    <w:p w:rsidR="00696A91" w:rsidRPr="00696A91" w:rsidRDefault="00696A91" w:rsidP="00FD3D3E">
      <w:pPr>
        <w:ind w:left="360" w:firstLine="360"/>
        <w:jc w:val="both"/>
        <w:rPr>
          <w:rFonts w:ascii="Arial" w:hAnsi="Arial" w:cs="Arial"/>
          <w:color w:val="000000"/>
          <w:sz w:val="22"/>
          <w:szCs w:val="22"/>
        </w:rPr>
      </w:pPr>
      <w:r w:rsidRPr="00696A91">
        <w:rPr>
          <w:rFonts w:ascii="Arial" w:hAnsi="Arial" w:cs="Arial"/>
          <w:color w:val="000000"/>
          <w:sz w:val="22"/>
          <w:szCs w:val="22"/>
        </w:rPr>
        <w:t xml:space="preserve">The </w:t>
      </w:r>
      <w:r>
        <w:rPr>
          <w:rFonts w:ascii="Arial" w:hAnsi="Arial" w:cs="Arial"/>
          <w:color w:val="000000"/>
          <w:sz w:val="22"/>
          <w:szCs w:val="22"/>
        </w:rPr>
        <w:t>S</w:t>
      </w:r>
      <w:r w:rsidRPr="00696A91">
        <w:rPr>
          <w:rFonts w:ascii="Arial" w:hAnsi="Arial" w:cs="Arial"/>
          <w:color w:val="000000"/>
          <w:sz w:val="22"/>
          <w:szCs w:val="22"/>
        </w:rPr>
        <w:t xml:space="preserve">pecial </w:t>
      </w:r>
      <w:r>
        <w:rPr>
          <w:rFonts w:ascii="Arial" w:hAnsi="Arial" w:cs="Arial"/>
          <w:color w:val="000000"/>
          <w:sz w:val="22"/>
          <w:szCs w:val="22"/>
        </w:rPr>
        <w:t>Conditions set out in Schedule 2 apply and for</w:t>
      </w:r>
      <w:r w:rsidR="00295475">
        <w:rPr>
          <w:rFonts w:ascii="Arial" w:hAnsi="Arial" w:cs="Arial"/>
          <w:color w:val="000000"/>
          <w:sz w:val="22"/>
          <w:szCs w:val="22"/>
        </w:rPr>
        <w:t>m</w:t>
      </w:r>
      <w:r>
        <w:rPr>
          <w:rFonts w:ascii="Arial" w:hAnsi="Arial" w:cs="Arial"/>
          <w:color w:val="000000"/>
          <w:sz w:val="22"/>
          <w:szCs w:val="22"/>
        </w:rPr>
        <w:t xml:space="preserve"> part of this Licence.</w:t>
      </w:r>
    </w:p>
    <w:p w:rsidR="00696A91" w:rsidRPr="00232D19" w:rsidRDefault="00696A91" w:rsidP="00696A91">
      <w:pPr>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bookmarkStart w:id="182" w:name="_Toc460321749"/>
    </w:p>
    <w:p w:rsidR="00394062" w:rsidRPr="00232D19" w:rsidRDefault="00394062" w:rsidP="008948C3">
      <w:pPr>
        <w:suppressAutoHyphens/>
        <w:ind w:left="720" w:right="432"/>
        <w:jc w:val="both"/>
        <w:rPr>
          <w:rFonts w:ascii="Arial" w:hAnsi="Arial" w:cs="Arial"/>
          <w:color w:val="000000"/>
          <w:spacing w:val="-3"/>
          <w:sz w:val="22"/>
          <w:szCs w:val="22"/>
        </w:rPr>
      </w:pPr>
      <w:bookmarkStart w:id="183" w:name="_Toc501525596"/>
      <w:r w:rsidRPr="00232D19">
        <w:rPr>
          <w:rFonts w:ascii="Arial" w:hAnsi="Arial" w:cs="Arial"/>
          <w:color w:val="000000"/>
          <w:sz w:val="22"/>
          <w:szCs w:val="22"/>
        </w:rPr>
        <w:tab/>
      </w:r>
      <w:bookmarkEnd w:id="182"/>
      <w:bookmarkEnd w:id="183"/>
    </w:p>
    <w:p w:rsidR="00394062" w:rsidRPr="00232D19" w:rsidRDefault="00394062" w:rsidP="008948C3">
      <w:pPr>
        <w:suppressAutoHyphens/>
        <w:ind w:left="720" w:right="432"/>
        <w:jc w:val="both"/>
        <w:rPr>
          <w:rFonts w:ascii="Arial" w:hAnsi="Arial" w:cs="Arial"/>
          <w:color w:val="000000"/>
          <w:spacing w:val="-3"/>
          <w:sz w:val="22"/>
          <w:szCs w:val="22"/>
        </w:rPr>
      </w:pPr>
    </w:p>
    <w:p w:rsidR="00394062" w:rsidRPr="00232D19" w:rsidRDefault="00394062" w:rsidP="008948C3">
      <w:pPr>
        <w:pStyle w:val="Heading1"/>
        <w:spacing w:after="480"/>
        <w:rPr>
          <w:rFonts w:ascii="Arial" w:hAnsi="Arial" w:cs="Arial"/>
          <w:sz w:val="22"/>
          <w:szCs w:val="22"/>
        </w:rPr>
      </w:pPr>
      <w:r w:rsidRPr="00232D19">
        <w:rPr>
          <w:rFonts w:ascii="Arial" w:hAnsi="Arial" w:cs="Arial"/>
          <w:sz w:val="22"/>
          <w:szCs w:val="22"/>
        </w:rPr>
        <w:br w:type="page"/>
      </w:r>
      <w:bookmarkStart w:id="184" w:name="_Toc460321750"/>
      <w:bookmarkStart w:id="185" w:name="_Toc501525597"/>
      <w:r w:rsidRPr="00232D19">
        <w:rPr>
          <w:rFonts w:ascii="Arial" w:hAnsi="Arial" w:cs="Arial"/>
          <w:sz w:val="22"/>
          <w:szCs w:val="22"/>
        </w:rPr>
        <w:lastRenderedPageBreak/>
        <w:t>SCHEDULE 1</w:t>
      </w:r>
      <w:bookmarkEnd w:id="184"/>
      <w:bookmarkEnd w:id="185"/>
    </w:p>
    <w:tbl>
      <w:tblPr>
        <w:tblW w:w="9360" w:type="dxa"/>
        <w:tblInd w:w="-72" w:type="dxa"/>
        <w:tblLayout w:type="fixed"/>
        <w:tblLook w:val="01E0" w:firstRow="1" w:lastRow="1" w:firstColumn="1" w:lastColumn="1" w:noHBand="0" w:noVBand="0"/>
      </w:tblPr>
      <w:tblGrid>
        <w:gridCol w:w="1080"/>
        <w:gridCol w:w="1260"/>
        <w:gridCol w:w="2880"/>
        <w:gridCol w:w="4140"/>
      </w:tblGrid>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00" w:beforeAutospacing="1" w:after="100" w:afterAutospacing="1"/>
              <w:jc w:val="both"/>
              <w:rPr>
                <w:rFonts w:ascii="Arial" w:hAnsi="Arial" w:cs="Arial"/>
                <w:spacing w:val="-3"/>
                <w:sz w:val="22"/>
                <w:szCs w:val="22"/>
              </w:rPr>
            </w:pPr>
            <w:r w:rsidRPr="009D660E">
              <w:rPr>
                <w:rFonts w:ascii="Arial" w:hAnsi="Arial" w:cs="Arial"/>
                <w:spacing w:val="-3"/>
                <w:sz w:val="22"/>
                <w:szCs w:val="22"/>
              </w:rPr>
              <w:t>Item</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00" w:beforeAutospacing="1" w:after="100" w:afterAutospacing="1"/>
              <w:jc w:val="both"/>
              <w:rPr>
                <w:rFonts w:ascii="Arial" w:hAnsi="Arial" w:cs="Arial"/>
                <w:spacing w:val="-3"/>
                <w:sz w:val="22"/>
                <w:szCs w:val="22"/>
              </w:rPr>
            </w:pPr>
            <w:r w:rsidRPr="009D660E">
              <w:rPr>
                <w:rFonts w:ascii="Arial" w:hAnsi="Arial" w:cs="Arial"/>
                <w:spacing w:val="-3"/>
                <w:sz w:val="22"/>
                <w:szCs w:val="22"/>
              </w:rPr>
              <w:t>Clause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00" w:beforeAutospacing="1" w:after="100" w:afterAutospacing="1"/>
              <w:jc w:val="both"/>
              <w:rPr>
                <w:rFonts w:ascii="Arial" w:hAnsi="Arial" w:cs="Arial"/>
                <w:spacing w:val="-3"/>
                <w:sz w:val="22"/>
                <w:szCs w:val="22"/>
              </w:rPr>
            </w:pPr>
            <w:r w:rsidRPr="009D660E">
              <w:rPr>
                <w:rFonts w:ascii="Arial" w:hAnsi="Arial" w:cs="Arial"/>
                <w:spacing w:val="-3"/>
                <w:sz w:val="22"/>
                <w:szCs w:val="22"/>
              </w:rPr>
              <w:t xml:space="preserve">Column 1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00" w:beforeAutospacing="1" w:after="100" w:afterAutospacing="1"/>
              <w:jc w:val="both"/>
              <w:rPr>
                <w:rFonts w:ascii="Arial" w:hAnsi="Arial" w:cs="Arial"/>
                <w:spacing w:val="-3"/>
                <w:sz w:val="22"/>
                <w:szCs w:val="22"/>
              </w:rPr>
            </w:pPr>
            <w:r w:rsidRPr="009D660E">
              <w:rPr>
                <w:rFonts w:ascii="Arial" w:hAnsi="Arial" w:cs="Arial"/>
                <w:spacing w:val="-3"/>
                <w:sz w:val="22"/>
                <w:szCs w:val="22"/>
              </w:rPr>
              <w:t xml:space="preserve">Column 2 </w:t>
            </w:r>
          </w:p>
        </w:tc>
      </w:tr>
      <w:tr w:rsidR="00394062" w:rsidRPr="009D660E" w:rsidTr="009D660E">
        <w:trPr>
          <w:trHeight w:val="365"/>
        </w:trPr>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z w:val="22"/>
                <w:szCs w:val="22"/>
              </w:rPr>
              <w:t>Licensor</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D926E5">
            <w:pPr>
              <w:suppressAutoHyphens/>
              <w:spacing w:before="120" w:beforeAutospacing="1" w:after="100" w:afterAutospacing="1"/>
              <w:jc w:val="both"/>
              <w:rPr>
                <w:rFonts w:ascii="Arial" w:hAnsi="Arial" w:cs="Arial"/>
                <w:spacing w:val="-3"/>
                <w:sz w:val="22"/>
                <w:szCs w:val="22"/>
              </w:rPr>
            </w:pPr>
            <w:r w:rsidRPr="009D660E">
              <w:rPr>
                <w:rFonts w:ascii="Arial" w:hAnsi="Arial" w:cs="Arial"/>
                <w:color w:val="FF0000"/>
                <w:spacing w:val="-3"/>
                <w:sz w:val="22"/>
                <w:szCs w:val="22"/>
              </w:rPr>
              <w:t xml:space="preserve">[INSERT </w:t>
            </w:r>
            <w:r w:rsidR="00D926E5" w:rsidRPr="00D926E5">
              <w:rPr>
                <w:rFonts w:ascii="Arial" w:hAnsi="Arial" w:cs="Arial"/>
                <w:color w:val="FF0000"/>
                <w:spacing w:val="-3"/>
                <w:sz w:val="22"/>
                <w:szCs w:val="22"/>
              </w:rPr>
              <w:t xml:space="preserve">Crown Land Manager </w:t>
            </w:r>
            <w:r w:rsidRPr="009D660E">
              <w:rPr>
                <w:rFonts w:ascii="Arial" w:hAnsi="Arial" w:cs="Arial"/>
                <w:color w:val="FF0000"/>
                <w:spacing w:val="-3"/>
                <w:sz w:val="22"/>
                <w:szCs w:val="22"/>
              </w:rPr>
              <w:t>name]</w:t>
            </w:r>
            <w:r w:rsidRPr="009D660E">
              <w:rPr>
                <w:rFonts w:ascii="Arial" w:hAnsi="Arial" w:cs="Arial"/>
                <w:spacing w:val="-3"/>
                <w:sz w:val="22"/>
                <w:szCs w:val="22"/>
              </w:rPr>
              <w:t xml:space="preserve"> </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Licensee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color w:val="FF0000"/>
                <w:spacing w:val="-3"/>
                <w:sz w:val="22"/>
                <w:szCs w:val="22"/>
              </w:rPr>
              <w:t>[</w:t>
            </w:r>
            <w:r w:rsidRPr="009D660E">
              <w:rPr>
                <w:rFonts w:ascii="Arial" w:hAnsi="Arial" w:cs="Arial"/>
                <w:color w:val="FF0000"/>
                <w:sz w:val="22"/>
                <w:szCs w:val="22"/>
              </w:rPr>
              <w:t>INSERT name</w:t>
            </w:r>
            <w:r w:rsidRPr="009D660E">
              <w:rPr>
                <w:rFonts w:ascii="Arial" w:hAnsi="Arial" w:cs="Arial"/>
                <w:color w:val="FF0000"/>
                <w:spacing w:val="-3"/>
                <w:sz w:val="22"/>
                <w:szCs w:val="22"/>
              </w:rPr>
              <w: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Market Rent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115A9C" w:rsidP="009D660E">
            <w:pPr>
              <w:suppressAutoHyphens/>
              <w:spacing w:before="120" w:beforeAutospacing="1" w:after="100" w:afterAutospacing="1"/>
              <w:jc w:val="both"/>
              <w:rPr>
                <w:rFonts w:ascii="Arial" w:hAnsi="Arial" w:cs="Arial"/>
                <w:color w:val="FF0000"/>
                <w:spacing w:val="-3"/>
                <w:sz w:val="22"/>
                <w:szCs w:val="22"/>
              </w:rPr>
            </w:pPr>
            <w:r w:rsidRPr="00F55F3F">
              <w:rPr>
                <w:rFonts w:ascii="Arial" w:hAnsi="Arial" w:cs="Arial"/>
                <w:spacing w:val="-3"/>
                <w:sz w:val="22"/>
                <w:szCs w:val="22"/>
              </w:rPr>
              <w:t>$</w:t>
            </w:r>
            <w:r w:rsidR="00394062" w:rsidRPr="009D660E">
              <w:rPr>
                <w:rFonts w:ascii="Arial" w:hAnsi="Arial" w:cs="Arial"/>
                <w:color w:val="FF0000"/>
                <w:spacing w:val="-3"/>
                <w:sz w:val="22"/>
                <w:szCs w:val="22"/>
              </w:rPr>
              <w:t>[INSERT $xx pa]</w:t>
            </w:r>
            <w:r w:rsidR="00DD5058">
              <w:rPr>
                <w:rFonts w:ascii="Arial" w:hAnsi="Arial" w:cs="Arial"/>
                <w:color w:val="FF0000"/>
                <w:spacing w:val="-3"/>
                <w:sz w:val="22"/>
                <w:szCs w:val="22"/>
              </w:rPr>
              <w:t xml:space="preserve"> </w:t>
            </w:r>
            <w:r w:rsidR="00DD5058" w:rsidRPr="00443932">
              <w:rPr>
                <w:rFonts w:ascii="Arial" w:hAnsi="Arial" w:cs="Arial"/>
                <w:spacing w:val="-3"/>
                <w:sz w:val="22"/>
                <w:szCs w:val="22"/>
              </w:rPr>
              <w:t>including GST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Rent Rebate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[INSERT as $value or %value]</w:t>
            </w:r>
            <w:r w:rsidR="00DD5058">
              <w:rPr>
                <w:rFonts w:ascii="Arial" w:hAnsi="Arial" w:cs="Arial"/>
                <w:color w:val="FF0000"/>
                <w:spacing w:val="-3"/>
                <w:sz w:val="22"/>
                <w:szCs w:val="22"/>
              </w:rPr>
              <w:t xml:space="preserve"> </w:t>
            </w:r>
            <w:r w:rsidR="00DD5058" w:rsidRPr="00443932">
              <w:rPr>
                <w:rFonts w:ascii="Arial" w:hAnsi="Arial" w:cs="Arial"/>
                <w:spacing w:val="-3"/>
                <w:sz w:val="22"/>
                <w:szCs w:val="22"/>
              </w:rPr>
              <w:t>including GST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Initial Rent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115A9C" w:rsidP="009D660E">
            <w:pPr>
              <w:suppressAutoHyphens/>
              <w:spacing w:before="120" w:beforeAutospacing="1" w:after="100" w:afterAutospacing="1"/>
              <w:jc w:val="both"/>
              <w:rPr>
                <w:rFonts w:ascii="Arial" w:hAnsi="Arial" w:cs="Arial"/>
                <w:color w:val="FF0000"/>
                <w:spacing w:val="-3"/>
                <w:sz w:val="22"/>
                <w:szCs w:val="22"/>
              </w:rPr>
            </w:pPr>
            <w:r w:rsidRPr="001554AD">
              <w:rPr>
                <w:rFonts w:ascii="Arial" w:hAnsi="Arial" w:cs="Arial"/>
                <w:spacing w:val="-3"/>
                <w:sz w:val="22"/>
                <w:szCs w:val="22"/>
              </w:rPr>
              <w:t>$</w:t>
            </w:r>
            <w:r w:rsidR="00394062" w:rsidRPr="009D660E">
              <w:rPr>
                <w:rFonts w:ascii="Arial" w:hAnsi="Arial" w:cs="Arial"/>
                <w:color w:val="FF0000"/>
                <w:spacing w:val="-3"/>
                <w:sz w:val="22"/>
                <w:szCs w:val="22"/>
              </w:rPr>
              <w:t>[</w:t>
            </w:r>
            <w:r w:rsidR="00394062" w:rsidRPr="009D660E">
              <w:rPr>
                <w:rFonts w:ascii="Arial" w:hAnsi="Arial" w:cs="Arial"/>
                <w:color w:val="FF0000"/>
                <w:sz w:val="22"/>
                <w:szCs w:val="22"/>
              </w:rPr>
              <w:t>INSERT $xx pa</w:t>
            </w:r>
            <w:r w:rsidR="00394062" w:rsidRPr="009D660E">
              <w:rPr>
                <w:rFonts w:ascii="Arial" w:hAnsi="Arial" w:cs="Arial"/>
                <w:color w:val="FF0000"/>
                <w:spacing w:val="-3"/>
                <w:sz w:val="22"/>
                <w:szCs w:val="22"/>
              </w:rPr>
              <w:t>]</w:t>
            </w:r>
            <w:r w:rsidR="00DD5058">
              <w:rPr>
                <w:rFonts w:ascii="Arial" w:hAnsi="Arial" w:cs="Arial"/>
                <w:color w:val="FF0000"/>
                <w:spacing w:val="-3"/>
                <w:sz w:val="22"/>
                <w:szCs w:val="22"/>
              </w:rPr>
              <w:t xml:space="preserve"> </w:t>
            </w:r>
            <w:r w:rsidR="00DD5058" w:rsidRPr="00443932">
              <w:rPr>
                <w:rFonts w:ascii="Arial" w:hAnsi="Arial" w:cs="Arial"/>
                <w:spacing w:val="-3"/>
                <w:sz w:val="22"/>
                <w:szCs w:val="22"/>
              </w:rPr>
              <w:t>including GST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6E2560"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 xml:space="preserve">Due Date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26180" w:rsidP="009D660E">
            <w:pPr>
              <w:spacing w:before="120" w:beforeAutospacing="1" w:after="100" w:afterAutospacing="1"/>
              <w:jc w:val="both"/>
              <w:rPr>
                <w:rFonts w:ascii="Arial" w:hAnsi="Arial" w:cs="Arial"/>
                <w:sz w:val="22"/>
                <w:szCs w:val="22"/>
              </w:rPr>
            </w:pPr>
            <w:r w:rsidRPr="009D660E">
              <w:rPr>
                <w:rFonts w:ascii="Arial" w:hAnsi="Arial" w:cs="Arial"/>
                <w:color w:val="FF0000"/>
                <w:sz w:val="22"/>
                <w:szCs w:val="22"/>
              </w:rPr>
              <w:t>[INSERT C</w:t>
            </w:r>
            <w:r w:rsidR="00394062" w:rsidRPr="009D660E">
              <w:rPr>
                <w:rFonts w:ascii="Arial" w:hAnsi="Arial" w:cs="Arial"/>
                <w:color w:val="FF0000"/>
                <w:sz w:val="22"/>
                <w:szCs w:val="22"/>
              </w:rPr>
              <w:t>ommencement of</w:t>
            </w:r>
            <w:r w:rsidR="00875417" w:rsidRPr="009D660E">
              <w:rPr>
                <w:rFonts w:ascii="Arial" w:hAnsi="Arial" w:cs="Arial"/>
                <w:color w:val="FF0000"/>
                <w:sz w:val="22"/>
                <w:szCs w:val="22"/>
              </w:rPr>
              <w:t xml:space="preserve"> Agreement date </w:t>
            </w:r>
            <w:r w:rsidRPr="009D660E">
              <w:rPr>
                <w:rFonts w:ascii="Arial" w:hAnsi="Arial" w:cs="Arial"/>
                <w:color w:val="FF0000"/>
                <w:sz w:val="22"/>
                <w:szCs w:val="22"/>
              </w:rPr>
              <w:t>for</w:t>
            </w:r>
            <w:r w:rsidR="00394062" w:rsidRPr="009D660E">
              <w:rPr>
                <w:rFonts w:ascii="Arial" w:hAnsi="Arial" w:cs="Arial"/>
                <w:color w:val="FF0000"/>
                <w:sz w:val="22"/>
                <w:szCs w:val="22"/>
              </w:rPr>
              <w:t xml:space="preserve"> first </w:t>
            </w:r>
            <w:r w:rsidR="002F6BA2" w:rsidRPr="009D660E">
              <w:rPr>
                <w:rFonts w:ascii="Arial" w:hAnsi="Arial" w:cs="Arial"/>
                <w:color w:val="FF0000"/>
                <w:sz w:val="22"/>
                <w:szCs w:val="22"/>
              </w:rPr>
              <w:t>Licence</w:t>
            </w:r>
            <w:r w:rsidR="00394062" w:rsidRPr="009D660E">
              <w:rPr>
                <w:rFonts w:ascii="Arial" w:hAnsi="Arial" w:cs="Arial"/>
                <w:color w:val="FF0000"/>
                <w:sz w:val="22"/>
                <w:szCs w:val="22"/>
              </w:rPr>
              <w:t xml:space="preserve">] </w:t>
            </w:r>
            <w:r w:rsidR="00394062" w:rsidRPr="009D660E">
              <w:rPr>
                <w:rFonts w:ascii="Arial" w:hAnsi="Arial" w:cs="Arial"/>
                <w:sz w:val="22"/>
                <w:szCs w:val="22"/>
              </w:rPr>
              <w:t>and each anniversary of this date in each year of the Term</w:t>
            </w:r>
            <w:r w:rsidRPr="009D660E">
              <w:rPr>
                <w:rFonts w:ascii="Arial" w:hAnsi="Arial" w:cs="Arial"/>
                <w:sz w:val="22"/>
                <w:szCs w:val="22"/>
              </w:rPr>
              <w:t xml:space="preserve"> of Agreement</w:t>
            </w:r>
            <w:r w:rsidR="00394062" w:rsidRPr="009D660E">
              <w:rPr>
                <w:rFonts w:ascii="Arial" w:hAnsi="Arial" w:cs="Arial"/>
                <w:sz w:val="22"/>
                <w:szCs w:val="22"/>
              </w:rPr>
              <w:t xml:space="preserve"> and any holding over period. Day usage fees are to be paid quarterly.</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14.4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Annual Rental Adjustment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12 months from commencement and annually there after</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14.5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Market Rent Review 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26180" w:rsidP="009D660E">
            <w:pPr>
              <w:suppressAutoHyphens/>
              <w:spacing w:before="120" w:beforeAutospacing="1" w:after="100" w:afterAutospacing="1"/>
              <w:jc w:val="both"/>
              <w:rPr>
                <w:rFonts w:ascii="Arial" w:hAnsi="Arial" w:cs="Arial"/>
                <w:b/>
                <w:i/>
                <w:spacing w:val="-3"/>
                <w:sz w:val="22"/>
                <w:szCs w:val="22"/>
              </w:rPr>
            </w:pPr>
            <w:r w:rsidRPr="00984882">
              <w:rPr>
                <w:rFonts w:ascii="Arial" w:hAnsi="Arial" w:cs="Arial"/>
                <w:spacing w:val="-3"/>
                <w:sz w:val="22"/>
                <w:szCs w:val="22"/>
              </w:rPr>
              <w:t>3 years from C</w:t>
            </w:r>
            <w:r w:rsidR="00394062" w:rsidRPr="00984882">
              <w:rPr>
                <w:rFonts w:ascii="Arial" w:hAnsi="Arial" w:cs="Arial"/>
                <w:spacing w:val="-3"/>
                <w:sz w:val="22"/>
                <w:szCs w:val="22"/>
              </w:rPr>
              <w:t>ommencement</w:t>
            </w:r>
            <w:r w:rsidR="009A2BD8" w:rsidRPr="00984882">
              <w:rPr>
                <w:rFonts w:ascii="Arial" w:hAnsi="Arial" w:cs="Arial"/>
                <w:spacing w:val="-3"/>
                <w:sz w:val="22"/>
                <w:szCs w:val="22"/>
              </w:rPr>
              <w:t xml:space="preserve"> Date of Licence</w:t>
            </w:r>
            <w:r w:rsidR="00394062" w:rsidRPr="00984882">
              <w:rPr>
                <w:rFonts w:ascii="Arial" w:hAnsi="Arial" w:cs="Arial"/>
                <w:spacing w:val="-3"/>
                <w:sz w:val="22"/>
                <w:szCs w:val="22"/>
              </w:rPr>
              <w:t xml:space="preserve"> and every 3 years thereafter</w:t>
            </w:r>
            <w:r w:rsidR="00817F3B" w:rsidRPr="009D660E">
              <w:rPr>
                <w:rFonts w:ascii="Arial" w:hAnsi="Arial" w:cs="Arial"/>
                <w:color w:val="FF0000"/>
                <w:spacing w:val="-3"/>
                <w:sz w:val="22"/>
                <w:szCs w:val="22"/>
              </w:rPr>
              <w:t xml:space="preserve"> [as applicable depending </w:t>
            </w:r>
            <w:r w:rsidR="002C429E" w:rsidRPr="009D660E">
              <w:rPr>
                <w:rFonts w:ascii="Arial" w:hAnsi="Arial" w:cs="Arial"/>
                <w:color w:val="FF0000"/>
                <w:spacing w:val="-3"/>
                <w:sz w:val="22"/>
                <w:szCs w:val="22"/>
              </w:rPr>
              <w:t xml:space="preserve">on the </w:t>
            </w:r>
            <w:r w:rsidR="009A2BD8" w:rsidRPr="009D660E">
              <w:rPr>
                <w:rFonts w:ascii="Arial" w:hAnsi="Arial" w:cs="Arial"/>
                <w:color w:val="FF0000"/>
                <w:spacing w:val="-3"/>
                <w:sz w:val="22"/>
                <w:szCs w:val="22"/>
              </w:rPr>
              <w:t>T</w:t>
            </w:r>
            <w:r w:rsidR="00817F3B" w:rsidRPr="009D660E">
              <w:rPr>
                <w:rFonts w:ascii="Arial" w:hAnsi="Arial" w:cs="Arial"/>
                <w:color w:val="FF0000"/>
                <w:spacing w:val="-3"/>
                <w:sz w:val="22"/>
                <w:szCs w:val="22"/>
              </w:rPr>
              <w:t>erm of</w:t>
            </w:r>
            <w:r w:rsidR="009A2BD8" w:rsidRPr="009D660E">
              <w:rPr>
                <w:rFonts w:ascii="Arial" w:hAnsi="Arial" w:cs="Arial"/>
                <w:color w:val="FF0000"/>
                <w:spacing w:val="-3"/>
                <w:sz w:val="22"/>
                <w:szCs w:val="22"/>
              </w:rPr>
              <w:t xml:space="preserve">  Licence</w:t>
            </w:r>
            <w:r w:rsidR="00817F3B" w:rsidRPr="009D660E">
              <w:rPr>
                <w:rFonts w:ascii="Arial" w:hAnsi="Arial" w:cs="Arial"/>
                <w:color w:val="FF0000"/>
                <w:spacing w:val="-3"/>
                <w:sz w:val="22"/>
                <w:szCs w:val="22"/>
              </w:rPr>
              <w: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Address for Payment of Rent</w:t>
            </w:r>
          </w:p>
          <w:p w:rsidR="00394062" w:rsidRPr="009D660E" w:rsidRDefault="00394062" w:rsidP="009D660E">
            <w:pPr>
              <w:spacing w:before="100" w:beforeAutospacing="1" w:after="100" w:afterAutospacing="1"/>
              <w:jc w:val="both"/>
              <w:rPr>
                <w:rFonts w:ascii="Arial" w:hAnsi="Arial" w:cs="Arial"/>
                <w:sz w:val="22"/>
                <w:szCs w:val="22"/>
                <w:lang w:val="en-US"/>
              </w:rPr>
            </w:pPr>
            <w:r w:rsidRPr="009D660E">
              <w:rPr>
                <w:rFonts w:ascii="Arial" w:hAnsi="Arial" w:cs="Arial"/>
                <w:b/>
                <w:bCs/>
                <w:sz w:val="22"/>
                <w:szCs w:val="22"/>
                <w:lang w:val="en-US"/>
              </w:rPr>
              <w:t>[OPTIONAL] Electronic Funds Transfer details for payment of rent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r w:rsidRPr="009D660E">
              <w:rPr>
                <w:rFonts w:ascii="Arial" w:hAnsi="Arial" w:cs="Arial"/>
                <w:color w:val="FF0000"/>
                <w:spacing w:val="-3"/>
                <w:sz w:val="22"/>
                <w:szCs w:val="22"/>
              </w:rPr>
              <w:t xml:space="preserve">[INSERT </w:t>
            </w:r>
            <w:r w:rsidR="007E071F">
              <w:rPr>
                <w:rFonts w:ascii="Arial" w:hAnsi="Arial" w:cs="Arial"/>
                <w:color w:val="FF0000"/>
                <w:spacing w:val="-3"/>
                <w:sz w:val="22"/>
                <w:szCs w:val="22"/>
              </w:rPr>
              <w:t xml:space="preserve">Crown </w:t>
            </w:r>
            <w:r w:rsidR="000335BA" w:rsidRPr="009D660E">
              <w:rPr>
                <w:rFonts w:ascii="Arial" w:hAnsi="Arial" w:cs="Arial"/>
                <w:color w:val="FF0000"/>
                <w:spacing w:val="-3"/>
                <w:sz w:val="22"/>
                <w:szCs w:val="22"/>
              </w:rPr>
              <w:t>Land Manager</w:t>
            </w:r>
            <w:r w:rsidRPr="009D660E">
              <w:rPr>
                <w:rFonts w:ascii="Arial" w:hAnsi="Arial" w:cs="Arial"/>
                <w:color w:val="FF0000"/>
                <w:spacing w:val="-3"/>
                <w:sz w:val="22"/>
                <w:szCs w:val="22"/>
              </w:rPr>
              <w:t xml:space="preserve"> address]</w:t>
            </w:r>
          </w:p>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p>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r w:rsidRPr="00984882">
              <w:rPr>
                <w:rFonts w:ascii="Arial" w:hAnsi="Arial" w:cs="Arial"/>
                <w:spacing w:val="-3"/>
                <w:sz w:val="22"/>
                <w:szCs w:val="22"/>
              </w:rPr>
              <w:t>Name of financial institution:</w:t>
            </w:r>
            <w:r w:rsidRPr="009D660E">
              <w:rPr>
                <w:rFonts w:ascii="Arial" w:hAnsi="Arial" w:cs="Arial"/>
                <w:color w:val="FF0000"/>
                <w:spacing w:val="-3"/>
                <w:sz w:val="22"/>
                <w:szCs w:val="22"/>
              </w:rPr>
              <w:t xml:space="preserve"> [INSERT name]</w:t>
            </w:r>
          </w:p>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r w:rsidRPr="00984882">
              <w:rPr>
                <w:rFonts w:ascii="Arial" w:hAnsi="Arial" w:cs="Arial"/>
                <w:spacing w:val="-3"/>
                <w:sz w:val="22"/>
                <w:szCs w:val="22"/>
              </w:rPr>
              <w:t>BSB:</w:t>
            </w:r>
            <w:r w:rsidRPr="009D660E">
              <w:rPr>
                <w:rFonts w:ascii="Arial" w:hAnsi="Arial" w:cs="Arial"/>
                <w:color w:val="FF0000"/>
                <w:spacing w:val="-3"/>
                <w:sz w:val="22"/>
                <w:szCs w:val="22"/>
              </w:rPr>
              <w:t xml:space="preserve"> [INSERT BSB number]</w:t>
            </w:r>
          </w:p>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r w:rsidRPr="00984882">
              <w:rPr>
                <w:rFonts w:ascii="Arial" w:hAnsi="Arial" w:cs="Arial"/>
                <w:spacing w:val="-3"/>
                <w:sz w:val="22"/>
                <w:szCs w:val="22"/>
              </w:rPr>
              <w:t>Acc no:</w:t>
            </w:r>
            <w:r w:rsidRPr="009D660E">
              <w:rPr>
                <w:rFonts w:ascii="Arial" w:hAnsi="Arial" w:cs="Arial"/>
                <w:color w:val="FF0000"/>
                <w:spacing w:val="-3"/>
                <w:sz w:val="22"/>
                <w:szCs w:val="22"/>
              </w:rPr>
              <w:t xml:space="preserve"> [INSERT account number]</w:t>
            </w:r>
          </w:p>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r w:rsidRPr="00984882">
              <w:rPr>
                <w:rFonts w:ascii="Arial" w:hAnsi="Arial" w:cs="Arial"/>
                <w:spacing w:val="-3"/>
                <w:sz w:val="22"/>
                <w:szCs w:val="22"/>
              </w:rPr>
              <w:t>Account in name of:</w:t>
            </w:r>
            <w:r w:rsidRPr="009D660E">
              <w:rPr>
                <w:rFonts w:ascii="Arial" w:hAnsi="Arial" w:cs="Arial"/>
                <w:color w:val="FF0000"/>
                <w:spacing w:val="-3"/>
                <w:sz w:val="22"/>
                <w:szCs w:val="22"/>
              </w:rPr>
              <w:t xml:space="preserve"> [INSERT name]</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46.1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8948C3">
            <w:pPr>
              <w:pStyle w:val="BodyText"/>
              <w:spacing w:beforeAutospacing="1" w:afterAutospacing="1"/>
              <w:rPr>
                <w:rFonts w:ascii="Arial" w:hAnsi="Arial" w:cs="Arial"/>
                <w:sz w:val="22"/>
                <w:szCs w:val="22"/>
              </w:rPr>
            </w:pPr>
            <w:r w:rsidRPr="009D660E">
              <w:rPr>
                <w:rFonts w:ascii="Arial" w:hAnsi="Arial" w:cs="Arial"/>
                <w:sz w:val="22"/>
                <w:szCs w:val="22"/>
              </w:rPr>
              <w:t>Licensee</w:t>
            </w:r>
            <w:r w:rsidR="00394062" w:rsidRPr="009D660E">
              <w:rPr>
                <w:rFonts w:ascii="Arial" w:hAnsi="Arial" w:cs="Arial"/>
                <w:sz w:val="22"/>
                <w:szCs w:val="22"/>
              </w:rPr>
              <w:t>’s address for Service of Notices</w:t>
            </w:r>
          </w:p>
          <w:p w:rsidR="00394062" w:rsidRPr="009D660E" w:rsidRDefault="00394062" w:rsidP="009D660E">
            <w:pPr>
              <w:suppressAutoHyphens/>
              <w:spacing w:before="100" w:beforeAutospacing="1" w:after="100" w:afterAutospacing="1"/>
              <w:jc w:val="both"/>
              <w:rPr>
                <w:rFonts w:ascii="Arial" w:hAnsi="Arial" w:cs="Arial"/>
                <w:spacing w:val="-3"/>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 xml:space="preserve">[INSERT address of </w:t>
            </w:r>
            <w:r w:rsidR="002F6BA2" w:rsidRPr="009D660E">
              <w:rPr>
                <w:rFonts w:ascii="Arial" w:hAnsi="Arial" w:cs="Arial"/>
                <w:color w:val="FF0000"/>
                <w:spacing w:val="-3"/>
                <w:sz w:val="22"/>
                <w:szCs w:val="22"/>
              </w:rPr>
              <w:t>Licensee</w:t>
            </w:r>
            <w:r w:rsidRPr="009D660E">
              <w:rPr>
                <w:rFonts w:ascii="Arial" w:hAnsi="Arial" w:cs="Arial"/>
                <w:color w:val="FF0000"/>
                <w:spacing w:val="-3"/>
                <w:sz w:val="22"/>
                <w:szCs w:val="22"/>
              </w:rPr>
              <w:t xml:space="preserve">] </w:t>
            </w:r>
          </w:p>
          <w:p w:rsidR="00394062" w:rsidRPr="00984882" w:rsidRDefault="00394062" w:rsidP="009D660E">
            <w:pPr>
              <w:suppressAutoHyphens/>
              <w:spacing w:before="120" w:beforeAutospacing="1" w:after="100" w:afterAutospacing="1"/>
              <w:jc w:val="both"/>
              <w:rPr>
                <w:rFonts w:ascii="Arial" w:hAnsi="Arial" w:cs="Arial"/>
                <w:spacing w:val="-3"/>
                <w:sz w:val="22"/>
                <w:szCs w:val="22"/>
              </w:rPr>
            </w:pPr>
            <w:r w:rsidRPr="00984882">
              <w:rPr>
                <w:rFonts w:ascii="Arial" w:hAnsi="Arial" w:cs="Arial"/>
                <w:spacing w:val="-3"/>
                <w:sz w:val="22"/>
                <w:szCs w:val="22"/>
              </w:rPr>
              <w:t xml:space="preserve">Attention: </w:t>
            </w:r>
          </w:p>
          <w:p w:rsidR="00394062" w:rsidRPr="00984882" w:rsidRDefault="00394062" w:rsidP="009D660E">
            <w:pPr>
              <w:suppressAutoHyphens/>
              <w:spacing w:before="120" w:beforeAutospacing="1" w:after="100" w:afterAutospacing="1"/>
              <w:jc w:val="both"/>
              <w:rPr>
                <w:rFonts w:ascii="Arial" w:hAnsi="Arial" w:cs="Arial"/>
                <w:spacing w:val="-3"/>
                <w:sz w:val="22"/>
                <w:szCs w:val="22"/>
              </w:rPr>
            </w:pPr>
            <w:r w:rsidRPr="00984882">
              <w:rPr>
                <w:rFonts w:ascii="Arial" w:hAnsi="Arial" w:cs="Arial"/>
                <w:spacing w:val="-3"/>
                <w:sz w:val="22"/>
                <w:szCs w:val="22"/>
              </w:rPr>
              <w:t xml:space="preserve">Phone: </w:t>
            </w:r>
          </w:p>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84882">
              <w:rPr>
                <w:rFonts w:ascii="Arial" w:hAnsi="Arial" w:cs="Arial"/>
                <w:spacing w:val="-3"/>
                <w:sz w:val="22"/>
                <w:szCs w:val="22"/>
              </w:rPr>
              <w:t>Email:</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46.2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8948C3">
            <w:pPr>
              <w:pStyle w:val="BodyText"/>
              <w:spacing w:beforeAutospacing="1" w:afterAutospacing="1"/>
              <w:rPr>
                <w:rFonts w:ascii="Arial" w:hAnsi="Arial" w:cs="Arial"/>
                <w:sz w:val="22"/>
                <w:szCs w:val="22"/>
              </w:rPr>
            </w:pPr>
            <w:r w:rsidRPr="009D660E">
              <w:rPr>
                <w:rFonts w:ascii="Arial" w:hAnsi="Arial" w:cs="Arial"/>
                <w:sz w:val="22"/>
                <w:szCs w:val="22"/>
              </w:rPr>
              <w:t>Licensor</w:t>
            </w:r>
            <w:r w:rsidR="00394062" w:rsidRPr="009D660E">
              <w:rPr>
                <w:rFonts w:ascii="Arial" w:hAnsi="Arial" w:cs="Arial"/>
                <w:sz w:val="22"/>
                <w:szCs w:val="22"/>
              </w:rPr>
              <w:t>’s address for Service of Notices</w:t>
            </w:r>
          </w:p>
          <w:p w:rsidR="00394062" w:rsidRPr="009D660E" w:rsidRDefault="00394062" w:rsidP="009D660E">
            <w:pPr>
              <w:suppressAutoHyphens/>
              <w:spacing w:before="100" w:beforeAutospacing="1" w:after="100" w:afterAutospacing="1"/>
              <w:jc w:val="both"/>
              <w:rPr>
                <w:rFonts w:ascii="Arial" w:hAnsi="Arial" w:cs="Arial"/>
                <w:spacing w:val="-3"/>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 xml:space="preserve">[INSERT address of </w:t>
            </w:r>
            <w:r w:rsidR="002F6BA2" w:rsidRPr="009D660E">
              <w:rPr>
                <w:rFonts w:ascii="Arial" w:hAnsi="Arial" w:cs="Arial"/>
                <w:color w:val="FF0000"/>
                <w:spacing w:val="-3"/>
                <w:sz w:val="22"/>
                <w:szCs w:val="22"/>
              </w:rPr>
              <w:t>Licensor</w:t>
            </w:r>
            <w:r w:rsidRPr="009D660E">
              <w:rPr>
                <w:rFonts w:ascii="Arial" w:hAnsi="Arial" w:cs="Arial"/>
                <w:color w:val="FF0000"/>
                <w:spacing w:val="-3"/>
                <w:sz w:val="22"/>
                <w:szCs w:val="22"/>
              </w:rPr>
              <w:t xml:space="preserve">] </w:t>
            </w:r>
          </w:p>
          <w:p w:rsidR="00394062" w:rsidRPr="00984882" w:rsidRDefault="00394062" w:rsidP="009D660E">
            <w:pPr>
              <w:suppressAutoHyphens/>
              <w:spacing w:before="120" w:beforeAutospacing="1" w:after="100" w:afterAutospacing="1"/>
              <w:jc w:val="both"/>
              <w:rPr>
                <w:rFonts w:ascii="Arial" w:hAnsi="Arial" w:cs="Arial"/>
                <w:spacing w:val="-3"/>
                <w:sz w:val="22"/>
                <w:szCs w:val="22"/>
              </w:rPr>
            </w:pPr>
            <w:r w:rsidRPr="00984882">
              <w:rPr>
                <w:rFonts w:ascii="Arial" w:hAnsi="Arial" w:cs="Arial"/>
                <w:spacing w:val="-3"/>
                <w:sz w:val="22"/>
                <w:szCs w:val="22"/>
              </w:rPr>
              <w:t xml:space="preserve">Attention: </w:t>
            </w:r>
          </w:p>
          <w:p w:rsidR="00394062" w:rsidRPr="00984882" w:rsidRDefault="00394062" w:rsidP="009D660E">
            <w:pPr>
              <w:suppressAutoHyphens/>
              <w:spacing w:before="120" w:beforeAutospacing="1" w:after="100" w:afterAutospacing="1"/>
              <w:jc w:val="both"/>
              <w:rPr>
                <w:rFonts w:ascii="Arial" w:hAnsi="Arial" w:cs="Arial"/>
                <w:spacing w:val="-3"/>
                <w:sz w:val="22"/>
                <w:szCs w:val="22"/>
              </w:rPr>
            </w:pPr>
            <w:r w:rsidRPr="00984882">
              <w:rPr>
                <w:rFonts w:ascii="Arial" w:hAnsi="Arial" w:cs="Arial"/>
                <w:spacing w:val="-3"/>
                <w:sz w:val="22"/>
                <w:szCs w:val="22"/>
              </w:rPr>
              <w:t xml:space="preserve">Phone: </w:t>
            </w:r>
          </w:p>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84882">
              <w:rPr>
                <w:rFonts w:ascii="Arial" w:hAnsi="Arial" w:cs="Arial"/>
                <w:spacing w:val="-3"/>
                <w:sz w:val="22"/>
                <w:szCs w:val="22"/>
              </w:rPr>
              <w:t>Email:</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36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Public Risk Insurance amount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00" w:beforeAutospacing="1" w:after="100" w:afterAutospacing="1"/>
              <w:jc w:val="both"/>
              <w:rPr>
                <w:rFonts w:ascii="Arial" w:hAnsi="Arial" w:cs="Arial"/>
                <w:spacing w:val="-3"/>
                <w:sz w:val="22"/>
                <w:szCs w:val="22"/>
              </w:rPr>
            </w:pPr>
            <w:r w:rsidRPr="009D660E">
              <w:rPr>
                <w:rFonts w:ascii="Arial" w:hAnsi="Arial" w:cs="Arial"/>
                <w:b/>
                <w:spacing w:val="-3"/>
                <w:sz w:val="22"/>
                <w:szCs w:val="22"/>
              </w:rPr>
              <w:t>$</w:t>
            </w:r>
            <w:r w:rsidR="007B1803">
              <w:rPr>
                <w:rFonts w:ascii="Arial" w:hAnsi="Arial" w:cs="Arial"/>
                <w:b/>
                <w:spacing w:val="-3"/>
                <w:sz w:val="22"/>
                <w:szCs w:val="22"/>
              </w:rPr>
              <w:t>2</w:t>
            </w:r>
            <w:r w:rsidRPr="009D660E">
              <w:rPr>
                <w:rFonts w:ascii="Arial" w:hAnsi="Arial" w:cs="Arial"/>
                <w:b/>
                <w:spacing w:val="-3"/>
                <w:sz w:val="22"/>
                <w:szCs w:val="22"/>
              </w:rPr>
              <w:t>0 Million</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EndnoteText"/>
              <w:keepNext/>
              <w:suppressAutoHyphens/>
              <w:spacing w:before="120" w:beforeAutospacing="1" w:afterAutospacing="1"/>
              <w:rPr>
                <w:rFonts w:ascii="Arial" w:hAnsi="Arial" w:cs="Arial"/>
                <w:spacing w:val="-3"/>
                <w:sz w:val="22"/>
                <w:szCs w:val="22"/>
              </w:rPr>
            </w:pPr>
            <w:r w:rsidRPr="009D660E">
              <w:rPr>
                <w:rFonts w:ascii="Arial" w:hAnsi="Arial" w:cs="Arial"/>
                <w:spacing w:val="-3"/>
                <w:sz w:val="22"/>
                <w:szCs w:val="22"/>
              </w:rPr>
              <w:lastRenderedPageBreak/>
              <w:t>13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52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9D660E">
            <w:pPr>
              <w:keepNext/>
              <w:suppressAutoHyphens/>
              <w:spacing w:before="120" w:beforeAutospacing="1" w:after="100" w:afterAutospacing="1"/>
              <w:jc w:val="both"/>
              <w:rPr>
                <w:rFonts w:ascii="Arial" w:hAnsi="Arial" w:cs="Arial"/>
                <w:b/>
                <w:spacing w:val="-3"/>
                <w:sz w:val="22"/>
                <w:szCs w:val="22"/>
              </w:rPr>
            </w:pPr>
            <w:r w:rsidRPr="009D660E">
              <w:rPr>
                <w:rFonts w:ascii="Arial" w:hAnsi="Arial" w:cs="Arial"/>
                <w:b/>
                <w:spacing w:val="-3"/>
                <w:sz w:val="22"/>
                <w:szCs w:val="22"/>
              </w:rPr>
              <w:t>Licensor</w:t>
            </w:r>
            <w:r w:rsidR="00394062" w:rsidRPr="009D660E">
              <w:rPr>
                <w:rFonts w:ascii="Arial" w:hAnsi="Arial" w:cs="Arial"/>
                <w:b/>
                <w:spacing w:val="-3"/>
                <w:sz w:val="22"/>
                <w:szCs w:val="22"/>
              </w:rPr>
              <w:t>’s Contact Person</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color w:val="FF0000"/>
                <w:spacing w:val="-3"/>
                <w:sz w:val="22"/>
                <w:szCs w:val="22"/>
              </w:rPr>
              <w:t>[INSERT  contact details]</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52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9D660E">
            <w:pPr>
              <w:suppressAutoHyphens/>
              <w:spacing w:before="120" w:beforeAutospacing="1" w:after="100" w:afterAutospacing="1"/>
              <w:jc w:val="both"/>
              <w:rPr>
                <w:rFonts w:ascii="Arial" w:hAnsi="Arial" w:cs="Arial"/>
                <w:b/>
                <w:spacing w:val="-3"/>
                <w:sz w:val="22"/>
                <w:szCs w:val="22"/>
              </w:rPr>
            </w:pPr>
            <w:r w:rsidRPr="009D660E">
              <w:rPr>
                <w:rFonts w:ascii="Arial" w:hAnsi="Arial" w:cs="Arial"/>
                <w:b/>
                <w:spacing w:val="-3"/>
                <w:sz w:val="22"/>
                <w:szCs w:val="22"/>
              </w:rPr>
              <w:t>Licensee</w:t>
            </w:r>
            <w:r w:rsidR="00394062" w:rsidRPr="009D660E">
              <w:rPr>
                <w:rFonts w:ascii="Arial" w:hAnsi="Arial" w:cs="Arial"/>
                <w:b/>
                <w:spacing w:val="-3"/>
                <w:sz w:val="22"/>
                <w:szCs w:val="22"/>
              </w:rPr>
              <w:t>’s Contact Person</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[INSERT  contact details]</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b/>
                <w:spacing w:val="-3"/>
                <w:sz w:val="22"/>
                <w:szCs w:val="22"/>
              </w:rPr>
            </w:pPr>
            <w:r w:rsidRPr="009D660E">
              <w:rPr>
                <w:rFonts w:ascii="Arial" w:hAnsi="Arial" w:cs="Arial"/>
                <w:b/>
                <w:spacing w:val="-3"/>
                <w:sz w:val="22"/>
                <w:szCs w:val="22"/>
              </w:rPr>
              <w:t>Permitted Use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[INSERT  permitted uses</w:t>
            </w:r>
            <w:r w:rsidR="007B1803">
              <w:rPr>
                <w:rFonts w:ascii="Arial" w:hAnsi="Arial" w:cs="Arial"/>
                <w:color w:val="FF0000"/>
                <w:spacing w:val="-3"/>
                <w:sz w:val="22"/>
                <w:szCs w:val="22"/>
              </w:rPr>
              <w:t xml:space="preserve"> of the licence e.g. club meetings, training</w:t>
            </w:r>
            <w:r w:rsidRPr="009D660E">
              <w:rPr>
                <w:rFonts w:ascii="Arial" w:hAnsi="Arial" w:cs="Arial"/>
                <w:color w:val="FF0000"/>
                <w:spacing w:val="-3"/>
                <w:sz w:val="22"/>
                <w:szCs w:val="22"/>
              </w:rPr>
              <w: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F30824"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 xml:space="preserve">Commencement Date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694A30" w:rsidP="009D660E">
            <w:pPr>
              <w:suppressAutoHyphens/>
              <w:spacing w:before="120" w:beforeAutospacing="1" w:after="100" w:afterAutospacing="1"/>
              <w:jc w:val="both"/>
              <w:rPr>
                <w:rFonts w:ascii="Arial" w:hAnsi="Arial" w:cs="Arial"/>
                <w:b/>
                <w:color w:val="000000"/>
                <w:spacing w:val="-3"/>
                <w:sz w:val="22"/>
                <w:szCs w:val="22"/>
              </w:rPr>
            </w:pPr>
            <w:r w:rsidRPr="009D660E">
              <w:rPr>
                <w:rFonts w:ascii="Arial" w:hAnsi="Arial" w:cs="Arial"/>
                <w:color w:val="FF0000"/>
                <w:spacing w:val="-3"/>
                <w:sz w:val="22"/>
                <w:szCs w:val="22"/>
              </w:rPr>
              <w:t>[INSERT  commencement date</w:t>
            </w:r>
            <w:r w:rsidR="007B1803">
              <w:rPr>
                <w:rFonts w:ascii="Arial" w:hAnsi="Arial" w:cs="Arial"/>
                <w:color w:val="FF0000"/>
                <w:spacing w:val="-3"/>
                <w:sz w:val="22"/>
                <w:szCs w:val="22"/>
              </w:rPr>
              <w:t xml:space="preserve"> of licence</w:t>
            </w:r>
            <w:r w:rsidRPr="009D660E">
              <w:rPr>
                <w:rFonts w:ascii="Arial" w:hAnsi="Arial" w:cs="Arial"/>
                <w:color w:val="FF0000"/>
                <w:spacing w:val="-3"/>
                <w:sz w:val="22"/>
                <w:szCs w:val="22"/>
              </w:rPr>
              <w:t>]</w:t>
            </w:r>
          </w:p>
        </w:tc>
      </w:tr>
      <w:tr w:rsidR="003172EF"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172EF" w:rsidRPr="009D660E" w:rsidRDefault="003172EF"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172EF"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172EF" w:rsidRPr="009D660E" w:rsidRDefault="00F30824"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Expiry 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172EF" w:rsidRPr="009D660E" w:rsidRDefault="00694A30"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[INSERT  expiry date</w:t>
            </w:r>
            <w:r w:rsidR="007B1803">
              <w:rPr>
                <w:rFonts w:ascii="Arial" w:hAnsi="Arial" w:cs="Arial"/>
                <w:color w:val="FF0000"/>
                <w:spacing w:val="-3"/>
                <w:sz w:val="22"/>
                <w:szCs w:val="22"/>
              </w:rPr>
              <w:t xml:space="preserve"> of licence</w:t>
            </w:r>
            <w:r w:rsidRPr="009D660E">
              <w:rPr>
                <w:rFonts w:ascii="Arial" w:hAnsi="Arial" w:cs="Arial"/>
                <w:color w:val="FF0000"/>
                <w:spacing w:val="-3"/>
                <w:sz w:val="22"/>
                <w:szCs w:val="22"/>
              </w:rPr>
              <w:t>]</w:t>
            </w:r>
          </w:p>
        </w:tc>
      </w:tr>
      <w:tr w:rsidR="00F30824"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694A30"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FB78D7"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F30824"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Term of Agreement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F30824" w:rsidP="009D660E">
            <w:pPr>
              <w:suppressAutoHyphens/>
              <w:spacing w:before="120" w:beforeAutospacing="1" w:after="100" w:afterAutospacing="1"/>
              <w:jc w:val="both"/>
              <w:rPr>
                <w:rFonts w:ascii="Arial" w:hAnsi="Arial" w:cs="Arial"/>
                <w:b/>
                <w:color w:val="000000"/>
                <w:spacing w:val="-3"/>
                <w:sz w:val="22"/>
                <w:szCs w:val="22"/>
              </w:rPr>
            </w:pPr>
            <w:r w:rsidRPr="009D660E">
              <w:rPr>
                <w:rFonts w:ascii="Arial" w:hAnsi="Arial" w:cs="Arial"/>
                <w:color w:val="FF0000"/>
                <w:spacing w:val="-3"/>
                <w:sz w:val="22"/>
                <w:szCs w:val="22"/>
              </w:rPr>
              <w:t>[INSERT  term</w:t>
            </w:r>
            <w:r w:rsidR="007B1803">
              <w:rPr>
                <w:rFonts w:ascii="Arial" w:hAnsi="Arial" w:cs="Arial"/>
                <w:color w:val="FF0000"/>
                <w:spacing w:val="-3"/>
                <w:sz w:val="22"/>
                <w:szCs w:val="22"/>
              </w:rPr>
              <w:t xml:space="preserve"> of licence e.g. five years</w:t>
            </w:r>
            <w:r w:rsidRPr="009D660E">
              <w:rPr>
                <w:rFonts w:ascii="Arial" w:hAnsi="Arial" w:cs="Arial"/>
                <w:color w:val="FF0000"/>
                <w:spacing w:val="-3"/>
                <w:sz w:val="22"/>
                <w:szCs w:val="22"/>
              </w:rPr>
              <w:t>]</w:t>
            </w:r>
          </w:p>
        </w:tc>
      </w:tr>
      <w:tr w:rsidR="00B2514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B25142" w:rsidRPr="009D660E" w:rsidRDefault="00B2514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25142" w:rsidRPr="009D660E" w:rsidRDefault="00B2514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25142" w:rsidRPr="009D660E" w:rsidRDefault="00B25142"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Essential Conditions of Licence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5142" w:rsidRPr="00984882" w:rsidRDefault="00B25142" w:rsidP="009D660E">
            <w:pPr>
              <w:suppressAutoHyphens/>
              <w:spacing w:before="120" w:beforeAutospacing="1" w:after="100" w:afterAutospacing="1"/>
              <w:jc w:val="both"/>
              <w:rPr>
                <w:rFonts w:ascii="Arial" w:hAnsi="Arial" w:cs="Arial"/>
                <w:spacing w:val="-3"/>
                <w:sz w:val="22"/>
                <w:szCs w:val="22"/>
              </w:rPr>
            </w:pPr>
            <w:r w:rsidRPr="00984882">
              <w:rPr>
                <w:rFonts w:ascii="Arial" w:hAnsi="Arial" w:cs="Arial"/>
                <w:spacing w:val="-3"/>
                <w:sz w:val="22"/>
                <w:szCs w:val="22"/>
              </w:rPr>
              <w:t>Clauses</w:t>
            </w:r>
            <w:r w:rsidR="008A02BA" w:rsidRPr="00984882">
              <w:rPr>
                <w:rFonts w:ascii="Arial" w:hAnsi="Arial" w:cs="Arial"/>
                <w:spacing w:val="-3"/>
                <w:sz w:val="22"/>
                <w:szCs w:val="22"/>
              </w:rPr>
              <w:t xml:space="preserve"> </w:t>
            </w:r>
            <w:r w:rsidR="003322F4" w:rsidRPr="00984882">
              <w:rPr>
                <w:rFonts w:ascii="Arial" w:hAnsi="Arial" w:cs="Arial"/>
                <w:spacing w:val="-3"/>
                <w:sz w:val="22"/>
                <w:szCs w:val="22"/>
              </w:rPr>
              <w:t xml:space="preserve">1.1, 1.2, </w:t>
            </w:r>
            <w:r w:rsidR="008A02BA" w:rsidRPr="00984882">
              <w:rPr>
                <w:rFonts w:ascii="Arial" w:hAnsi="Arial" w:cs="Arial"/>
                <w:spacing w:val="-3"/>
                <w:sz w:val="22"/>
                <w:szCs w:val="22"/>
              </w:rPr>
              <w:t>6.2,</w:t>
            </w:r>
            <w:r w:rsidR="009A2BD8" w:rsidRPr="00984882">
              <w:rPr>
                <w:rFonts w:ascii="Arial" w:hAnsi="Arial" w:cs="Arial"/>
                <w:spacing w:val="-3"/>
                <w:sz w:val="22"/>
                <w:szCs w:val="22"/>
              </w:rPr>
              <w:t xml:space="preserve"> 6.3,</w:t>
            </w:r>
            <w:r w:rsidR="008A02BA" w:rsidRPr="00984882">
              <w:rPr>
                <w:rFonts w:ascii="Arial" w:hAnsi="Arial" w:cs="Arial"/>
                <w:spacing w:val="-3"/>
                <w:sz w:val="22"/>
                <w:szCs w:val="22"/>
              </w:rPr>
              <w:t xml:space="preserve"> 8, 14, 33, </w:t>
            </w:r>
            <w:r w:rsidR="003322F4" w:rsidRPr="00984882">
              <w:rPr>
                <w:rFonts w:ascii="Arial" w:hAnsi="Arial" w:cs="Arial"/>
                <w:spacing w:val="-3"/>
                <w:sz w:val="22"/>
                <w:szCs w:val="22"/>
              </w:rPr>
              <w:t xml:space="preserve">35, </w:t>
            </w:r>
            <w:r w:rsidR="009A2BD8" w:rsidRPr="00984882">
              <w:rPr>
                <w:rFonts w:ascii="Arial" w:hAnsi="Arial" w:cs="Arial"/>
                <w:spacing w:val="-3"/>
                <w:sz w:val="22"/>
                <w:szCs w:val="22"/>
              </w:rPr>
              <w:t>36</w:t>
            </w:r>
            <w:r w:rsidR="008A02BA" w:rsidRPr="00984882">
              <w:rPr>
                <w:rFonts w:ascii="Arial" w:hAnsi="Arial" w:cs="Arial"/>
                <w:spacing w:val="-3"/>
                <w:sz w:val="22"/>
                <w:szCs w:val="22"/>
              </w:rPr>
              <w:t>,</w:t>
            </w:r>
            <w:r w:rsidR="00F24B7A" w:rsidRPr="00984882">
              <w:rPr>
                <w:rFonts w:ascii="Arial" w:hAnsi="Arial" w:cs="Arial"/>
                <w:spacing w:val="-3"/>
                <w:sz w:val="22"/>
                <w:szCs w:val="22"/>
              </w:rPr>
              <w:t xml:space="preserve"> 3</w:t>
            </w:r>
            <w:r w:rsidR="008A02BA" w:rsidRPr="00984882">
              <w:rPr>
                <w:rFonts w:ascii="Arial" w:hAnsi="Arial" w:cs="Arial"/>
                <w:spacing w:val="-3"/>
                <w:sz w:val="22"/>
                <w:szCs w:val="22"/>
              </w:rPr>
              <w:t>7, 38,</w:t>
            </w:r>
            <w:r w:rsidR="003322F4" w:rsidRPr="00984882">
              <w:rPr>
                <w:rFonts w:ascii="Arial" w:hAnsi="Arial" w:cs="Arial"/>
                <w:spacing w:val="-3"/>
                <w:sz w:val="22"/>
                <w:szCs w:val="22"/>
              </w:rPr>
              <w:t>39, 41, 42,</w:t>
            </w:r>
            <w:r w:rsidR="008A02BA" w:rsidRPr="00984882">
              <w:rPr>
                <w:rFonts w:ascii="Arial" w:hAnsi="Arial" w:cs="Arial"/>
                <w:spacing w:val="-3"/>
                <w:sz w:val="22"/>
                <w:szCs w:val="22"/>
              </w:rPr>
              <w:t xml:space="preserve"> 45</w:t>
            </w:r>
            <w:r w:rsidR="00250EAC" w:rsidRPr="00984882">
              <w:rPr>
                <w:rFonts w:ascii="Arial" w:hAnsi="Arial" w:cs="Arial"/>
                <w:spacing w:val="-3"/>
                <w:sz w:val="22"/>
                <w:szCs w:val="22"/>
              </w:rPr>
              <w:t>.2, 45.3, 45.4</w:t>
            </w:r>
            <w:r w:rsidR="009A2BD8" w:rsidRPr="00984882">
              <w:rPr>
                <w:rFonts w:ascii="Arial" w:hAnsi="Arial" w:cs="Arial"/>
                <w:spacing w:val="-3"/>
                <w:sz w:val="22"/>
                <w:szCs w:val="22"/>
              </w:rPr>
              <w:t xml:space="preserve"> </w:t>
            </w:r>
          </w:p>
        </w:tc>
      </w:tr>
      <w:tr w:rsidR="00F30824"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B2514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25.2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F30824"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Entry by the public</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F30824" w:rsidP="006C1D68">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 xml:space="preserve">[INSERT description of </w:t>
            </w:r>
            <w:r w:rsidR="006C1D68">
              <w:rPr>
                <w:rFonts w:ascii="Arial" w:hAnsi="Arial" w:cs="Arial"/>
                <w:color w:val="FF0000"/>
                <w:spacing w:val="-3"/>
                <w:sz w:val="22"/>
                <w:szCs w:val="22"/>
              </w:rPr>
              <w:t xml:space="preserve">any </w:t>
            </w:r>
            <w:r w:rsidRPr="009D660E">
              <w:rPr>
                <w:rFonts w:ascii="Arial" w:hAnsi="Arial" w:cs="Arial"/>
                <w:color w:val="FF0000"/>
                <w:spacing w:val="-3"/>
                <w:sz w:val="22"/>
                <w:szCs w:val="22"/>
              </w:rPr>
              <w:t>location</w:t>
            </w:r>
            <w:r w:rsidR="006C1D68">
              <w:rPr>
                <w:rFonts w:ascii="Arial" w:hAnsi="Arial" w:cs="Arial"/>
                <w:color w:val="FF0000"/>
                <w:spacing w:val="-3"/>
                <w:sz w:val="22"/>
                <w:szCs w:val="22"/>
              </w:rPr>
              <w:t xml:space="preserve"> of public entry</w:t>
            </w:r>
            <w:r w:rsidRPr="009D660E">
              <w:rPr>
                <w:rFonts w:ascii="Arial" w:hAnsi="Arial" w:cs="Arial"/>
                <w:color w:val="FF0000"/>
                <w:spacing w:val="-3"/>
                <w:sz w:val="22"/>
                <w:szCs w:val="22"/>
              </w:rPr>
              <w:t xml:space="preserve"> and </w:t>
            </w:r>
            <w:r w:rsidR="006C1D68">
              <w:rPr>
                <w:rFonts w:ascii="Arial" w:hAnsi="Arial" w:cs="Arial"/>
                <w:color w:val="FF0000"/>
                <w:spacing w:val="-3"/>
                <w:sz w:val="22"/>
                <w:szCs w:val="22"/>
              </w:rPr>
              <w:t xml:space="preserve">public </w:t>
            </w:r>
            <w:r w:rsidRPr="009D660E">
              <w:rPr>
                <w:rFonts w:ascii="Arial" w:hAnsi="Arial" w:cs="Arial"/>
                <w:color w:val="FF0000"/>
                <w:spacing w:val="-3"/>
                <w:sz w:val="22"/>
                <w:szCs w:val="22"/>
              </w:rPr>
              <w:t>access times</w:t>
            </w:r>
            <w:r w:rsidR="006C1D68">
              <w:rPr>
                <w:rFonts w:ascii="Arial" w:hAnsi="Arial" w:cs="Arial"/>
                <w:color w:val="FF0000"/>
                <w:spacing w:val="-3"/>
                <w:sz w:val="22"/>
                <w:szCs w:val="22"/>
              </w:rPr>
              <w:t>. For a reserve that is open to the public at all hours put “N/A”</w:t>
            </w:r>
            <w:r w:rsidRPr="009D660E">
              <w:rPr>
                <w:rFonts w:ascii="Arial" w:hAnsi="Arial" w:cs="Arial"/>
                <w:color w:val="FF0000"/>
                <w:spacing w:val="-3"/>
                <w:sz w:val="22"/>
                <w:szCs w:val="22"/>
              </w:rPr>
              <w:t xml:space="preserve">] </w:t>
            </w:r>
          </w:p>
        </w:tc>
      </w:tr>
    </w:tbl>
    <w:p w:rsidR="00394062" w:rsidRPr="00232D19" w:rsidRDefault="00394062" w:rsidP="008948C3">
      <w:pPr>
        <w:suppressAutoHyphens/>
        <w:jc w:val="both"/>
        <w:rPr>
          <w:rFonts w:ascii="Arial" w:hAnsi="Arial" w:cs="Arial"/>
          <w:b/>
          <w:spacing w:val="-3"/>
          <w:sz w:val="22"/>
          <w:szCs w:val="22"/>
        </w:rPr>
      </w:pPr>
    </w:p>
    <w:p w:rsidR="009A2BD8" w:rsidRPr="00232D19" w:rsidRDefault="009A2BD8" w:rsidP="009A2BD8">
      <w:pPr>
        <w:suppressAutoHyphens/>
        <w:spacing w:before="240"/>
        <w:ind w:right="431"/>
        <w:jc w:val="both"/>
        <w:rPr>
          <w:rFonts w:ascii="Arial" w:hAnsi="Arial" w:cs="Arial"/>
          <w:spacing w:val="-3"/>
          <w:sz w:val="22"/>
          <w:szCs w:val="22"/>
        </w:rPr>
      </w:pPr>
      <w:r w:rsidRPr="00232D19">
        <w:rPr>
          <w:rFonts w:ascii="Arial" w:hAnsi="Arial" w:cs="Arial"/>
          <w:spacing w:val="-3"/>
          <w:sz w:val="22"/>
          <w:szCs w:val="22"/>
        </w:rPr>
        <w:t>End of Schedule 1</w:t>
      </w:r>
    </w:p>
    <w:p w:rsidR="009A2BD8" w:rsidRDefault="009A2BD8" w:rsidP="008948C3">
      <w:pPr>
        <w:suppressAutoHyphens/>
        <w:jc w:val="both"/>
        <w:rPr>
          <w:rFonts w:ascii="Arial" w:hAnsi="Arial" w:cs="Arial"/>
          <w:b/>
          <w:spacing w:val="-3"/>
          <w:sz w:val="22"/>
          <w:szCs w:val="22"/>
        </w:rPr>
      </w:pPr>
    </w:p>
    <w:p w:rsidR="009A2BD8" w:rsidRDefault="009A2BD8" w:rsidP="008948C3">
      <w:pPr>
        <w:suppressAutoHyphens/>
        <w:jc w:val="both"/>
        <w:rPr>
          <w:rFonts w:ascii="Arial" w:hAnsi="Arial" w:cs="Arial"/>
          <w:b/>
          <w:spacing w:val="-3"/>
          <w:sz w:val="22"/>
          <w:szCs w:val="22"/>
        </w:rPr>
      </w:pPr>
    </w:p>
    <w:p w:rsidR="009A2BD8" w:rsidRDefault="009A2BD8" w:rsidP="008948C3">
      <w:pPr>
        <w:suppressAutoHyphens/>
        <w:jc w:val="both"/>
        <w:rPr>
          <w:rFonts w:ascii="Arial" w:hAnsi="Arial" w:cs="Arial"/>
          <w:b/>
          <w:spacing w:val="-3"/>
          <w:sz w:val="22"/>
          <w:szCs w:val="22"/>
        </w:rPr>
      </w:pPr>
    </w:p>
    <w:p w:rsidR="009A2BD8" w:rsidRDefault="009A2BD8" w:rsidP="008948C3">
      <w:pPr>
        <w:suppressAutoHyphens/>
        <w:jc w:val="both"/>
        <w:rPr>
          <w:rFonts w:ascii="Arial" w:hAnsi="Arial" w:cs="Arial"/>
          <w:b/>
          <w:spacing w:val="-3"/>
          <w:sz w:val="22"/>
          <w:szCs w:val="22"/>
        </w:rPr>
      </w:pPr>
    </w:p>
    <w:p w:rsidR="009A2BD8" w:rsidRDefault="009A2BD8" w:rsidP="008948C3">
      <w:pPr>
        <w:suppressAutoHyphens/>
        <w:jc w:val="both"/>
        <w:rPr>
          <w:rFonts w:ascii="Arial" w:hAnsi="Arial" w:cs="Arial"/>
          <w:b/>
          <w:spacing w:val="-3"/>
          <w:sz w:val="22"/>
          <w:szCs w:val="22"/>
        </w:rPr>
      </w:pPr>
    </w:p>
    <w:p w:rsidR="00394062" w:rsidRPr="00232D19" w:rsidRDefault="009A2BD8" w:rsidP="008948C3">
      <w:pPr>
        <w:suppressAutoHyphens/>
        <w:jc w:val="both"/>
        <w:rPr>
          <w:rFonts w:ascii="Arial" w:hAnsi="Arial" w:cs="Arial"/>
          <w:bCs/>
          <w:spacing w:val="-3"/>
          <w:sz w:val="22"/>
          <w:szCs w:val="22"/>
        </w:rPr>
      </w:pPr>
      <w:r>
        <w:rPr>
          <w:rFonts w:ascii="Arial" w:hAnsi="Arial" w:cs="Arial"/>
          <w:b/>
          <w:spacing w:val="-3"/>
          <w:sz w:val="22"/>
          <w:szCs w:val="22"/>
        </w:rPr>
        <w:t>Schedule 2</w:t>
      </w:r>
      <w:r w:rsidR="00394062" w:rsidRPr="00232D19">
        <w:rPr>
          <w:rFonts w:ascii="Arial" w:hAnsi="Arial" w:cs="Arial"/>
          <w:b/>
          <w:spacing w:val="-3"/>
          <w:sz w:val="22"/>
          <w:szCs w:val="22"/>
        </w:rPr>
        <w:t xml:space="preserve"> Special Conditions</w:t>
      </w:r>
    </w:p>
    <w:p w:rsidR="002635CF" w:rsidRDefault="002635CF" w:rsidP="008948C3">
      <w:pPr>
        <w:suppressAutoHyphens/>
        <w:jc w:val="both"/>
        <w:rPr>
          <w:rFonts w:ascii="Arial" w:hAnsi="Arial" w:cs="Arial"/>
          <w:spacing w:val="-3"/>
          <w:sz w:val="22"/>
          <w:szCs w:val="22"/>
        </w:rPr>
      </w:pPr>
    </w:p>
    <w:p w:rsidR="00394062" w:rsidRPr="00D65AFB" w:rsidRDefault="006C1D68" w:rsidP="008948C3">
      <w:pPr>
        <w:suppressAutoHyphens/>
        <w:jc w:val="both"/>
        <w:rPr>
          <w:rFonts w:ascii="Arial" w:hAnsi="Arial" w:cs="Arial"/>
          <w:b/>
          <w:bCs/>
          <w:color w:val="FF0000"/>
          <w:spacing w:val="-3"/>
          <w:sz w:val="22"/>
          <w:szCs w:val="22"/>
        </w:rPr>
      </w:pPr>
      <w:r w:rsidRPr="00D65AFB">
        <w:rPr>
          <w:rFonts w:ascii="Arial" w:hAnsi="Arial" w:cs="Arial"/>
          <w:color w:val="FF0000"/>
          <w:spacing w:val="-3"/>
          <w:sz w:val="22"/>
          <w:szCs w:val="22"/>
        </w:rPr>
        <w:t>[</w:t>
      </w:r>
      <w:r w:rsidR="00394062" w:rsidRPr="00D65AFB">
        <w:rPr>
          <w:rFonts w:ascii="Arial" w:hAnsi="Arial" w:cs="Arial"/>
          <w:color w:val="FF0000"/>
          <w:spacing w:val="-3"/>
          <w:sz w:val="22"/>
          <w:szCs w:val="22"/>
        </w:rPr>
        <w:t xml:space="preserve">Special conditions to be </w:t>
      </w:r>
      <w:r w:rsidRPr="00D65AFB">
        <w:rPr>
          <w:rFonts w:ascii="Arial" w:hAnsi="Arial" w:cs="Arial"/>
          <w:color w:val="FF0000"/>
          <w:spacing w:val="-3"/>
          <w:sz w:val="22"/>
          <w:szCs w:val="22"/>
        </w:rPr>
        <w:t>inserted]</w:t>
      </w:r>
    </w:p>
    <w:p w:rsidR="00394062" w:rsidRPr="00232D19" w:rsidRDefault="00394062" w:rsidP="008948C3">
      <w:pPr>
        <w:suppressAutoHyphens/>
        <w:jc w:val="both"/>
        <w:rPr>
          <w:rFonts w:ascii="Arial" w:hAnsi="Arial" w:cs="Arial"/>
          <w:b/>
          <w:bCs/>
          <w:spacing w:val="-3"/>
          <w:sz w:val="22"/>
          <w:szCs w:val="22"/>
        </w:rPr>
      </w:pPr>
    </w:p>
    <w:p w:rsidR="00394062" w:rsidRPr="00232D19" w:rsidRDefault="00394062" w:rsidP="008948C3">
      <w:pPr>
        <w:suppressAutoHyphens/>
        <w:jc w:val="both"/>
        <w:rPr>
          <w:rFonts w:ascii="Arial" w:hAnsi="Arial" w:cs="Arial"/>
          <w:b/>
          <w:bCs/>
          <w:spacing w:val="-3"/>
          <w:sz w:val="22"/>
          <w:szCs w:val="22"/>
        </w:rPr>
      </w:pPr>
    </w:p>
    <w:p w:rsidR="00394062" w:rsidRPr="00232D19" w:rsidRDefault="00394062" w:rsidP="008948C3">
      <w:pPr>
        <w:suppressAutoHyphens/>
        <w:jc w:val="both"/>
        <w:rPr>
          <w:rFonts w:ascii="Arial" w:hAnsi="Arial" w:cs="Arial"/>
          <w:b/>
          <w:bCs/>
          <w:spacing w:val="-3"/>
          <w:sz w:val="22"/>
          <w:szCs w:val="22"/>
        </w:rPr>
      </w:pPr>
    </w:p>
    <w:p w:rsidR="00394062" w:rsidRPr="006C1D68" w:rsidRDefault="00394062" w:rsidP="008948C3">
      <w:pPr>
        <w:suppressAutoHyphens/>
        <w:jc w:val="both"/>
        <w:rPr>
          <w:rFonts w:ascii="Arial" w:hAnsi="Arial" w:cs="Arial"/>
          <w:b/>
          <w:spacing w:val="-3"/>
          <w:sz w:val="22"/>
        </w:rPr>
      </w:pPr>
    </w:p>
    <w:p w:rsidR="00394062" w:rsidRPr="006C1D68" w:rsidRDefault="00394062" w:rsidP="008948C3">
      <w:pPr>
        <w:suppressAutoHyphens/>
        <w:jc w:val="both"/>
        <w:rPr>
          <w:rFonts w:ascii="Arial" w:hAnsi="Arial" w:cs="Arial"/>
          <w:b/>
          <w:spacing w:val="-3"/>
          <w:sz w:val="22"/>
        </w:rPr>
      </w:pPr>
    </w:p>
    <w:p w:rsidR="00394062" w:rsidRPr="006C1D68" w:rsidRDefault="00394062" w:rsidP="008948C3">
      <w:pPr>
        <w:jc w:val="both"/>
        <w:rPr>
          <w:rFonts w:ascii="Arial" w:hAnsi="Arial" w:cs="Arial"/>
          <w:sz w:val="22"/>
        </w:rPr>
      </w:pPr>
    </w:p>
    <w:p w:rsidR="00394062" w:rsidRPr="00232D19" w:rsidRDefault="00394062" w:rsidP="008948C3">
      <w:pPr>
        <w:jc w:val="both"/>
        <w:outlineLvl w:val="0"/>
        <w:rPr>
          <w:rFonts w:ascii="Arial" w:hAnsi="Arial" w:cs="Arial"/>
        </w:rPr>
      </w:pPr>
      <w:r w:rsidRPr="00232D19">
        <w:rPr>
          <w:rFonts w:ascii="Arial" w:hAnsi="Arial" w:cs="Arial"/>
        </w:rPr>
        <w:br w:type="page"/>
      </w:r>
      <w:r w:rsidRPr="00232D19">
        <w:rPr>
          <w:rFonts w:ascii="Arial" w:hAnsi="Arial" w:cs="Arial"/>
        </w:rPr>
        <w:lastRenderedPageBreak/>
        <w:t xml:space="preserve">Dated this </w:t>
      </w:r>
      <w:r w:rsidRPr="00984882">
        <w:rPr>
          <w:rFonts w:ascii="Arial" w:hAnsi="Arial" w:cs="Arial"/>
          <w:b/>
          <w:color w:val="FF0000"/>
        </w:rPr>
        <w:t>[INSERT DATE]</w:t>
      </w:r>
      <w:r w:rsidRPr="00232D19">
        <w:rPr>
          <w:rFonts w:ascii="Arial" w:hAnsi="Arial" w:cs="Arial"/>
        </w:rPr>
        <w:t xml:space="preserve"> day of </w:t>
      </w:r>
      <w:r w:rsidRPr="00984882">
        <w:rPr>
          <w:rFonts w:ascii="Arial" w:hAnsi="Arial" w:cs="Arial"/>
          <w:b/>
          <w:color w:val="FF0000"/>
        </w:rPr>
        <w:t>[INSERT MONTH]</w:t>
      </w:r>
      <w:r w:rsidRPr="00232D19">
        <w:rPr>
          <w:rFonts w:ascii="Arial" w:hAnsi="Arial" w:cs="Arial"/>
        </w:rPr>
        <w:t xml:space="preserve">, </w:t>
      </w:r>
      <w:r w:rsidRPr="00984882">
        <w:rPr>
          <w:rFonts w:ascii="Arial" w:hAnsi="Arial" w:cs="Arial"/>
          <w:b/>
          <w:color w:val="FF0000"/>
        </w:rPr>
        <w:t>[INSERT YEAR]</w:t>
      </w:r>
    </w:p>
    <w:p w:rsidR="00394062" w:rsidRPr="00232D19" w:rsidRDefault="00394062" w:rsidP="008948C3">
      <w:pPr>
        <w:jc w:val="both"/>
        <w:rPr>
          <w:rFonts w:ascii="Arial" w:hAnsi="Arial" w:cs="Arial"/>
          <w:color w:val="000000"/>
        </w:rPr>
      </w:pPr>
    </w:p>
    <w:tbl>
      <w:tblPr>
        <w:tblW w:w="9657" w:type="dxa"/>
        <w:tblLayout w:type="fixed"/>
        <w:tblLook w:val="0000" w:firstRow="0" w:lastRow="0" w:firstColumn="0" w:lastColumn="0" w:noHBand="0" w:noVBand="0"/>
      </w:tblPr>
      <w:tblGrid>
        <w:gridCol w:w="4361"/>
        <w:gridCol w:w="787"/>
        <w:gridCol w:w="4509"/>
      </w:tblGrid>
      <w:tr w:rsidR="00394062" w:rsidRPr="00232D19">
        <w:tc>
          <w:tcPr>
            <w:tcW w:w="4361" w:type="dxa"/>
          </w:tcPr>
          <w:p w:rsidR="00394062" w:rsidRPr="00232D19" w:rsidRDefault="00394062" w:rsidP="008948C3">
            <w:pPr>
              <w:pStyle w:val="Regular"/>
              <w:keepNext/>
              <w:rPr>
                <w:rFonts w:ascii="Arial" w:hAnsi="Arial" w:cs="Arial"/>
              </w:rPr>
            </w:pPr>
            <w:bookmarkStart w:id="186" w:name="AttCompany"/>
            <w:bookmarkEnd w:id="186"/>
            <w:r w:rsidRPr="00984882">
              <w:rPr>
                <w:rFonts w:ascii="Arial" w:hAnsi="Arial" w:cs="Arial"/>
                <w:b/>
                <w:color w:val="FF0000"/>
              </w:rPr>
              <w:t>[</w:t>
            </w:r>
            <w:r w:rsidRPr="00232D19">
              <w:rPr>
                <w:rFonts w:ascii="Arial" w:hAnsi="Arial" w:cs="Arial"/>
                <w:b/>
                <w:color w:val="FF0000"/>
              </w:rPr>
              <w:t xml:space="preserve">INSERT name of </w:t>
            </w:r>
            <w:r w:rsidR="002F6BA2" w:rsidRPr="00232D19">
              <w:rPr>
                <w:rFonts w:ascii="Arial" w:hAnsi="Arial" w:cs="Arial"/>
                <w:b/>
                <w:color w:val="FF0000"/>
              </w:rPr>
              <w:t>Licensee</w:t>
            </w:r>
            <w:r w:rsidRPr="00232D19">
              <w:rPr>
                <w:rFonts w:ascii="Arial" w:hAnsi="Arial" w:cs="Arial"/>
                <w:b/>
                <w:color w:val="FF0000"/>
              </w:rPr>
              <w:t>]</w:t>
            </w:r>
            <w:r w:rsidRPr="00232D19">
              <w:rPr>
                <w:rFonts w:ascii="Arial" w:hAnsi="Arial" w:cs="Arial"/>
              </w:rPr>
              <w:t xml:space="preserve"> was affixed in the presence of:</w:t>
            </w:r>
          </w:p>
        </w:tc>
        <w:tc>
          <w:tcPr>
            <w:tcW w:w="787" w:type="dxa"/>
          </w:tcPr>
          <w:p w:rsidR="00394062" w:rsidRPr="00232D19" w:rsidRDefault="00394062" w:rsidP="008948C3">
            <w:pPr>
              <w:pStyle w:val="Regular"/>
              <w:keepNext/>
              <w:rPr>
                <w:rFonts w:ascii="Arial" w:hAnsi="Arial" w:cs="Arial"/>
              </w:rPr>
            </w:pPr>
          </w:p>
          <w:p w:rsidR="00394062" w:rsidRPr="00232D19" w:rsidRDefault="00394062" w:rsidP="008948C3">
            <w:pPr>
              <w:pStyle w:val="Regular"/>
              <w:keepNext/>
              <w:rPr>
                <w:rFonts w:ascii="Arial" w:hAnsi="Arial" w:cs="Arial"/>
              </w:rPr>
            </w:pPr>
            <w:bookmarkStart w:id="187" w:name="bracket"/>
            <w:bookmarkEnd w:id="187"/>
          </w:p>
        </w:tc>
        <w:tc>
          <w:tcPr>
            <w:tcW w:w="4509" w:type="dxa"/>
          </w:tcPr>
          <w:p w:rsidR="00394062" w:rsidRPr="00232D19" w:rsidRDefault="00394062" w:rsidP="008948C3">
            <w:pPr>
              <w:keepNext/>
              <w:jc w:val="both"/>
              <w:rPr>
                <w:rFonts w:ascii="Arial" w:hAnsi="Arial" w:cs="Arial"/>
              </w:rPr>
            </w:pPr>
            <w:r w:rsidRPr="00232D19">
              <w:rPr>
                <w:rFonts w:ascii="Arial" w:hAnsi="Arial" w:cs="Arial"/>
                <w:color w:val="FF0000"/>
              </w:rPr>
              <w:t xml:space="preserve"> [</w:t>
            </w:r>
            <w:r w:rsidRPr="00232D19">
              <w:rPr>
                <w:rFonts w:ascii="Arial" w:hAnsi="Arial" w:cs="Arial"/>
                <w:b/>
                <w:color w:val="FF0000"/>
              </w:rPr>
              <w:t xml:space="preserve">INSERT name of </w:t>
            </w:r>
            <w:r w:rsidR="002F6BA2" w:rsidRPr="00232D19">
              <w:rPr>
                <w:rFonts w:ascii="Arial" w:hAnsi="Arial" w:cs="Arial"/>
                <w:b/>
                <w:color w:val="FF0000"/>
              </w:rPr>
              <w:t>Licensor</w:t>
            </w:r>
            <w:r w:rsidRPr="00232D19">
              <w:rPr>
                <w:rFonts w:ascii="Arial" w:hAnsi="Arial" w:cs="Arial"/>
                <w:b/>
                <w:color w:val="FF0000"/>
              </w:rPr>
              <w:t>]</w:t>
            </w:r>
          </w:p>
        </w:tc>
      </w:tr>
      <w:tr w:rsidR="00394062" w:rsidRPr="00232D19">
        <w:tc>
          <w:tcPr>
            <w:tcW w:w="4361" w:type="dxa"/>
          </w:tcPr>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Signature</w:t>
            </w:r>
          </w:p>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Print Name</w:t>
            </w:r>
          </w:p>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b/>
                <w:sz w:val="20"/>
              </w:rPr>
            </w:pPr>
            <w:r w:rsidRPr="00455B09">
              <w:rPr>
                <w:rFonts w:ascii="Arial" w:hAnsi="Arial" w:cs="Arial"/>
                <w:sz w:val="20"/>
              </w:rPr>
              <w:t>Office Held</w:t>
            </w:r>
          </w:p>
        </w:tc>
        <w:tc>
          <w:tcPr>
            <w:tcW w:w="787" w:type="dxa"/>
          </w:tcPr>
          <w:p w:rsidR="00394062" w:rsidRPr="00232D19" w:rsidRDefault="00394062" w:rsidP="008948C3">
            <w:pPr>
              <w:jc w:val="both"/>
              <w:rPr>
                <w:rFonts w:ascii="Arial" w:hAnsi="Arial" w:cs="Arial"/>
              </w:rPr>
            </w:pPr>
          </w:p>
        </w:tc>
        <w:tc>
          <w:tcPr>
            <w:tcW w:w="4509" w:type="dxa"/>
          </w:tcPr>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First Signatory</w:t>
            </w:r>
          </w:p>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Print Name</w:t>
            </w:r>
          </w:p>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Office Held</w:t>
            </w:r>
          </w:p>
        </w:tc>
      </w:tr>
      <w:tr w:rsidR="00394062" w:rsidRPr="00232D19">
        <w:tc>
          <w:tcPr>
            <w:tcW w:w="4361" w:type="dxa"/>
          </w:tcPr>
          <w:p w:rsidR="00F85935" w:rsidRPr="00232D19" w:rsidRDefault="00F85935" w:rsidP="00F85935">
            <w:pPr>
              <w:pStyle w:val="seal"/>
              <w:rPr>
                <w:rFonts w:ascii="Arial" w:hAnsi="Arial" w:cs="Arial"/>
              </w:rPr>
            </w:pPr>
            <w:bookmarkStart w:id="188" w:name="AttName"/>
            <w:bookmarkEnd w:id="188"/>
            <w:r w:rsidRPr="00232D19">
              <w:rPr>
                <w:rFonts w:ascii="Arial" w:hAnsi="Arial" w:cs="Arial"/>
              </w:rPr>
              <w:t xml:space="preserve">SIGNED BY THE LICENSEE in the presence of </w:t>
            </w:r>
          </w:p>
          <w:p w:rsidR="00394062" w:rsidRPr="00232D19" w:rsidRDefault="00394062" w:rsidP="008948C3">
            <w:pPr>
              <w:pStyle w:val="seal"/>
              <w:spacing w:before="360"/>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Signature of Witness</w:t>
            </w:r>
          </w:p>
          <w:p w:rsidR="00394062" w:rsidRPr="00232D19" w:rsidRDefault="00394062" w:rsidP="008948C3">
            <w:pPr>
              <w:pStyle w:val="seal"/>
              <w:spacing w:before="360"/>
              <w:rPr>
                <w:rFonts w:ascii="Arial" w:hAnsi="Arial" w:cs="Arial"/>
              </w:rPr>
            </w:pPr>
          </w:p>
          <w:p w:rsidR="00394062" w:rsidRPr="00455B09" w:rsidRDefault="00394062" w:rsidP="008948C3">
            <w:pPr>
              <w:pStyle w:val="Regular"/>
              <w:rPr>
                <w:rFonts w:ascii="Arial" w:hAnsi="Arial" w:cs="Arial"/>
                <w:b/>
                <w:sz w:val="20"/>
              </w:rPr>
            </w:pPr>
            <w:r w:rsidRPr="00455B09">
              <w:rPr>
                <w:rFonts w:ascii="Arial" w:hAnsi="Arial" w:cs="Arial"/>
                <w:sz w:val="20"/>
              </w:rPr>
              <w:t>Print Name</w:t>
            </w:r>
          </w:p>
        </w:tc>
        <w:tc>
          <w:tcPr>
            <w:tcW w:w="787" w:type="dxa"/>
          </w:tcPr>
          <w:p w:rsidR="00394062" w:rsidRPr="00232D19" w:rsidRDefault="00394062" w:rsidP="008948C3">
            <w:pPr>
              <w:jc w:val="both"/>
              <w:rPr>
                <w:rFonts w:ascii="Arial" w:hAnsi="Arial" w:cs="Arial"/>
              </w:rPr>
            </w:pPr>
          </w:p>
        </w:tc>
        <w:tc>
          <w:tcPr>
            <w:tcW w:w="4509" w:type="dxa"/>
          </w:tcPr>
          <w:p w:rsidR="00394062" w:rsidRPr="00232D19" w:rsidRDefault="00394062" w:rsidP="008948C3">
            <w:pPr>
              <w:pStyle w:val="seal"/>
              <w:spacing w:before="360"/>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Second Signatory</w:t>
            </w:r>
          </w:p>
          <w:p w:rsidR="00394062" w:rsidRPr="00232D19" w:rsidRDefault="00394062" w:rsidP="008948C3">
            <w:pPr>
              <w:pStyle w:val="seal"/>
              <w:spacing w:before="360"/>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Print Name</w:t>
            </w:r>
          </w:p>
          <w:p w:rsidR="00394062" w:rsidRPr="00232D19" w:rsidRDefault="00394062" w:rsidP="008948C3">
            <w:pPr>
              <w:pStyle w:val="seal"/>
              <w:spacing w:before="360"/>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Office Held</w:t>
            </w:r>
          </w:p>
        </w:tc>
      </w:tr>
    </w:tbl>
    <w:p w:rsidR="00394062" w:rsidRDefault="00394062" w:rsidP="008948C3">
      <w:pPr>
        <w:suppressAutoHyphens/>
        <w:jc w:val="both"/>
        <w:rPr>
          <w:rFonts w:ascii="Arial" w:hAnsi="Arial" w:cs="Arial"/>
          <w:spacing w:val="-3"/>
        </w:rPr>
      </w:pPr>
    </w:p>
    <w:p w:rsidR="00731072" w:rsidRDefault="00731072" w:rsidP="008948C3">
      <w:pPr>
        <w:suppressAutoHyphens/>
        <w:jc w:val="both"/>
        <w:rPr>
          <w:rFonts w:ascii="Arial" w:hAnsi="Arial" w:cs="Arial"/>
          <w:spacing w:val="-3"/>
        </w:rPr>
      </w:pPr>
    </w:p>
    <w:p w:rsidR="00F4734D" w:rsidRDefault="00F4734D" w:rsidP="008948C3">
      <w:pPr>
        <w:suppressAutoHyphens/>
        <w:jc w:val="both"/>
        <w:rPr>
          <w:rFonts w:ascii="Arial" w:hAnsi="Arial" w:cs="Arial"/>
          <w:spacing w:val="-3"/>
        </w:rPr>
      </w:pPr>
    </w:p>
    <w:p w:rsidR="00F4734D" w:rsidRDefault="00F4734D" w:rsidP="008948C3">
      <w:pPr>
        <w:suppressAutoHyphens/>
        <w:jc w:val="both"/>
        <w:rPr>
          <w:rFonts w:ascii="Arial" w:hAnsi="Arial" w:cs="Arial"/>
          <w:spacing w:val="-3"/>
        </w:rPr>
      </w:pPr>
    </w:p>
    <w:p w:rsidR="00F4734D" w:rsidRDefault="00F4734D" w:rsidP="008948C3">
      <w:pPr>
        <w:suppressAutoHyphens/>
        <w:jc w:val="both"/>
        <w:rPr>
          <w:rFonts w:ascii="Arial" w:hAnsi="Arial" w:cs="Arial"/>
          <w:spacing w:val="-3"/>
        </w:rPr>
      </w:pPr>
    </w:p>
    <w:p w:rsidR="00211ABB" w:rsidRDefault="00211ABB" w:rsidP="008948C3">
      <w:pPr>
        <w:suppressAutoHyphens/>
        <w:jc w:val="both"/>
        <w:rPr>
          <w:rFonts w:ascii="Arial" w:hAnsi="Arial" w:cs="Arial"/>
          <w:spacing w:val="-3"/>
        </w:rPr>
      </w:pPr>
    </w:p>
    <w:p w:rsidR="00211ABB" w:rsidRDefault="00211ABB" w:rsidP="008948C3">
      <w:pPr>
        <w:suppressAutoHyphens/>
        <w:jc w:val="both"/>
        <w:rPr>
          <w:rFonts w:ascii="Arial" w:hAnsi="Arial" w:cs="Arial"/>
          <w:i/>
          <w:spacing w:val="-3"/>
          <w:sz w:val="22"/>
          <w:szCs w:val="22"/>
        </w:rPr>
      </w:pPr>
      <w:r>
        <w:rPr>
          <w:rFonts w:ascii="Arial" w:hAnsi="Arial" w:cs="Arial"/>
          <w:spacing w:val="-3"/>
        </w:rPr>
        <w:t>NOTE:</w:t>
      </w:r>
      <w:r w:rsidR="00511C58">
        <w:rPr>
          <w:rFonts w:ascii="Arial" w:hAnsi="Arial" w:cs="Arial"/>
          <w:spacing w:val="-3"/>
        </w:rPr>
        <w:t xml:space="preserve"> (</w:t>
      </w:r>
      <w:r w:rsidR="00511C58" w:rsidRPr="005533CF">
        <w:rPr>
          <w:rFonts w:ascii="Arial" w:hAnsi="Arial" w:cs="Arial"/>
          <w:i/>
          <w:spacing w:val="-3"/>
          <w:sz w:val="22"/>
          <w:szCs w:val="22"/>
        </w:rPr>
        <w:t>delete notes prior to printing)</w:t>
      </w:r>
    </w:p>
    <w:p w:rsidR="00213724" w:rsidRDefault="00213724" w:rsidP="008948C3">
      <w:pPr>
        <w:suppressAutoHyphens/>
        <w:jc w:val="both"/>
        <w:rPr>
          <w:rFonts w:ascii="Arial" w:hAnsi="Arial" w:cs="Arial"/>
          <w:spacing w:val="-3"/>
        </w:rPr>
      </w:pPr>
    </w:p>
    <w:p w:rsidR="00731072" w:rsidRPr="00984882" w:rsidRDefault="00F4734D" w:rsidP="008948C3">
      <w:pPr>
        <w:suppressAutoHyphens/>
        <w:jc w:val="both"/>
        <w:rPr>
          <w:rFonts w:ascii="Arial" w:hAnsi="Arial" w:cs="Arial"/>
          <w:color w:val="000000"/>
          <w:sz w:val="20"/>
          <w:szCs w:val="20"/>
          <w:shd w:val="clear" w:color="auto" w:fill="FFFFFF"/>
        </w:rPr>
      </w:pPr>
      <w:r w:rsidRPr="00984882">
        <w:rPr>
          <w:rFonts w:ascii="Arial" w:hAnsi="Arial" w:cs="Arial"/>
          <w:color w:val="000000"/>
          <w:sz w:val="20"/>
          <w:szCs w:val="20"/>
          <w:shd w:val="clear" w:color="auto" w:fill="FFFFFF"/>
        </w:rPr>
        <w:t>A company’s power to sign, discharge and otherwise deal with contracts can be exercised by an individual acting with the company’s authority and on its behalf. A company can deal with contracts without using a common seal.</w:t>
      </w:r>
    </w:p>
    <w:p w:rsidR="00F4734D" w:rsidRDefault="00F4734D" w:rsidP="008948C3">
      <w:pPr>
        <w:suppressAutoHyphens/>
        <w:jc w:val="both"/>
        <w:rPr>
          <w:rFonts w:ascii="Arial" w:hAnsi="Arial" w:cs="Arial"/>
          <w:spacing w:val="-3"/>
        </w:rPr>
      </w:pPr>
    </w:p>
    <w:p w:rsidR="00731072" w:rsidRPr="005533CF" w:rsidRDefault="00731072" w:rsidP="00731072">
      <w:pPr>
        <w:suppressAutoHyphens/>
        <w:jc w:val="both"/>
        <w:rPr>
          <w:rFonts w:ascii="Arial" w:hAnsi="Arial" w:cs="Arial"/>
          <w:spacing w:val="-3"/>
          <w:sz w:val="20"/>
          <w:szCs w:val="20"/>
        </w:rPr>
      </w:pPr>
      <w:r w:rsidRPr="005533CF">
        <w:rPr>
          <w:rFonts w:ascii="Arial" w:hAnsi="Arial" w:cs="Arial"/>
          <w:spacing w:val="-3"/>
          <w:sz w:val="20"/>
          <w:szCs w:val="20"/>
        </w:rPr>
        <w:t>A company may execute a document by having it signed by:</w:t>
      </w:r>
    </w:p>
    <w:p w:rsidR="00731072" w:rsidRPr="005533CF" w:rsidRDefault="00731072" w:rsidP="00731072">
      <w:pPr>
        <w:suppressAutoHyphens/>
        <w:jc w:val="both"/>
        <w:rPr>
          <w:rFonts w:ascii="Arial" w:hAnsi="Arial" w:cs="Arial"/>
          <w:spacing w:val="-3"/>
          <w:sz w:val="20"/>
          <w:szCs w:val="20"/>
        </w:rPr>
      </w:pPr>
    </w:p>
    <w:p w:rsidR="00731072" w:rsidRPr="005533CF" w:rsidRDefault="00731072" w:rsidP="00731072">
      <w:pPr>
        <w:suppressAutoHyphens/>
        <w:jc w:val="both"/>
        <w:rPr>
          <w:rFonts w:ascii="Arial" w:hAnsi="Arial" w:cs="Arial"/>
          <w:spacing w:val="-3"/>
          <w:sz w:val="20"/>
          <w:szCs w:val="20"/>
        </w:rPr>
      </w:pPr>
      <w:r w:rsidRPr="005533CF">
        <w:rPr>
          <w:rFonts w:ascii="Arial" w:hAnsi="Arial" w:cs="Arial"/>
          <w:spacing w:val="-3"/>
          <w:sz w:val="20"/>
          <w:szCs w:val="20"/>
        </w:rPr>
        <w:t>•    2 directors of the company; or</w:t>
      </w:r>
    </w:p>
    <w:p w:rsidR="00731072" w:rsidRPr="005533CF" w:rsidRDefault="00731072" w:rsidP="00731072">
      <w:pPr>
        <w:suppressAutoHyphens/>
        <w:jc w:val="both"/>
        <w:rPr>
          <w:rFonts w:ascii="Arial" w:hAnsi="Arial" w:cs="Arial"/>
          <w:spacing w:val="-3"/>
          <w:sz w:val="20"/>
          <w:szCs w:val="20"/>
        </w:rPr>
      </w:pPr>
    </w:p>
    <w:p w:rsidR="00731072" w:rsidRPr="005533CF" w:rsidRDefault="00731072" w:rsidP="00731072">
      <w:pPr>
        <w:suppressAutoHyphens/>
        <w:jc w:val="both"/>
        <w:rPr>
          <w:rFonts w:ascii="Arial" w:hAnsi="Arial" w:cs="Arial"/>
          <w:spacing w:val="-3"/>
          <w:sz w:val="20"/>
          <w:szCs w:val="20"/>
        </w:rPr>
      </w:pPr>
      <w:r w:rsidRPr="005533CF">
        <w:rPr>
          <w:rFonts w:ascii="Arial" w:hAnsi="Arial" w:cs="Arial"/>
          <w:spacing w:val="-3"/>
          <w:sz w:val="20"/>
          <w:szCs w:val="20"/>
        </w:rPr>
        <w:t>•    a director and the company secretary; or</w:t>
      </w:r>
    </w:p>
    <w:p w:rsidR="00731072" w:rsidRPr="005533CF" w:rsidRDefault="00731072" w:rsidP="00731072">
      <w:pPr>
        <w:suppressAutoHyphens/>
        <w:jc w:val="both"/>
        <w:rPr>
          <w:rFonts w:ascii="Arial" w:hAnsi="Arial" w:cs="Arial"/>
          <w:spacing w:val="-3"/>
          <w:sz w:val="20"/>
          <w:szCs w:val="20"/>
        </w:rPr>
      </w:pPr>
    </w:p>
    <w:p w:rsidR="00731072" w:rsidRPr="005533CF" w:rsidRDefault="00731072" w:rsidP="00731072">
      <w:pPr>
        <w:suppressAutoHyphens/>
        <w:jc w:val="both"/>
        <w:rPr>
          <w:rFonts w:ascii="Arial" w:hAnsi="Arial" w:cs="Arial"/>
          <w:spacing w:val="-3"/>
          <w:sz w:val="20"/>
          <w:szCs w:val="20"/>
        </w:rPr>
      </w:pPr>
      <w:r w:rsidRPr="005533CF">
        <w:rPr>
          <w:rFonts w:ascii="Arial" w:hAnsi="Arial" w:cs="Arial"/>
          <w:spacing w:val="-3"/>
          <w:sz w:val="20"/>
          <w:szCs w:val="20"/>
        </w:rPr>
        <w:t>•    for a company with a sole director who is also the sole secretary—that director.</w:t>
      </w:r>
    </w:p>
    <w:p w:rsidR="00731072" w:rsidRPr="005533CF" w:rsidRDefault="00731072" w:rsidP="008948C3">
      <w:pPr>
        <w:suppressAutoHyphens/>
        <w:jc w:val="both"/>
        <w:rPr>
          <w:rFonts w:ascii="Arial" w:hAnsi="Arial" w:cs="Arial"/>
          <w:spacing w:val="-3"/>
          <w:sz w:val="20"/>
          <w:szCs w:val="20"/>
        </w:rPr>
      </w:pPr>
    </w:p>
    <w:p w:rsidR="00731072" w:rsidRDefault="00731072" w:rsidP="008948C3">
      <w:pPr>
        <w:suppressAutoHyphens/>
        <w:jc w:val="both"/>
        <w:rPr>
          <w:rFonts w:ascii="Arial" w:hAnsi="Arial" w:cs="Arial"/>
          <w:spacing w:val="-3"/>
        </w:rPr>
      </w:pPr>
    </w:p>
    <w:p w:rsidR="00731072" w:rsidRDefault="00731072" w:rsidP="008948C3">
      <w:pPr>
        <w:suppressAutoHyphens/>
        <w:jc w:val="both"/>
        <w:rPr>
          <w:rFonts w:ascii="Arial" w:hAnsi="Arial" w:cs="Arial"/>
          <w:spacing w:val="-3"/>
        </w:rPr>
      </w:pPr>
    </w:p>
    <w:p w:rsidR="00731072" w:rsidRPr="00232D19" w:rsidRDefault="00731072" w:rsidP="008948C3">
      <w:pPr>
        <w:suppressAutoHyphens/>
        <w:jc w:val="both"/>
        <w:rPr>
          <w:rFonts w:ascii="Arial" w:hAnsi="Arial" w:cs="Arial"/>
          <w:spacing w:val="-3"/>
        </w:rPr>
        <w:sectPr w:rsidR="00731072" w:rsidRPr="00232D19">
          <w:headerReference w:type="even" r:id="rId12"/>
          <w:headerReference w:type="default" r:id="rId13"/>
          <w:footerReference w:type="default" r:id="rId14"/>
          <w:headerReference w:type="first" r:id="rId15"/>
          <w:footerReference w:type="first" r:id="rId16"/>
          <w:pgSz w:w="11907" w:h="16840" w:code="9"/>
          <w:pgMar w:top="1418" w:right="1418" w:bottom="1418" w:left="1418" w:header="680" w:footer="567" w:gutter="0"/>
          <w:cols w:space="720"/>
          <w:noEndnote/>
          <w:titlePg/>
        </w:sectPr>
      </w:pPr>
    </w:p>
    <w:p w:rsidR="00394062" w:rsidRPr="00232D19" w:rsidRDefault="00394062" w:rsidP="008948C3">
      <w:pPr>
        <w:pStyle w:val="Regular"/>
        <w:spacing w:after="240"/>
        <w:rPr>
          <w:rFonts w:ascii="Arial" w:hAnsi="Arial" w:cs="Arial"/>
          <w:b/>
          <w:lang w:val="en-US"/>
        </w:rPr>
      </w:pPr>
      <w:r w:rsidRPr="00232D19">
        <w:rPr>
          <w:rFonts w:ascii="Arial" w:hAnsi="Arial" w:cs="Arial"/>
          <w:b/>
          <w:lang w:val="en-US"/>
        </w:rPr>
        <w:lastRenderedPageBreak/>
        <w:t>PREMISES APPENDIX</w:t>
      </w:r>
    </w:p>
    <w:p w:rsidR="00394062" w:rsidRPr="00232D19" w:rsidRDefault="00394062" w:rsidP="008948C3">
      <w:pPr>
        <w:pStyle w:val="Regular"/>
        <w:rPr>
          <w:rFonts w:ascii="Arial" w:hAnsi="Arial" w:cs="Arial"/>
          <w:b/>
          <w:sz w:val="18"/>
          <w:lang w:val="en-US"/>
        </w:rPr>
      </w:pPr>
      <w:r w:rsidRPr="00232D19">
        <w:rPr>
          <w:rFonts w:ascii="Arial" w:hAnsi="Arial" w:cs="Arial"/>
          <w:b/>
          <w:sz w:val="18"/>
          <w:lang w:val="en-US"/>
        </w:rPr>
        <w:t xml:space="preserve">THIS IS A PREMISES APPENDIX REFERRED TO AND DEFINED IN THE </w:t>
      </w:r>
      <w:r w:rsidR="002F6BA2" w:rsidRPr="00232D19">
        <w:rPr>
          <w:rFonts w:ascii="Arial" w:hAnsi="Arial" w:cs="Arial"/>
          <w:b/>
          <w:sz w:val="18"/>
          <w:lang w:val="en-US"/>
        </w:rPr>
        <w:t>LICENCE</w:t>
      </w:r>
      <w:r w:rsidRPr="00232D19">
        <w:rPr>
          <w:rFonts w:ascii="Arial" w:hAnsi="Arial" w:cs="Arial"/>
          <w:b/>
          <w:sz w:val="18"/>
          <w:lang w:val="en-US"/>
        </w:rPr>
        <w:t xml:space="preserve"> AGREEMENT BETWEEN THE </w:t>
      </w:r>
      <w:r w:rsidRPr="00232D19">
        <w:rPr>
          <w:rFonts w:ascii="Arial" w:hAnsi="Arial" w:cs="Arial"/>
          <w:b/>
          <w:color w:val="FF0000"/>
          <w:sz w:val="18"/>
          <w:lang w:val="en-US"/>
        </w:rPr>
        <w:t xml:space="preserve">[INSERT </w:t>
      </w:r>
      <w:r w:rsidR="005533CF">
        <w:rPr>
          <w:rFonts w:ascii="Arial" w:hAnsi="Arial" w:cs="Arial"/>
          <w:b/>
          <w:color w:val="FF0000"/>
          <w:sz w:val="18"/>
          <w:lang w:val="en-US"/>
        </w:rPr>
        <w:t xml:space="preserve">CROWN LAND MANAGER </w:t>
      </w:r>
      <w:r w:rsidRPr="00232D19">
        <w:rPr>
          <w:rFonts w:ascii="Arial" w:hAnsi="Arial" w:cs="Arial"/>
          <w:b/>
          <w:color w:val="FF0000"/>
          <w:sz w:val="18"/>
          <w:lang w:val="en-US"/>
        </w:rPr>
        <w:t>NAME]</w:t>
      </w:r>
      <w:r w:rsidRPr="00232D19">
        <w:rPr>
          <w:rFonts w:ascii="Arial" w:hAnsi="Arial" w:cs="Arial"/>
          <w:b/>
          <w:sz w:val="18"/>
          <w:lang w:val="en-US"/>
        </w:rPr>
        <w:t xml:space="preserve"> AND </w:t>
      </w:r>
      <w:r w:rsidRPr="00232D19">
        <w:rPr>
          <w:rFonts w:ascii="Arial" w:hAnsi="Arial" w:cs="Arial"/>
          <w:b/>
          <w:color w:val="FF0000"/>
          <w:sz w:val="18"/>
          <w:lang w:val="en-US"/>
        </w:rPr>
        <w:t>[INSERT</w:t>
      </w:r>
      <w:r w:rsidR="00566988">
        <w:rPr>
          <w:rFonts w:ascii="Arial" w:hAnsi="Arial" w:cs="Arial"/>
          <w:b/>
          <w:color w:val="FF0000"/>
          <w:sz w:val="18"/>
          <w:lang w:val="en-US"/>
        </w:rPr>
        <w:t xml:space="preserve"> LICENCEE</w:t>
      </w:r>
      <w:r w:rsidRPr="00232D19">
        <w:rPr>
          <w:rFonts w:ascii="Arial" w:hAnsi="Arial" w:cs="Arial"/>
          <w:b/>
          <w:color w:val="FF0000"/>
          <w:sz w:val="18"/>
          <w:lang w:val="en-US"/>
        </w:rPr>
        <w:t xml:space="preserve"> NAME]</w:t>
      </w:r>
      <w:r w:rsidRPr="00232D19">
        <w:rPr>
          <w:rFonts w:ascii="Arial" w:hAnsi="Arial" w:cs="Arial"/>
          <w:b/>
          <w:sz w:val="18"/>
          <w:lang w:val="en-US"/>
        </w:rPr>
        <w:t xml:space="preserve">. IN ACCORDANCE WITH </w:t>
      </w:r>
      <w:r w:rsidRPr="00152D90">
        <w:rPr>
          <w:rFonts w:ascii="Arial" w:hAnsi="Arial" w:cs="Arial"/>
          <w:b/>
          <w:sz w:val="18"/>
          <w:lang w:val="en-US"/>
        </w:rPr>
        <w:t xml:space="preserve">THE PROVISIONS OF </w:t>
      </w:r>
      <w:r w:rsidR="00E6471F" w:rsidRPr="00152D90">
        <w:rPr>
          <w:rFonts w:ascii="Arial" w:hAnsi="Arial" w:cs="Arial"/>
          <w:b/>
          <w:sz w:val="18"/>
          <w:lang w:val="en-US"/>
        </w:rPr>
        <w:t xml:space="preserve">the Local </w:t>
      </w:r>
      <w:r w:rsidR="00CB1339" w:rsidRPr="00152D90">
        <w:rPr>
          <w:rFonts w:ascii="Arial" w:hAnsi="Arial" w:cs="Arial"/>
          <w:b/>
          <w:sz w:val="18"/>
          <w:lang w:val="en-US"/>
        </w:rPr>
        <w:t xml:space="preserve">Government Act 1993 and </w:t>
      </w:r>
      <w:r w:rsidR="00DA65D8" w:rsidRPr="00152D90">
        <w:rPr>
          <w:rFonts w:ascii="Arial" w:hAnsi="Arial" w:cs="Arial"/>
          <w:b/>
          <w:sz w:val="18"/>
          <w:lang w:val="en-US"/>
        </w:rPr>
        <w:t>CL</w:t>
      </w:r>
      <w:r w:rsidR="00457DDC" w:rsidRPr="00152D90">
        <w:rPr>
          <w:rFonts w:ascii="Arial" w:hAnsi="Arial" w:cs="Arial"/>
          <w:b/>
          <w:sz w:val="18"/>
          <w:lang w:val="en-US"/>
        </w:rPr>
        <w:t>M</w:t>
      </w:r>
      <w:r w:rsidR="00DA65D8" w:rsidRPr="00152D90">
        <w:rPr>
          <w:rFonts w:ascii="Arial" w:hAnsi="Arial" w:cs="Arial"/>
          <w:b/>
          <w:sz w:val="18"/>
          <w:lang w:val="en-US"/>
        </w:rPr>
        <w:t xml:space="preserve"> ACT</w:t>
      </w:r>
      <w:r w:rsidR="00D21BFF" w:rsidRPr="00152D90">
        <w:rPr>
          <w:rFonts w:ascii="Arial" w:hAnsi="Arial" w:cs="Arial"/>
          <w:b/>
          <w:sz w:val="18"/>
          <w:lang w:val="en-US"/>
        </w:rPr>
        <w:t xml:space="preserve"> 2016</w:t>
      </w:r>
      <w:r w:rsidR="00DA65D8" w:rsidRPr="00152D90">
        <w:rPr>
          <w:rFonts w:ascii="Arial" w:hAnsi="Arial" w:cs="Arial"/>
          <w:b/>
          <w:sz w:val="18"/>
          <w:lang w:val="en-US"/>
        </w:rPr>
        <w:t xml:space="preserve"> </w:t>
      </w:r>
      <w:r w:rsidR="00F126AF" w:rsidRPr="00152D90">
        <w:rPr>
          <w:rFonts w:ascii="Arial" w:hAnsi="Arial" w:cs="Arial"/>
          <w:b/>
          <w:sz w:val="18"/>
          <w:lang w:val="en-US"/>
        </w:rPr>
        <w:t xml:space="preserve">FOR THE PERMITTED USE </w:t>
      </w:r>
      <w:r w:rsidR="00566988" w:rsidRPr="00152D90">
        <w:rPr>
          <w:rFonts w:ascii="Arial" w:hAnsi="Arial" w:cs="Arial"/>
          <w:b/>
          <w:sz w:val="18"/>
          <w:lang w:val="en-US"/>
        </w:rPr>
        <w:t>OF</w:t>
      </w:r>
      <w:r w:rsidR="00566988">
        <w:rPr>
          <w:rFonts w:ascii="Arial" w:hAnsi="Arial" w:cs="Arial"/>
          <w:b/>
          <w:sz w:val="18"/>
          <w:lang w:val="en-US"/>
        </w:rPr>
        <w:t xml:space="preserve"> </w:t>
      </w:r>
      <w:r w:rsidR="00F126AF">
        <w:rPr>
          <w:rFonts w:ascii="Arial" w:hAnsi="Arial" w:cs="Arial"/>
          <w:b/>
          <w:sz w:val="18"/>
          <w:lang w:val="en-US"/>
        </w:rPr>
        <w:t>[INSERT PERMITTED USE]</w:t>
      </w:r>
      <w:r w:rsidRPr="00232D19">
        <w:rPr>
          <w:rFonts w:ascii="Arial" w:hAnsi="Arial" w:cs="Arial"/>
          <w:b/>
          <w:sz w:val="18"/>
          <w:lang w:val="en-US"/>
        </w:rPr>
        <w:t xml:space="preserve">, THIS PREMISES APPENDIX VARIES AND FORMS PART OF THE </w:t>
      </w:r>
      <w:r w:rsidR="002F6BA2" w:rsidRPr="00232D19">
        <w:rPr>
          <w:rFonts w:ascii="Arial" w:hAnsi="Arial" w:cs="Arial"/>
          <w:b/>
          <w:sz w:val="18"/>
          <w:lang w:val="en-US"/>
        </w:rPr>
        <w:t>LICENCE</w:t>
      </w:r>
      <w:r w:rsidRPr="00232D19">
        <w:rPr>
          <w:rFonts w:ascii="Arial" w:hAnsi="Arial" w:cs="Arial"/>
          <w:b/>
          <w:sz w:val="18"/>
          <w:lang w:val="en-US"/>
        </w:rPr>
        <w:t xml:space="preserve"> AND ITS TERMS ARE INCORPORATED IN THEIR ENTIRETY INTO THE </w:t>
      </w:r>
      <w:r w:rsidR="002F6BA2" w:rsidRPr="00232D19">
        <w:rPr>
          <w:rFonts w:ascii="Arial" w:hAnsi="Arial" w:cs="Arial"/>
          <w:b/>
          <w:sz w:val="18"/>
          <w:lang w:val="en-US"/>
        </w:rPr>
        <w:t>LICENCE</w:t>
      </w:r>
    </w:p>
    <w:p w:rsidR="003E0E93" w:rsidRPr="00AC49EF" w:rsidRDefault="003E0E93" w:rsidP="00AC49EF">
      <w:pPr>
        <w:rPr>
          <w:rStyle w:val="Emphasis"/>
        </w:rPr>
      </w:pPr>
      <w:bookmarkStart w:id="189" w:name="_Toc501525598"/>
    </w:p>
    <w:p w:rsidR="00394062" w:rsidRPr="00232D19" w:rsidRDefault="00394062" w:rsidP="008948C3">
      <w:pPr>
        <w:pStyle w:val="Heading1"/>
        <w:spacing w:before="0" w:after="120"/>
        <w:rPr>
          <w:rFonts w:ascii="Arial" w:hAnsi="Arial" w:cs="Arial"/>
          <w:lang w:val="en-US"/>
        </w:rPr>
      </w:pPr>
      <w:r w:rsidRPr="00232D19">
        <w:rPr>
          <w:rFonts w:ascii="Arial" w:hAnsi="Arial" w:cs="Arial"/>
          <w:lang w:val="en-US"/>
        </w:rPr>
        <w:t xml:space="preserve">Description of </w:t>
      </w:r>
      <w:r w:rsidR="00211ABB">
        <w:rPr>
          <w:rFonts w:ascii="Arial" w:hAnsi="Arial" w:cs="Arial"/>
          <w:lang w:val="en-US"/>
        </w:rPr>
        <w:t xml:space="preserve">Licence </w:t>
      </w:r>
      <w:bookmarkEnd w:id="189"/>
      <w:r w:rsidR="00211ABB">
        <w:rPr>
          <w:rFonts w:ascii="Arial" w:hAnsi="Arial" w:cs="Arial"/>
          <w:lang w:val="en-US"/>
        </w:rPr>
        <w:t>Premises: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866"/>
      </w:tblGrid>
      <w:tr w:rsidR="00B908F2" w:rsidRPr="00232D19">
        <w:tc>
          <w:tcPr>
            <w:tcW w:w="2376" w:type="dxa"/>
          </w:tcPr>
          <w:p w:rsidR="00B908F2" w:rsidRPr="00D65AFB" w:rsidRDefault="00B908F2" w:rsidP="008948C3">
            <w:pPr>
              <w:spacing w:before="120" w:after="120"/>
              <w:jc w:val="both"/>
              <w:rPr>
                <w:rFonts w:ascii="Arial" w:hAnsi="Arial" w:cs="Arial"/>
                <w:sz w:val="22"/>
                <w:szCs w:val="22"/>
              </w:rPr>
            </w:pPr>
            <w:r w:rsidRPr="00D65AFB">
              <w:rPr>
                <w:rFonts w:ascii="Arial" w:hAnsi="Arial" w:cs="Arial"/>
                <w:sz w:val="22"/>
                <w:szCs w:val="22"/>
              </w:rPr>
              <w:t>Reserve Number</w:t>
            </w:r>
          </w:p>
        </w:tc>
        <w:tc>
          <w:tcPr>
            <w:tcW w:w="6866" w:type="dxa"/>
          </w:tcPr>
          <w:p w:rsidR="00B908F2" w:rsidRPr="00D65AFB" w:rsidRDefault="00B908F2" w:rsidP="008948C3">
            <w:pPr>
              <w:spacing w:before="120" w:after="120"/>
              <w:jc w:val="both"/>
              <w:rPr>
                <w:rFonts w:ascii="Arial" w:hAnsi="Arial" w:cs="Arial"/>
                <w:color w:val="FF0000"/>
                <w:spacing w:val="-3"/>
                <w:sz w:val="22"/>
                <w:szCs w:val="22"/>
              </w:rPr>
            </w:pPr>
            <w:r w:rsidRPr="00D65AFB">
              <w:rPr>
                <w:rFonts w:ascii="Arial" w:hAnsi="Arial" w:cs="Arial"/>
                <w:spacing w:val="-3"/>
                <w:sz w:val="22"/>
                <w:szCs w:val="22"/>
              </w:rPr>
              <w:t>Part/Whole</w:t>
            </w:r>
            <w:r w:rsidRPr="00D65AFB">
              <w:rPr>
                <w:rFonts w:ascii="Arial" w:hAnsi="Arial" w:cs="Arial"/>
                <w:color w:val="FF0000"/>
                <w:spacing w:val="-3"/>
                <w:sz w:val="22"/>
                <w:szCs w:val="22"/>
              </w:rPr>
              <w:t xml:space="preserve"> (delete one) </w:t>
            </w:r>
            <w:r w:rsidRPr="00D65AFB">
              <w:rPr>
                <w:rFonts w:ascii="Arial" w:hAnsi="Arial" w:cs="Arial"/>
                <w:spacing w:val="-3"/>
                <w:sz w:val="22"/>
                <w:szCs w:val="22"/>
              </w:rPr>
              <w:t>–</w:t>
            </w:r>
            <w:r w:rsidRPr="00D65AFB">
              <w:rPr>
                <w:rFonts w:ascii="Arial" w:hAnsi="Arial" w:cs="Arial"/>
                <w:color w:val="FF0000"/>
                <w:spacing w:val="-3"/>
                <w:sz w:val="22"/>
                <w:szCs w:val="22"/>
              </w:rPr>
              <w:t xml:space="preserve"> [</w:t>
            </w:r>
            <w:r w:rsidRPr="00D65AFB">
              <w:rPr>
                <w:rFonts w:ascii="Arial" w:hAnsi="Arial" w:cs="Arial"/>
                <w:i/>
                <w:color w:val="FF0000"/>
                <w:spacing w:val="-3"/>
                <w:sz w:val="22"/>
                <w:szCs w:val="22"/>
              </w:rPr>
              <w:t>insert Reserve number</w:t>
            </w:r>
            <w:r w:rsidRPr="00D65AFB">
              <w:rPr>
                <w:rFonts w:ascii="Arial" w:hAnsi="Arial" w:cs="Arial"/>
                <w:color w:val="FF0000"/>
                <w:spacing w:val="-3"/>
                <w:sz w:val="22"/>
                <w:szCs w:val="22"/>
              </w:rPr>
              <w:t>]</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Parish</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County</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Locality</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211ABB" w:rsidP="008948C3">
            <w:pPr>
              <w:spacing w:before="120" w:after="120"/>
              <w:jc w:val="both"/>
              <w:rPr>
                <w:rFonts w:ascii="Arial" w:hAnsi="Arial" w:cs="Arial"/>
                <w:sz w:val="22"/>
                <w:szCs w:val="22"/>
              </w:rPr>
            </w:pPr>
            <w:r w:rsidRPr="00D65AFB">
              <w:rPr>
                <w:rFonts w:ascii="Arial" w:hAnsi="Arial" w:cs="Arial"/>
                <w:sz w:val="22"/>
                <w:szCs w:val="22"/>
              </w:rPr>
              <w:t xml:space="preserve">Lot in </w:t>
            </w:r>
            <w:r w:rsidR="00394062" w:rsidRPr="00D65AFB">
              <w:rPr>
                <w:rFonts w:ascii="Arial" w:hAnsi="Arial" w:cs="Arial"/>
                <w:sz w:val="22"/>
                <w:szCs w:val="22"/>
              </w:rPr>
              <w:t>Deposited Plan</w:t>
            </w:r>
          </w:p>
        </w:tc>
        <w:tc>
          <w:tcPr>
            <w:tcW w:w="6866" w:type="dxa"/>
          </w:tcPr>
          <w:p w:rsidR="00394062" w:rsidRPr="00D65AFB" w:rsidRDefault="00B908F2" w:rsidP="008948C3">
            <w:pPr>
              <w:spacing w:before="120" w:after="120"/>
              <w:jc w:val="both"/>
              <w:rPr>
                <w:rFonts w:ascii="Arial" w:hAnsi="Arial" w:cs="Arial"/>
                <w:sz w:val="22"/>
                <w:szCs w:val="22"/>
              </w:rPr>
            </w:pPr>
            <w:r w:rsidRPr="00D65AFB">
              <w:rPr>
                <w:rFonts w:ascii="Arial" w:hAnsi="Arial" w:cs="Arial"/>
                <w:spacing w:val="-3"/>
                <w:sz w:val="22"/>
                <w:szCs w:val="22"/>
              </w:rPr>
              <w:t>Part/Whole</w:t>
            </w:r>
            <w:r w:rsidRPr="00D65AFB">
              <w:rPr>
                <w:rFonts w:ascii="Arial" w:hAnsi="Arial" w:cs="Arial"/>
                <w:color w:val="FF0000"/>
                <w:spacing w:val="-3"/>
                <w:sz w:val="22"/>
                <w:szCs w:val="22"/>
              </w:rPr>
              <w:t xml:space="preserve"> (delete one) - </w:t>
            </w:r>
            <w:r w:rsidR="00394062" w:rsidRPr="00D65AFB">
              <w:rPr>
                <w:rFonts w:ascii="Arial" w:hAnsi="Arial" w:cs="Arial"/>
                <w:i/>
                <w:color w:val="FF0000"/>
                <w:spacing w:val="-3"/>
                <w:sz w:val="22"/>
                <w:szCs w:val="22"/>
              </w:rPr>
              <w:t>[insert</w:t>
            </w:r>
            <w:r w:rsidRPr="00D65AFB">
              <w:rPr>
                <w:rFonts w:ascii="Arial" w:hAnsi="Arial" w:cs="Arial"/>
                <w:i/>
                <w:color w:val="FF0000"/>
                <w:spacing w:val="-3"/>
                <w:sz w:val="22"/>
                <w:szCs w:val="22"/>
              </w:rPr>
              <w:t xml:space="preserve"> Lot/DP details</w:t>
            </w:r>
            <w:r w:rsidR="00394062" w:rsidRPr="00D65AFB">
              <w:rPr>
                <w:rFonts w:ascii="Arial" w:hAnsi="Arial" w:cs="Arial"/>
                <w:i/>
                <w:color w:val="FF0000"/>
                <w:spacing w:val="-3"/>
                <w:sz w:val="22"/>
                <w:szCs w:val="22"/>
              </w:rPr>
              <w:t>]</w:t>
            </w:r>
          </w:p>
        </w:tc>
      </w:tr>
      <w:tr w:rsidR="00211ABB" w:rsidRPr="00232D19">
        <w:tc>
          <w:tcPr>
            <w:tcW w:w="2376" w:type="dxa"/>
          </w:tcPr>
          <w:p w:rsidR="00211ABB" w:rsidRPr="00D65AFB" w:rsidRDefault="00211ABB" w:rsidP="008948C3">
            <w:pPr>
              <w:spacing w:before="120" w:after="120"/>
              <w:jc w:val="both"/>
              <w:rPr>
                <w:rFonts w:ascii="Arial" w:hAnsi="Arial" w:cs="Arial"/>
                <w:sz w:val="22"/>
                <w:szCs w:val="22"/>
              </w:rPr>
            </w:pPr>
            <w:r w:rsidRPr="00D65AFB">
              <w:rPr>
                <w:rFonts w:ascii="Arial" w:hAnsi="Arial" w:cs="Arial"/>
                <w:sz w:val="22"/>
                <w:szCs w:val="22"/>
              </w:rPr>
              <w:t>Area of licence</w:t>
            </w:r>
          </w:p>
        </w:tc>
        <w:tc>
          <w:tcPr>
            <w:tcW w:w="6866" w:type="dxa"/>
          </w:tcPr>
          <w:p w:rsidR="00211ABB" w:rsidRPr="00D65AFB" w:rsidRDefault="005533CF" w:rsidP="008948C3">
            <w:pPr>
              <w:spacing w:before="120" w:after="120"/>
              <w:jc w:val="both"/>
              <w:rPr>
                <w:rFonts w:ascii="Arial" w:hAnsi="Arial" w:cs="Arial"/>
                <w:i/>
                <w:color w:val="FF0000"/>
                <w:spacing w:val="-3"/>
                <w:sz w:val="22"/>
                <w:szCs w:val="22"/>
              </w:rPr>
            </w:pPr>
            <w:r w:rsidRPr="00D65AFB">
              <w:rPr>
                <w:rFonts w:ascii="Arial" w:hAnsi="Arial" w:cs="Arial"/>
                <w:i/>
                <w:color w:val="FF0000"/>
                <w:spacing w:val="-3"/>
                <w:sz w:val="22"/>
                <w:szCs w:val="22"/>
              </w:rPr>
              <w:t xml:space="preserve">[insert] </w:t>
            </w:r>
            <w:r w:rsidR="00211ABB" w:rsidRPr="00D65AFB">
              <w:rPr>
                <w:rFonts w:ascii="Arial" w:hAnsi="Arial" w:cs="Arial"/>
                <w:sz w:val="22"/>
                <w:szCs w:val="22"/>
              </w:rPr>
              <w:t>m2/ha2</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Commencement Date</w:t>
            </w:r>
          </w:p>
        </w:tc>
        <w:tc>
          <w:tcPr>
            <w:tcW w:w="6866" w:type="dxa"/>
          </w:tcPr>
          <w:p w:rsidR="00394062" w:rsidRPr="00D65AFB" w:rsidRDefault="00394062" w:rsidP="008948C3">
            <w:pPr>
              <w:spacing w:before="120" w:after="120"/>
              <w:jc w:val="both"/>
              <w:rPr>
                <w:rFonts w:ascii="Arial" w:hAnsi="Arial" w:cs="Arial"/>
                <w:sz w:val="22"/>
                <w:szCs w:val="22"/>
                <w:highlight w:val="yellow"/>
              </w:rPr>
            </w:pP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B42782" w:rsidP="008948C3">
            <w:pPr>
              <w:spacing w:before="120" w:after="120"/>
              <w:jc w:val="both"/>
              <w:rPr>
                <w:rFonts w:ascii="Arial" w:hAnsi="Arial" w:cs="Arial"/>
                <w:sz w:val="22"/>
                <w:szCs w:val="22"/>
              </w:rPr>
            </w:pPr>
            <w:r w:rsidRPr="00D65AFB">
              <w:rPr>
                <w:rFonts w:ascii="Arial" w:hAnsi="Arial" w:cs="Arial"/>
                <w:sz w:val="22"/>
                <w:szCs w:val="22"/>
              </w:rPr>
              <w:t>Expiry Date</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Initial Rent</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 xml:space="preserve">$ </w:t>
            </w: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Plan</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Plan attached and marked as “A”</w:t>
            </w:r>
          </w:p>
        </w:tc>
      </w:tr>
      <w:tr w:rsidR="00211ABB" w:rsidRPr="00232D19">
        <w:tc>
          <w:tcPr>
            <w:tcW w:w="2376" w:type="dxa"/>
          </w:tcPr>
          <w:p w:rsidR="00211ABB" w:rsidRPr="00D65AFB" w:rsidRDefault="00211ABB" w:rsidP="008948C3">
            <w:pPr>
              <w:spacing w:before="120" w:after="120"/>
              <w:jc w:val="both"/>
              <w:rPr>
                <w:rFonts w:ascii="Arial" w:hAnsi="Arial" w:cs="Arial"/>
                <w:sz w:val="22"/>
                <w:szCs w:val="22"/>
              </w:rPr>
            </w:pPr>
            <w:r w:rsidRPr="00D65AFB">
              <w:rPr>
                <w:rFonts w:ascii="Arial" w:hAnsi="Arial" w:cs="Arial"/>
                <w:sz w:val="22"/>
                <w:szCs w:val="22"/>
              </w:rPr>
              <w:t>Description of any structures</w:t>
            </w:r>
          </w:p>
        </w:tc>
        <w:tc>
          <w:tcPr>
            <w:tcW w:w="6866" w:type="dxa"/>
          </w:tcPr>
          <w:p w:rsidR="00211ABB" w:rsidRPr="00D65AFB" w:rsidRDefault="00211ABB" w:rsidP="008948C3">
            <w:pPr>
              <w:spacing w:before="120" w:after="120"/>
              <w:jc w:val="both"/>
              <w:rPr>
                <w:rFonts w:ascii="Arial" w:hAnsi="Arial" w:cs="Arial"/>
                <w:i/>
                <w:color w:val="FF0000"/>
                <w:spacing w:val="-3"/>
                <w:sz w:val="22"/>
                <w:szCs w:val="22"/>
              </w:rPr>
            </w:pPr>
          </w:p>
        </w:tc>
      </w:tr>
      <w:tr w:rsidR="00394062" w:rsidRPr="00232D19">
        <w:tc>
          <w:tcPr>
            <w:tcW w:w="2376" w:type="dxa"/>
          </w:tcPr>
          <w:p w:rsidR="00394062" w:rsidRPr="00D65AFB" w:rsidRDefault="00326180" w:rsidP="004D6E93">
            <w:pPr>
              <w:spacing w:before="120" w:after="120"/>
              <w:jc w:val="both"/>
              <w:rPr>
                <w:rFonts w:ascii="Arial" w:hAnsi="Arial" w:cs="Arial"/>
                <w:sz w:val="22"/>
                <w:szCs w:val="22"/>
              </w:rPr>
            </w:pPr>
            <w:r w:rsidRPr="00D65AFB">
              <w:rPr>
                <w:rFonts w:ascii="Arial" w:hAnsi="Arial" w:cs="Arial"/>
                <w:sz w:val="22"/>
                <w:szCs w:val="22"/>
              </w:rPr>
              <w:t xml:space="preserve">Third Party </w:t>
            </w:r>
            <w:r w:rsidR="00394062" w:rsidRPr="00D65AFB">
              <w:rPr>
                <w:rFonts w:ascii="Arial" w:hAnsi="Arial" w:cs="Arial"/>
                <w:sz w:val="22"/>
                <w:szCs w:val="22"/>
              </w:rPr>
              <w:t>Exclusive Area</w:t>
            </w:r>
          </w:p>
        </w:tc>
        <w:tc>
          <w:tcPr>
            <w:tcW w:w="6866" w:type="dxa"/>
          </w:tcPr>
          <w:p w:rsidR="00394062" w:rsidRPr="00D65AFB" w:rsidRDefault="00394062" w:rsidP="00946DE9">
            <w:pPr>
              <w:spacing w:before="120" w:after="120"/>
              <w:jc w:val="both"/>
              <w:rPr>
                <w:rFonts w:ascii="Arial" w:hAnsi="Arial" w:cs="Arial"/>
                <w:sz w:val="22"/>
                <w:szCs w:val="22"/>
              </w:rPr>
            </w:pPr>
            <w:r w:rsidRPr="00D65AFB">
              <w:rPr>
                <w:rFonts w:ascii="Arial" w:hAnsi="Arial" w:cs="Arial"/>
                <w:i/>
                <w:color w:val="FF0000"/>
                <w:spacing w:val="-3"/>
                <w:sz w:val="22"/>
                <w:szCs w:val="22"/>
              </w:rPr>
              <w:t>[insert</w:t>
            </w:r>
            <w:r w:rsidR="00B908F2">
              <w:rPr>
                <w:rFonts w:ascii="Arial" w:hAnsi="Arial" w:cs="Arial"/>
                <w:i/>
                <w:color w:val="FF0000"/>
                <w:spacing w:val="-3"/>
                <w:sz w:val="22"/>
                <w:szCs w:val="22"/>
              </w:rPr>
              <w:t xml:space="preserve"> any areas for the use of third parties</w:t>
            </w:r>
            <w:r w:rsidR="004D6E93">
              <w:rPr>
                <w:rFonts w:ascii="Arial" w:hAnsi="Arial" w:cs="Arial"/>
                <w:i/>
                <w:color w:val="FF0000"/>
                <w:spacing w:val="-3"/>
                <w:sz w:val="22"/>
                <w:szCs w:val="22"/>
              </w:rPr>
              <w:t>. If none put “N/A"</w:t>
            </w:r>
            <w:r w:rsidRPr="00D65AFB">
              <w:rPr>
                <w:rFonts w:ascii="Arial" w:hAnsi="Arial" w:cs="Arial"/>
                <w:i/>
                <w:color w:val="FF0000"/>
                <w:spacing w:val="-3"/>
                <w:sz w:val="22"/>
                <w:szCs w:val="22"/>
              </w:rPr>
              <w:t>]</w:t>
            </w:r>
          </w:p>
        </w:tc>
      </w:tr>
      <w:tr w:rsidR="00326180" w:rsidRPr="00232D19">
        <w:tc>
          <w:tcPr>
            <w:tcW w:w="2376" w:type="dxa"/>
          </w:tcPr>
          <w:p w:rsidR="00326180" w:rsidRPr="00D65AFB" w:rsidRDefault="00453DB6" w:rsidP="008948C3">
            <w:pPr>
              <w:spacing w:before="120" w:after="120"/>
              <w:jc w:val="both"/>
              <w:rPr>
                <w:rFonts w:ascii="Arial" w:hAnsi="Arial" w:cs="Arial"/>
                <w:sz w:val="22"/>
                <w:szCs w:val="22"/>
              </w:rPr>
            </w:pPr>
            <w:r w:rsidRPr="00D65AFB">
              <w:rPr>
                <w:rFonts w:ascii="Arial" w:hAnsi="Arial" w:cs="Arial"/>
                <w:sz w:val="22"/>
                <w:szCs w:val="22"/>
              </w:rPr>
              <w:t>Enclosed Area</w:t>
            </w:r>
          </w:p>
          <w:p w:rsidR="00211ABB" w:rsidRPr="00D65AFB" w:rsidRDefault="00211ABB" w:rsidP="008948C3">
            <w:pPr>
              <w:spacing w:before="120" w:after="120"/>
              <w:jc w:val="both"/>
              <w:rPr>
                <w:rFonts w:ascii="Arial" w:hAnsi="Arial" w:cs="Arial"/>
                <w:sz w:val="22"/>
                <w:szCs w:val="22"/>
              </w:rPr>
            </w:pPr>
            <w:r w:rsidRPr="00D65AFB">
              <w:rPr>
                <w:rFonts w:ascii="Arial" w:hAnsi="Arial" w:cs="Arial"/>
                <w:sz w:val="22"/>
                <w:szCs w:val="22"/>
              </w:rPr>
              <w:t>(</w:t>
            </w:r>
            <w:r w:rsidRPr="00D65AFB">
              <w:rPr>
                <w:rFonts w:ascii="Arial" w:hAnsi="Arial" w:cs="Arial"/>
                <w:i/>
                <w:color w:val="000000"/>
                <w:spacing w:val="-3"/>
                <w:sz w:val="22"/>
                <w:szCs w:val="22"/>
              </w:rPr>
              <w:t>where land is, or is intended to be fenced</w:t>
            </w:r>
            <w:r w:rsidRPr="00B908F2">
              <w:rPr>
                <w:rFonts w:ascii="Arial" w:hAnsi="Arial" w:cs="Arial"/>
                <w:color w:val="000000"/>
                <w:spacing w:val="-3"/>
                <w:sz w:val="22"/>
                <w:szCs w:val="22"/>
              </w:rPr>
              <w:t>)</w:t>
            </w:r>
          </w:p>
        </w:tc>
        <w:tc>
          <w:tcPr>
            <w:tcW w:w="6866" w:type="dxa"/>
          </w:tcPr>
          <w:p w:rsidR="00326180" w:rsidRPr="00D65AFB" w:rsidRDefault="00453DB6" w:rsidP="00925B07">
            <w:pPr>
              <w:spacing w:before="120" w:after="120"/>
              <w:jc w:val="both"/>
              <w:rPr>
                <w:rFonts w:ascii="Arial" w:hAnsi="Arial" w:cs="Arial"/>
                <w:i/>
                <w:color w:val="FF0000"/>
                <w:spacing w:val="-3"/>
                <w:sz w:val="22"/>
                <w:szCs w:val="22"/>
              </w:rPr>
            </w:pPr>
            <w:r w:rsidRPr="00D65AFB">
              <w:rPr>
                <w:rFonts w:ascii="Arial" w:hAnsi="Arial" w:cs="Arial"/>
                <w:i/>
                <w:color w:val="FF0000"/>
                <w:spacing w:val="-3"/>
                <w:sz w:val="22"/>
                <w:szCs w:val="22"/>
              </w:rPr>
              <w:t>[insert</w:t>
            </w:r>
            <w:r w:rsidR="00B908F2">
              <w:rPr>
                <w:rFonts w:ascii="Arial" w:hAnsi="Arial" w:cs="Arial"/>
                <w:i/>
                <w:color w:val="FF0000"/>
                <w:spacing w:val="-3"/>
                <w:sz w:val="22"/>
                <w:szCs w:val="22"/>
              </w:rPr>
              <w:t xml:space="preserve"> area comprised of the Premises and Third Party Exclusive Areas</w:t>
            </w:r>
            <w:r w:rsidR="00946DE9">
              <w:rPr>
                <w:rFonts w:ascii="Arial" w:hAnsi="Arial" w:cs="Arial"/>
                <w:i/>
                <w:color w:val="FF0000"/>
                <w:spacing w:val="-3"/>
                <w:sz w:val="22"/>
                <w:szCs w:val="22"/>
              </w:rPr>
              <w:t>. If no enclosed area put “N/A”</w:t>
            </w:r>
            <w:r w:rsidRPr="00D65AFB">
              <w:rPr>
                <w:rFonts w:ascii="Arial" w:hAnsi="Arial" w:cs="Arial"/>
                <w:i/>
                <w:color w:val="FF0000"/>
                <w:spacing w:val="-3"/>
                <w:sz w:val="22"/>
                <w:szCs w:val="22"/>
              </w:rPr>
              <w:t>]</w:t>
            </w:r>
          </w:p>
        </w:tc>
      </w:tr>
    </w:tbl>
    <w:p w:rsidR="00394062" w:rsidRPr="00232D19" w:rsidRDefault="00394062" w:rsidP="008948C3">
      <w:pPr>
        <w:jc w:val="both"/>
        <w:rPr>
          <w:rFonts w:ascii="Arial" w:hAnsi="Arial" w:cs="Arial"/>
        </w:rPr>
      </w:pPr>
    </w:p>
    <w:p w:rsidR="00394062" w:rsidRPr="00232D19" w:rsidRDefault="00394062" w:rsidP="008948C3">
      <w:pPr>
        <w:jc w:val="both"/>
        <w:rPr>
          <w:rFonts w:ascii="Arial" w:hAnsi="Arial" w:cs="Arial"/>
        </w:rPr>
      </w:pPr>
    </w:p>
    <w:p w:rsidR="00910DA1" w:rsidRPr="00232D19" w:rsidRDefault="00910DA1" w:rsidP="008948C3">
      <w:pPr>
        <w:jc w:val="both"/>
        <w:rPr>
          <w:rFonts w:ascii="Arial" w:hAnsi="Arial" w:cs="Arial"/>
        </w:rPr>
      </w:pPr>
    </w:p>
    <w:sectPr w:rsidR="00910DA1" w:rsidRPr="00232D19" w:rsidSect="002F6BA2">
      <w:footerReference w:type="default" r:id="rId17"/>
      <w:pgSz w:w="11907" w:h="16840" w:code="9"/>
      <w:pgMar w:top="1418" w:right="1418" w:bottom="1418" w:left="1418" w:header="68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A8" w:rsidRDefault="006562A8">
      <w:r>
        <w:separator/>
      </w:r>
    </w:p>
  </w:endnote>
  <w:endnote w:type="continuationSeparator" w:id="0">
    <w:p w:rsidR="006562A8" w:rsidRDefault="0065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Pr="00022808" w:rsidRDefault="00381158" w:rsidP="002F6BA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Default="00381158">
    <w:pPr>
      <w:pStyle w:val="Footer"/>
      <w:tabs>
        <w:tab w:val="right" w:pos="9072"/>
      </w:tabs>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Default="00381158">
    <w:pPr>
      <w:pStyle w:val="Footer"/>
      <w:tabs>
        <w:tab w:val="right" w:pos="9072"/>
      </w:tabs>
      <w:rPr>
        <w:b/>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Pr="00327F5B" w:rsidRDefault="00381158" w:rsidP="002F6BA2">
    <w:pPr>
      <w:pStyle w:val="Footer"/>
      <w:jc w:val="right"/>
      <w:rPr>
        <w:sz w:val="20"/>
        <w:szCs w:val="20"/>
      </w:rPr>
    </w:pPr>
    <w:r w:rsidRPr="00327F5B">
      <w:rPr>
        <w:rStyle w:val="PageNumber"/>
        <w:sz w:val="20"/>
        <w:szCs w:val="20"/>
      </w:rPr>
      <w:fldChar w:fldCharType="begin"/>
    </w:r>
    <w:r w:rsidRPr="00327F5B">
      <w:rPr>
        <w:rStyle w:val="PageNumber"/>
        <w:sz w:val="20"/>
        <w:szCs w:val="20"/>
      </w:rPr>
      <w:instrText xml:space="preserve"> PAGE </w:instrText>
    </w:r>
    <w:r w:rsidRPr="00327F5B">
      <w:rPr>
        <w:rStyle w:val="PageNumber"/>
        <w:sz w:val="20"/>
        <w:szCs w:val="20"/>
      </w:rPr>
      <w:fldChar w:fldCharType="separate"/>
    </w:r>
    <w:r>
      <w:rPr>
        <w:rStyle w:val="PageNumber"/>
        <w:noProof/>
        <w:sz w:val="20"/>
        <w:szCs w:val="20"/>
      </w:rPr>
      <w:t>29</w:t>
    </w:r>
    <w:r w:rsidRPr="00327F5B">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A8" w:rsidRDefault="006562A8">
      <w:r>
        <w:separator/>
      </w:r>
    </w:p>
  </w:footnote>
  <w:footnote w:type="continuationSeparator" w:id="0">
    <w:p w:rsidR="006562A8" w:rsidRDefault="00656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Default="00381158">
    <w:pPr>
      <w:pStyle w:val="Header"/>
      <w:framePr w:wrap="auto" w:vAnchor="text" w:hAnchor="margin" w:xAlign="right"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7</w:t>
    </w:r>
    <w:r>
      <w:rPr>
        <w:rStyle w:val="PageNumber"/>
        <w:sz w:val="22"/>
      </w:rPr>
      <w:fldChar w:fldCharType="end"/>
    </w:r>
  </w:p>
  <w:p w:rsidR="00381158" w:rsidRDefault="0038115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Pr="008707EC" w:rsidRDefault="00381158">
    <w:pPr>
      <w:pStyle w:val="Header"/>
      <w:tabs>
        <w:tab w:val="right" w:pos="9015"/>
      </w:tabs>
      <w:jc w:val="right"/>
      <w:rPr>
        <w:rFonts w:ascii="Arial" w:hAnsi="Arial" w:cs="Arial"/>
        <w:sz w:val="20"/>
      </w:rPr>
    </w:pPr>
    <w:r w:rsidRPr="008707EC">
      <w:rPr>
        <w:rFonts w:ascii="Arial" w:hAnsi="Arial" w:cs="Arial"/>
        <w:sz w:val="20"/>
      </w:rPr>
      <w:t xml:space="preserve">Page </w:t>
    </w:r>
    <w:r w:rsidRPr="008707EC">
      <w:rPr>
        <w:rFonts w:ascii="Arial" w:hAnsi="Arial" w:cs="Arial"/>
        <w:sz w:val="20"/>
      </w:rPr>
      <w:fldChar w:fldCharType="begin"/>
    </w:r>
    <w:r w:rsidRPr="008707EC">
      <w:rPr>
        <w:rFonts w:ascii="Arial" w:hAnsi="Arial" w:cs="Arial"/>
        <w:sz w:val="20"/>
      </w:rPr>
      <w:instrText xml:space="preserve"> page </w:instrText>
    </w:r>
    <w:r w:rsidRPr="008707EC">
      <w:rPr>
        <w:rFonts w:ascii="Arial" w:hAnsi="Arial" w:cs="Arial"/>
        <w:sz w:val="20"/>
      </w:rPr>
      <w:fldChar w:fldCharType="separate"/>
    </w:r>
    <w:r w:rsidR="008F5532">
      <w:rPr>
        <w:rFonts w:ascii="Arial" w:hAnsi="Arial" w:cs="Arial"/>
        <w:noProof/>
        <w:sz w:val="20"/>
      </w:rPr>
      <w:t>27</w:t>
    </w:r>
    <w:r w:rsidRPr="008707EC">
      <w:rPr>
        <w:rFonts w:ascii="Arial" w:hAnsi="Arial" w:cs="Arial"/>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Pr="008707EC" w:rsidRDefault="00381158">
    <w:pPr>
      <w:pStyle w:val="Header"/>
      <w:jc w:val="right"/>
      <w:rPr>
        <w:rFonts w:ascii="Arial" w:hAnsi="Arial" w:cs="Arial"/>
        <w:sz w:val="20"/>
      </w:rPr>
    </w:pPr>
    <w:r w:rsidRPr="008707EC">
      <w:rPr>
        <w:rStyle w:val="PageNumber"/>
        <w:rFonts w:ascii="Arial" w:hAnsi="Arial" w:cs="Arial"/>
        <w:sz w:val="20"/>
      </w:rPr>
      <w:t xml:space="preserve"> </w:t>
    </w:r>
    <w:r w:rsidRPr="008707EC">
      <w:rPr>
        <w:rFonts w:ascii="Arial" w:hAnsi="Arial" w:cs="Arial"/>
        <w:sz w:val="20"/>
      </w:rPr>
      <w:t>Page</w:t>
    </w:r>
    <w:r w:rsidRPr="008707EC">
      <w:rPr>
        <w:rStyle w:val="PageNumber"/>
        <w:rFonts w:ascii="Arial" w:hAnsi="Arial" w:cs="Arial"/>
        <w:sz w:val="20"/>
      </w:rPr>
      <w:t xml:space="preserve"> </w:t>
    </w:r>
    <w:r w:rsidRPr="008707EC">
      <w:rPr>
        <w:rStyle w:val="PageNumber"/>
        <w:rFonts w:ascii="Arial" w:hAnsi="Arial" w:cs="Arial"/>
        <w:sz w:val="20"/>
      </w:rPr>
      <w:fldChar w:fldCharType="begin"/>
    </w:r>
    <w:r w:rsidRPr="008707EC">
      <w:rPr>
        <w:rStyle w:val="PageNumber"/>
        <w:rFonts w:ascii="Arial" w:hAnsi="Arial" w:cs="Arial"/>
        <w:sz w:val="20"/>
      </w:rPr>
      <w:instrText xml:space="preserve"> PAGE </w:instrText>
    </w:r>
    <w:r w:rsidRPr="008707EC">
      <w:rPr>
        <w:rStyle w:val="PageNumber"/>
        <w:rFonts w:ascii="Arial" w:hAnsi="Arial" w:cs="Arial"/>
        <w:sz w:val="20"/>
      </w:rPr>
      <w:fldChar w:fldCharType="separate"/>
    </w:r>
    <w:r w:rsidR="008F5532">
      <w:rPr>
        <w:rStyle w:val="PageNumber"/>
        <w:rFonts w:ascii="Arial" w:hAnsi="Arial" w:cs="Arial"/>
        <w:noProof/>
        <w:sz w:val="20"/>
      </w:rPr>
      <w:t>28</w:t>
    </w:r>
    <w:r w:rsidRPr="008707EC">
      <w:rPr>
        <w:rStyle w:val="PageNumber"/>
        <w:rFonts w:ascii="Arial" w:hAnsi="Arial" w:cs="Arial"/>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CB6"/>
    <w:multiLevelType w:val="multilevel"/>
    <w:tmpl w:val="915E3CA8"/>
    <w:lvl w:ilvl="0">
      <w:start w:val="3"/>
      <w:numFmt w:val="decimal"/>
      <w:lvlText w:val="%1"/>
      <w:lvlJc w:val="left"/>
      <w:pPr>
        <w:tabs>
          <w:tab w:val="num" w:pos="480"/>
        </w:tabs>
        <w:ind w:left="480" w:hanging="480"/>
      </w:pPr>
      <w:rPr>
        <w:rFonts w:hint="default"/>
        <w:b w:val="0"/>
      </w:rPr>
    </w:lvl>
    <w:lvl w:ilvl="1">
      <w:start w:val="1"/>
      <w:numFmt w:val="decimal"/>
      <w:lvlText w:val="%1.%2"/>
      <w:lvlJc w:val="left"/>
      <w:pPr>
        <w:tabs>
          <w:tab w:val="num" w:pos="840"/>
        </w:tabs>
        <w:ind w:left="840" w:hanging="480"/>
      </w:pPr>
      <w:rPr>
        <w:rFonts w:hint="default"/>
        <w:b w:val="0"/>
      </w:rPr>
    </w:lvl>
    <w:lvl w:ilvl="2">
      <w:start w:val="2"/>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
    <w:nsid w:val="00EC11B5"/>
    <w:multiLevelType w:val="multilevel"/>
    <w:tmpl w:val="FBAC8192"/>
    <w:lvl w:ilvl="0">
      <w:start w:val="11"/>
      <w:numFmt w:val="decimal"/>
      <w:lvlText w:val="%1"/>
      <w:lvlJc w:val="left"/>
      <w:pPr>
        <w:tabs>
          <w:tab w:val="num" w:pos="660"/>
        </w:tabs>
        <w:ind w:left="660" w:hanging="6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nsid w:val="00F44235"/>
    <w:multiLevelType w:val="multilevel"/>
    <w:tmpl w:val="394C992A"/>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044C84"/>
    <w:multiLevelType w:val="singleLevel"/>
    <w:tmpl w:val="428433FE"/>
    <w:lvl w:ilvl="0">
      <w:start w:val="8"/>
      <w:numFmt w:val="lowerLetter"/>
      <w:lvlText w:val="(%1)"/>
      <w:lvlJc w:val="left"/>
      <w:pPr>
        <w:tabs>
          <w:tab w:val="num" w:pos="1429"/>
        </w:tabs>
        <w:ind w:left="1429" w:hanging="720"/>
      </w:pPr>
      <w:rPr>
        <w:rFonts w:hint="default"/>
      </w:rPr>
    </w:lvl>
  </w:abstractNum>
  <w:abstractNum w:abstractNumId="4">
    <w:nsid w:val="07173360"/>
    <w:multiLevelType w:val="multilevel"/>
    <w:tmpl w:val="6F4E64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8338B3"/>
    <w:multiLevelType w:val="hybridMultilevel"/>
    <w:tmpl w:val="F710AB10"/>
    <w:lvl w:ilvl="0" w:tplc="D18C77EC">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8C635AD"/>
    <w:multiLevelType w:val="multilevel"/>
    <w:tmpl w:val="D6365198"/>
    <w:lvl w:ilvl="0">
      <w:start w:val="3"/>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AA161DE"/>
    <w:multiLevelType w:val="multilevel"/>
    <w:tmpl w:val="8990B8BC"/>
    <w:lvl w:ilvl="0">
      <w:start w:val="1"/>
      <w:numFmt w:val="lowerLetter"/>
      <w:lvlText w:val="(%1)"/>
      <w:lvlJc w:val="left"/>
      <w:pPr>
        <w:tabs>
          <w:tab w:val="num" w:pos="1440"/>
        </w:tabs>
        <w:ind w:left="1440" w:hanging="735"/>
      </w:pPr>
      <w:rPr>
        <w:rFonts w:hint="default"/>
      </w:rPr>
    </w:lvl>
    <w:lvl w:ilvl="1">
      <w:start w:val="1"/>
      <w:numFmt w:val="lowerRoman"/>
      <w:lvlText w:val="(%2)"/>
      <w:lvlJc w:val="left"/>
      <w:pPr>
        <w:tabs>
          <w:tab w:val="num" w:pos="2145"/>
        </w:tabs>
        <w:ind w:left="2145" w:hanging="72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nsid w:val="0B486F7F"/>
    <w:multiLevelType w:val="multilevel"/>
    <w:tmpl w:val="40A453C4"/>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F7666EB"/>
    <w:multiLevelType w:val="multilevel"/>
    <w:tmpl w:val="366ACEF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1A7720F"/>
    <w:multiLevelType w:val="hybridMultilevel"/>
    <w:tmpl w:val="DA6C2376"/>
    <w:lvl w:ilvl="0" w:tplc="D18C77EC">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3AE40ED"/>
    <w:multiLevelType w:val="hybridMultilevel"/>
    <w:tmpl w:val="0186CA68"/>
    <w:lvl w:ilvl="0" w:tplc="36745494">
      <w:start w:val="1"/>
      <w:numFmt w:val="bullet"/>
      <w:lvlText w:val="□"/>
      <w:lvlJc w:val="left"/>
      <w:pPr>
        <w:tabs>
          <w:tab w:val="num" w:pos="720"/>
        </w:tabs>
        <w:ind w:left="720" w:hanging="360"/>
      </w:pPr>
      <w:rPr>
        <w:rFonts w:ascii="Arial" w:hAnsi="Aria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DB0A7E"/>
    <w:multiLevelType w:val="multilevel"/>
    <w:tmpl w:val="3BA230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8"/>
      <w:numFmt w:val="decimal"/>
      <w:lvlText w:val="%1.%2.%3"/>
      <w:lvlJc w:val="left"/>
      <w:pPr>
        <w:tabs>
          <w:tab w:val="num" w:pos="1440"/>
        </w:tabs>
        <w:ind w:left="144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1DE63BA8"/>
    <w:multiLevelType w:val="hybridMultilevel"/>
    <w:tmpl w:val="4A0640CC"/>
    <w:lvl w:ilvl="0" w:tplc="8B220F74">
      <w:start w:val="1"/>
      <w:numFmt w:val="lowerLetter"/>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nsid w:val="1F2F748B"/>
    <w:multiLevelType w:val="multilevel"/>
    <w:tmpl w:val="818652E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8"/>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339461A6"/>
    <w:multiLevelType w:val="multilevel"/>
    <w:tmpl w:val="D6365198"/>
    <w:lvl w:ilvl="0">
      <w:start w:val="3"/>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nsid w:val="343231A8"/>
    <w:multiLevelType w:val="hybridMultilevel"/>
    <w:tmpl w:val="791EE196"/>
    <w:lvl w:ilvl="0" w:tplc="45787CC8">
      <w:start w:val="1"/>
      <w:numFmt w:val="lowerLetter"/>
      <w:lvlText w:val="(%1)"/>
      <w:lvlJc w:val="left"/>
      <w:pPr>
        <w:tabs>
          <w:tab w:val="num" w:pos="1800"/>
        </w:tabs>
        <w:ind w:left="1800" w:hanging="360"/>
      </w:pPr>
      <w:rPr>
        <w:rFonts w:hint="default"/>
        <w:b w:val="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nsid w:val="36760E87"/>
    <w:multiLevelType w:val="hybridMultilevel"/>
    <w:tmpl w:val="FDCAC69E"/>
    <w:lvl w:ilvl="0" w:tplc="45787CC8">
      <w:start w:val="1"/>
      <w:numFmt w:val="lowerLetter"/>
      <w:lvlText w:val="(%1)"/>
      <w:lvlJc w:val="left"/>
      <w:pPr>
        <w:tabs>
          <w:tab w:val="num" w:pos="1800"/>
        </w:tabs>
        <w:ind w:left="1800" w:hanging="360"/>
      </w:pPr>
      <w:rPr>
        <w:rFonts w:hint="default"/>
        <w:b w:val="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nsid w:val="398D0C2B"/>
    <w:multiLevelType w:val="hybridMultilevel"/>
    <w:tmpl w:val="3F68EF46"/>
    <w:lvl w:ilvl="0" w:tplc="8D72F94A">
      <w:start w:val="1"/>
      <w:numFmt w:val="lowerLetter"/>
      <w:lvlText w:val="(%1)"/>
      <w:lvlJc w:val="left"/>
      <w:pPr>
        <w:tabs>
          <w:tab w:val="num" w:pos="1470"/>
        </w:tabs>
        <w:ind w:left="1470" w:hanging="39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nsid w:val="3D0A61ED"/>
    <w:multiLevelType w:val="multilevel"/>
    <w:tmpl w:val="A0D247D4"/>
    <w:lvl w:ilvl="0">
      <w:start w:val="1"/>
      <w:numFmt w:val="lowerLetter"/>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0">
    <w:nsid w:val="3D2274C8"/>
    <w:multiLevelType w:val="multilevel"/>
    <w:tmpl w:val="EE327CA8"/>
    <w:lvl w:ilvl="0">
      <w:start w:val="3"/>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nsid w:val="3D66203C"/>
    <w:multiLevelType w:val="hybridMultilevel"/>
    <w:tmpl w:val="369E9C82"/>
    <w:lvl w:ilvl="0" w:tplc="A03A76C8">
      <w:start w:val="5"/>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2">
    <w:nsid w:val="3D791D27"/>
    <w:multiLevelType w:val="hybridMultilevel"/>
    <w:tmpl w:val="3EC8DD60"/>
    <w:lvl w:ilvl="0" w:tplc="D18C77EC">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E132486"/>
    <w:multiLevelType w:val="hybridMultilevel"/>
    <w:tmpl w:val="B2C00522"/>
    <w:lvl w:ilvl="0" w:tplc="D18C77EC">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0C749A7"/>
    <w:multiLevelType w:val="hybridMultilevel"/>
    <w:tmpl w:val="7B4E023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1547E5E"/>
    <w:multiLevelType w:val="hybridMultilevel"/>
    <w:tmpl w:val="1FDECA6A"/>
    <w:lvl w:ilvl="0" w:tplc="93F8063E">
      <w:start w:val="1"/>
      <w:numFmt w:val="lowerLetter"/>
      <w:lvlText w:val="(%1)"/>
      <w:lvlJc w:val="left"/>
      <w:pPr>
        <w:tabs>
          <w:tab w:val="num" w:pos="1110"/>
        </w:tabs>
        <w:ind w:left="1110" w:hanging="390"/>
      </w:pPr>
      <w:rPr>
        <w:rFonts w:hint="default"/>
      </w:rPr>
    </w:lvl>
    <w:lvl w:ilvl="1" w:tplc="C5E22816">
      <w:start w:val="56"/>
      <w:numFmt w:val="decimal"/>
      <w:lvlText w:val="%2"/>
      <w:lvlJc w:val="left"/>
      <w:pPr>
        <w:tabs>
          <w:tab w:val="num" w:pos="2160"/>
        </w:tabs>
        <w:ind w:left="2160" w:hanging="720"/>
      </w:pPr>
      <w:rPr>
        <w:rFonts w:hint="default"/>
        <w:b w:val="0"/>
      </w:r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43490736"/>
    <w:multiLevelType w:val="multilevel"/>
    <w:tmpl w:val="AC8CF84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4542497D"/>
    <w:multiLevelType w:val="multilevel"/>
    <w:tmpl w:val="171837E2"/>
    <w:lvl w:ilvl="0">
      <w:start w:val="2"/>
      <w:numFmt w:val="decimal"/>
      <w:lvlText w:val="%1"/>
      <w:lvlJc w:val="left"/>
      <w:pPr>
        <w:tabs>
          <w:tab w:val="num" w:pos="600"/>
        </w:tabs>
        <w:ind w:left="600" w:hanging="600"/>
      </w:pPr>
      <w:rPr>
        <w:rFonts w:hint="default"/>
        <w:b w:val="0"/>
      </w:rPr>
    </w:lvl>
    <w:lvl w:ilvl="1">
      <w:start w:val="1"/>
      <w:numFmt w:val="decimal"/>
      <w:lvlText w:val="%1.%2"/>
      <w:lvlJc w:val="left"/>
      <w:pPr>
        <w:tabs>
          <w:tab w:val="num" w:pos="780"/>
        </w:tabs>
        <w:ind w:left="780" w:hanging="600"/>
      </w:pPr>
      <w:rPr>
        <w:rFonts w:hint="default"/>
        <w:b w:val="0"/>
      </w:rPr>
    </w:lvl>
    <w:lvl w:ilvl="2">
      <w:start w:val="2"/>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b w:val="0"/>
      </w:rPr>
    </w:lvl>
    <w:lvl w:ilvl="4">
      <w:start w:val="1"/>
      <w:numFmt w:val="decimal"/>
      <w:lvlText w:val="%1.%2.%3.%4.%5"/>
      <w:lvlJc w:val="left"/>
      <w:pPr>
        <w:tabs>
          <w:tab w:val="num" w:pos="1800"/>
        </w:tabs>
        <w:ind w:left="1800" w:hanging="1080"/>
      </w:pPr>
      <w:rPr>
        <w:rFonts w:hint="default"/>
        <w:b w:val="0"/>
      </w:rPr>
    </w:lvl>
    <w:lvl w:ilvl="5">
      <w:start w:val="1"/>
      <w:numFmt w:val="decimal"/>
      <w:lvlText w:val="%1.%2.%3.%4.%5.%6"/>
      <w:lvlJc w:val="left"/>
      <w:pPr>
        <w:tabs>
          <w:tab w:val="num" w:pos="1980"/>
        </w:tabs>
        <w:ind w:left="1980" w:hanging="108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2700"/>
        </w:tabs>
        <w:ind w:left="2700" w:hanging="1440"/>
      </w:pPr>
      <w:rPr>
        <w:rFonts w:hint="default"/>
        <w:b w:val="0"/>
      </w:rPr>
    </w:lvl>
    <w:lvl w:ilvl="8">
      <w:start w:val="1"/>
      <w:numFmt w:val="decimal"/>
      <w:lvlText w:val="%1.%2.%3.%4.%5.%6.%7.%8.%9"/>
      <w:lvlJc w:val="left"/>
      <w:pPr>
        <w:tabs>
          <w:tab w:val="num" w:pos="3240"/>
        </w:tabs>
        <w:ind w:left="3240" w:hanging="1800"/>
      </w:pPr>
      <w:rPr>
        <w:rFonts w:hint="default"/>
        <w:b w:val="0"/>
      </w:rPr>
    </w:lvl>
  </w:abstractNum>
  <w:abstractNum w:abstractNumId="28">
    <w:nsid w:val="46EE5B7C"/>
    <w:multiLevelType w:val="multilevel"/>
    <w:tmpl w:val="AC8CF84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nsid w:val="47DD3C8F"/>
    <w:multiLevelType w:val="hybridMultilevel"/>
    <w:tmpl w:val="3C0C2B16"/>
    <w:lvl w:ilvl="0" w:tplc="45787CC8">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nsid w:val="497729A4"/>
    <w:multiLevelType w:val="hybridMultilevel"/>
    <w:tmpl w:val="B0AEB760"/>
    <w:lvl w:ilvl="0" w:tplc="573AE4EC">
      <w:start w:val="4"/>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nsid w:val="49882ABF"/>
    <w:multiLevelType w:val="hybridMultilevel"/>
    <w:tmpl w:val="2DA0A822"/>
    <w:lvl w:ilvl="0" w:tplc="6F823B60">
      <w:start w:val="2"/>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2">
    <w:nsid w:val="4B1770CC"/>
    <w:multiLevelType w:val="singleLevel"/>
    <w:tmpl w:val="3354AB52"/>
    <w:lvl w:ilvl="0">
      <w:start w:val="1"/>
      <w:numFmt w:val="lowerLetter"/>
      <w:lvlText w:val="(%1)"/>
      <w:lvlJc w:val="left"/>
      <w:pPr>
        <w:tabs>
          <w:tab w:val="num" w:pos="1069"/>
        </w:tabs>
        <w:ind w:left="1069" w:hanging="360"/>
      </w:pPr>
      <w:rPr>
        <w:rFonts w:hint="default"/>
      </w:rPr>
    </w:lvl>
  </w:abstractNum>
  <w:abstractNum w:abstractNumId="33">
    <w:nsid w:val="4B8D13DD"/>
    <w:multiLevelType w:val="hybridMultilevel"/>
    <w:tmpl w:val="A0D247D4"/>
    <w:lvl w:ilvl="0" w:tplc="FFE23E34">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34">
    <w:nsid w:val="4E196460"/>
    <w:multiLevelType w:val="multilevel"/>
    <w:tmpl w:val="3E98B42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4E5274E8"/>
    <w:multiLevelType w:val="multilevel"/>
    <w:tmpl w:val="901AD32A"/>
    <w:lvl w:ilvl="0">
      <w:start w:val="6"/>
      <w:numFmt w:val="decimal"/>
      <w:lvlText w:val="%1"/>
      <w:lvlJc w:val="left"/>
      <w:pPr>
        <w:tabs>
          <w:tab w:val="num" w:pos="705"/>
        </w:tabs>
        <w:ind w:left="705" w:hanging="705"/>
      </w:pPr>
      <w:rPr>
        <w:rFonts w:hint="default"/>
        <w:b w:val="0"/>
      </w:rPr>
    </w:lvl>
    <w:lvl w:ilvl="1">
      <w:start w:val="5"/>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6">
    <w:nsid w:val="4F21663B"/>
    <w:multiLevelType w:val="multilevel"/>
    <w:tmpl w:val="DA6C2376"/>
    <w:lvl w:ilvl="0">
      <w:start w:val="1"/>
      <w:numFmt w:val="lowerLetter"/>
      <w:lvlText w:val="(%1)"/>
      <w:lvlJc w:val="left"/>
      <w:pPr>
        <w:tabs>
          <w:tab w:val="num" w:pos="1778"/>
        </w:tabs>
        <w:ind w:left="177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00F0A99"/>
    <w:multiLevelType w:val="singleLevel"/>
    <w:tmpl w:val="62388196"/>
    <w:lvl w:ilvl="0">
      <w:start w:val="1"/>
      <w:numFmt w:val="decimal"/>
      <w:pStyle w:val="ClauseHeading"/>
      <w:lvlText w:val="%1."/>
      <w:lvlJc w:val="left"/>
      <w:pPr>
        <w:tabs>
          <w:tab w:val="num" w:pos="360"/>
        </w:tabs>
        <w:ind w:left="360" w:hanging="360"/>
      </w:pPr>
    </w:lvl>
  </w:abstractNum>
  <w:abstractNum w:abstractNumId="38">
    <w:nsid w:val="503D693B"/>
    <w:multiLevelType w:val="hybridMultilevel"/>
    <w:tmpl w:val="686ED3B0"/>
    <w:lvl w:ilvl="0" w:tplc="FFE23E34">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9">
    <w:nsid w:val="50D7086D"/>
    <w:multiLevelType w:val="multilevel"/>
    <w:tmpl w:val="8990B8BC"/>
    <w:lvl w:ilvl="0">
      <w:start w:val="1"/>
      <w:numFmt w:val="lowerLetter"/>
      <w:lvlText w:val="(%1)"/>
      <w:lvlJc w:val="left"/>
      <w:pPr>
        <w:tabs>
          <w:tab w:val="num" w:pos="1440"/>
        </w:tabs>
        <w:ind w:left="1440" w:hanging="735"/>
      </w:pPr>
      <w:rPr>
        <w:rFonts w:hint="default"/>
      </w:rPr>
    </w:lvl>
    <w:lvl w:ilvl="1">
      <w:start w:val="1"/>
      <w:numFmt w:val="lowerRoman"/>
      <w:lvlText w:val="(%2)"/>
      <w:lvlJc w:val="left"/>
      <w:pPr>
        <w:tabs>
          <w:tab w:val="num" w:pos="2145"/>
        </w:tabs>
        <w:ind w:left="2145" w:hanging="72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0">
    <w:nsid w:val="58B67D75"/>
    <w:multiLevelType w:val="hybridMultilevel"/>
    <w:tmpl w:val="3FCAB558"/>
    <w:lvl w:ilvl="0" w:tplc="18667C2C">
      <w:start w:val="1"/>
      <w:numFmt w:val="lowerLetter"/>
      <w:lvlText w:val="(%1)"/>
      <w:lvlJc w:val="left"/>
      <w:pPr>
        <w:tabs>
          <w:tab w:val="num" w:pos="1395"/>
        </w:tabs>
        <w:ind w:left="1395" w:hanging="390"/>
      </w:pPr>
      <w:rPr>
        <w:rFonts w:hint="default"/>
      </w:rPr>
    </w:lvl>
    <w:lvl w:ilvl="1" w:tplc="0C090019" w:tentative="1">
      <w:start w:val="1"/>
      <w:numFmt w:val="lowerLetter"/>
      <w:lvlText w:val="%2."/>
      <w:lvlJc w:val="left"/>
      <w:pPr>
        <w:tabs>
          <w:tab w:val="num" w:pos="2085"/>
        </w:tabs>
        <w:ind w:left="2085" w:hanging="360"/>
      </w:pPr>
    </w:lvl>
    <w:lvl w:ilvl="2" w:tplc="0C09001B" w:tentative="1">
      <w:start w:val="1"/>
      <w:numFmt w:val="lowerRoman"/>
      <w:lvlText w:val="%3."/>
      <w:lvlJc w:val="right"/>
      <w:pPr>
        <w:tabs>
          <w:tab w:val="num" w:pos="2805"/>
        </w:tabs>
        <w:ind w:left="2805" w:hanging="180"/>
      </w:pPr>
    </w:lvl>
    <w:lvl w:ilvl="3" w:tplc="0C09000F" w:tentative="1">
      <w:start w:val="1"/>
      <w:numFmt w:val="decimal"/>
      <w:lvlText w:val="%4."/>
      <w:lvlJc w:val="left"/>
      <w:pPr>
        <w:tabs>
          <w:tab w:val="num" w:pos="3525"/>
        </w:tabs>
        <w:ind w:left="3525" w:hanging="360"/>
      </w:pPr>
    </w:lvl>
    <w:lvl w:ilvl="4" w:tplc="0C090019" w:tentative="1">
      <w:start w:val="1"/>
      <w:numFmt w:val="lowerLetter"/>
      <w:lvlText w:val="%5."/>
      <w:lvlJc w:val="left"/>
      <w:pPr>
        <w:tabs>
          <w:tab w:val="num" w:pos="4245"/>
        </w:tabs>
        <w:ind w:left="4245" w:hanging="360"/>
      </w:pPr>
    </w:lvl>
    <w:lvl w:ilvl="5" w:tplc="0C09001B" w:tentative="1">
      <w:start w:val="1"/>
      <w:numFmt w:val="lowerRoman"/>
      <w:lvlText w:val="%6."/>
      <w:lvlJc w:val="right"/>
      <w:pPr>
        <w:tabs>
          <w:tab w:val="num" w:pos="4965"/>
        </w:tabs>
        <w:ind w:left="4965" w:hanging="180"/>
      </w:pPr>
    </w:lvl>
    <w:lvl w:ilvl="6" w:tplc="0C09000F" w:tentative="1">
      <w:start w:val="1"/>
      <w:numFmt w:val="decimal"/>
      <w:lvlText w:val="%7."/>
      <w:lvlJc w:val="left"/>
      <w:pPr>
        <w:tabs>
          <w:tab w:val="num" w:pos="5685"/>
        </w:tabs>
        <w:ind w:left="5685" w:hanging="360"/>
      </w:pPr>
    </w:lvl>
    <w:lvl w:ilvl="7" w:tplc="0C090019" w:tentative="1">
      <w:start w:val="1"/>
      <w:numFmt w:val="lowerLetter"/>
      <w:lvlText w:val="%8."/>
      <w:lvlJc w:val="left"/>
      <w:pPr>
        <w:tabs>
          <w:tab w:val="num" w:pos="6405"/>
        </w:tabs>
        <w:ind w:left="6405" w:hanging="360"/>
      </w:pPr>
    </w:lvl>
    <w:lvl w:ilvl="8" w:tplc="0C09001B" w:tentative="1">
      <w:start w:val="1"/>
      <w:numFmt w:val="lowerRoman"/>
      <w:lvlText w:val="%9."/>
      <w:lvlJc w:val="right"/>
      <w:pPr>
        <w:tabs>
          <w:tab w:val="num" w:pos="7125"/>
        </w:tabs>
        <w:ind w:left="7125" w:hanging="180"/>
      </w:pPr>
    </w:lvl>
  </w:abstractNum>
  <w:abstractNum w:abstractNumId="41">
    <w:nsid w:val="5D4C75F1"/>
    <w:multiLevelType w:val="hybridMultilevel"/>
    <w:tmpl w:val="8990B8BC"/>
    <w:lvl w:ilvl="0" w:tplc="1D0CBF34">
      <w:start w:val="1"/>
      <w:numFmt w:val="lowerLetter"/>
      <w:lvlText w:val="(%1)"/>
      <w:lvlJc w:val="left"/>
      <w:pPr>
        <w:tabs>
          <w:tab w:val="num" w:pos="1440"/>
        </w:tabs>
        <w:ind w:left="1440" w:hanging="735"/>
      </w:pPr>
      <w:rPr>
        <w:rFonts w:hint="default"/>
      </w:rPr>
    </w:lvl>
    <w:lvl w:ilvl="1" w:tplc="7FA20116">
      <w:start w:val="1"/>
      <w:numFmt w:val="lowerRoman"/>
      <w:lvlText w:val="(%2)"/>
      <w:lvlJc w:val="left"/>
      <w:pPr>
        <w:tabs>
          <w:tab w:val="num" w:pos="2145"/>
        </w:tabs>
        <w:ind w:left="2145" w:hanging="720"/>
      </w:pPr>
      <w:rPr>
        <w:rFonts w:hint="default"/>
      </w:rPr>
    </w:lvl>
    <w:lvl w:ilvl="2" w:tplc="0C09001B">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42">
    <w:nsid w:val="611E79C1"/>
    <w:multiLevelType w:val="hybridMultilevel"/>
    <w:tmpl w:val="BBD08CC4"/>
    <w:lvl w:ilvl="0" w:tplc="85AC8340">
      <w:start w:val="56"/>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61960EC4"/>
    <w:multiLevelType w:val="hybridMultilevel"/>
    <w:tmpl w:val="5B0C67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30A4812"/>
    <w:multiLevelType w:val="multilevel"/>
    <w:tmpl w:val="BD969E1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0D565BC"/>
    <w:multiLevelType w:val="multilevel"/>
    <w:tmpl w:val="FDCAC69E"/>
    <w:lvl w:ilvl="0">
      <w:start w:val="1"/>
      <w:numFmt w:val="lowerLetter"/>
      <w:lvlText w:val="(%1)"/>
      <w:lvlJc w:val="left"/>
      <w:pPr>
        <w:tabs>
          <w:tab w:val="num" w:pos="1800"/>
        </w:tabs>
        <w:ind w:left="180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6">
    <w:nsid w:val="759100EC"/>
    <w:multiLevelType w:val="hybridMultilevel"/>
    <w:tmpl w:val="E35E5408"/>
    <w:lvl w:ilvl="0" w:tplc="59DCD0FC">
      <w:start w:val="2"/>
      <w:numFmt w:val="decimal"/>
      <w:lvlText w:val="%1."/>
      <w:lvlJc w:val="left"/>
      <w:pPr>
        <w:tabs>
          <w:tab w:val="num" w:pos="1125"/>
        </w:tabs>
        <w:ind w:left="1125" w:hanging="76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76684A63"/>
    <w:multiLevelType w:val="hybridMultilevel"/>
    <w:tmpl w:val="ED1260CC"/>
    <w:lvl w:ilvl="0" w:tplc="1D0CBF34">
      <w:start w:val="1"/>
      <w:numFmt w:val="lowerLetter"/>
      <w:lvlText w:val="(%1)"/>
      <w:lvlJc w:val="left"/>
      <w:pPr>
        <w:tabs>
          <w:tab w:val="num" w:pos="1440"/>
        </w:tabs>
        <w:ind w:left="1440"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7BB823D4"/>
    <w:multiLevelType w:val="hybridMultilevel"/>
    <w:tmpl w:val="7EDC2996"/>
    <w:lvl w:ilvl="0" w:tplc="FFE23E34">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5"/>
        </w:tabs>
        <w:ind w:left="1455" w:hanging="360"/>
      </w:pPr>
    </w:lvl>
    <w:lvl w:ilvl="2" w:tplc="0C09001B" w:tentative="1">
      <w:start w:val="1"/>
      <w:numFmt w:val="lowerRoman"/>
      <w:lvlText w:val="%3."/>
      <w:lvlJc w:val="right"/>
      <w:pPr>
        <w:tabs>
          <w:tab w:val="num" w:pos="2175"/>
        </w:tabs>
        <w:ind w:left="2175" w:hanging="180"/>
      </w:pPr>
    </w:lvl>
    <w:lvl w:ilvl="3" w:tplc="0C09000F" w:tentative="1">
      <w:start w:val="1"/>
      <w:numFmt w:val="decimal"/>
      <w:lvlText w:val="%4."/>
      <w:lvlJc w:val="left"/>
      <w:pPr>
        <w:tabs>
          <w:tab w:val="num" w:pos="2895"/>
        </w:tabs>
        <w:ind w:left="2895" w:hanging="360"/>
      </w:pPr>
    </w:lvl>
    <w:lvl w:ilvl="4" w:tplc="0C090019" w:tentative="1">
      <w:start w:val="1"/>
      <w:numFmt w:val="lowerLetter"/>
      <w:lvlText w:val="%5."/>
      <w:lvlJc w:val="left"/>
      <w:pPr>
        <w:tabs>
          <w:tab w:val="num" w:pos="3615"/>
        </w:tabs>
        <w:ind w:left="3615" w:hanging="360"/>
      </w:pPr>
    </w:lvl>
    <w:lvl w:ilvl="5" w:tplc="0C09001B" w:tentative="1">
      <w:start w:val="1"/>
      <w:numFmt w:val="lowerRoman"/>
      <w:lvlText w:val="%6."/>
      <w:lvlJc w:val="right"/>
      <w:pPr>
        <w:tabs>
          <w:tab w:val="num" w:pos="4335"/>
        </w:tabs>
        <w:ind w:left="4335" w:hanging="180"/>
      </w:pPr>
    </w:lvl>
    <w:lvl w:ilvl="6" w:tplc="0C09000F" w:tentative="1">
      <w:start w:val="1"/>
      <w:numFmt w:val="decimal"/>
      <w:lvlText w:val="%7."/>
      <w:lvlJc w:val="left"/>
      <w:pPr>
        <w:tabs>
          <w:tab w:val="num" w:pos="5055"/>
        </w:tabs>
        <w:ind w:left="5055" w:hanging="360"/>
      </w:pPr>
    </w:lvl>
    <w:lvl w:ilvl="7" w:tplc="0C090019" w:tentative="1">
      <w:start w:val="1"/>
      <w:numFmt w:val="lowerLetter"/>
      <w:lvlText w:val="%8."/>
      <w:lvlJc w:val="left"/>
      <w:pPr>
        <w:tabs>
          <w:tab w:val="num" w:pos="5775"/>
        </w:tabs>
        <w:ind w:left="5775" w:hanging="360"/>
      </w:pPr>
    </w:lvl>
    <w:lvl w:ilvl="8" w:tplc="0C09001B" w:tentative="1">
      <w:start w:val="1"/>
      <w:numFmt w:val="lowerRoman"/>
      <w:lvlText w:val="%9."/>
      <w:lvlJc w:val="right"/>
      <w:pPr>
        <w:tabs>
          <w:tab w:val="num" w:pos="6495"/>
        </w:tabs>
        <w:ind w:left="6495" w:hanging="180"/>
      </w:pPr>
    </w:lvl>
  </w:abstractNum>
  <w:abstractNum w:abstractNumId="49">
    <w:nsid w:val="7EC93EFB"/>
    <w:multiLevelType w:val="multilevel"/>
    <w:tmpl w:val="A830B0BA"/>
    <w:lvl w:ilvl="0">
      <w:start w:val="7"/>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32"/>
  </w:num>
  <w:num w:numId="3">
    <w:abstractNumId w:val="3"/>
  </w:num>
  <w:num w:numId="4">
    <w:abstractNumId w:val="21"/>
  </w:num>
  <w:num w:numId="5">
    <w:abstractNumId w:val="31"/>
  </w:num>
  <w:num w:numId="6">
    <w:abstractNumId w:val="10"/>
  </w:num>
  <w:num w:numId="7">
    <w:abstractNumId w:val="5"/>
  </w:num>
  <w:num w:numId="8">
    <w:abstractNumId w:val="23"/>
  </w:num>
  <w:num w:numId="9">
    <w:abstractNumId w:val="35"/>
  </w:num>
  <w:num w:numId="10">
    <w:abstractNumId w:val="41"/>
  </w:num>
  <w:num w:numId="11">
    <w:abstractNumId w:val="49"/>
  </w:num>
  <w:num w:numId="12">
    <w:abstractNumId w:val="33"/>
  </w:num>
  <w:num w:numId="13">
    <w:abstractNumId w:val="36"/>
  </w:num>
  <w:num w:numId="14">
    <w:abstractNumId w:val="22"/>
  </w:num>
  <w:num w:numId="15">
    <w:abstractNumId w:val="37"/>
  </w:num>
  <w:num w:numId="16">
    <w:abstractNumId w:val="4"/>
  </w:num>
  <w:num w:numId="17">
    <w:abstractNumId w:val="46"/>
  </w:num>
  <w:num w:numId="18">
    <w:abstractNumId w:val="9"/>
  </w:num>
  <w:num w:numId="19">
    <w:abstractNumId w:val="27"/>
  </w:num>
  <w:num w:numId="20">
    <w:abstractNumId w:val="40"/>
  </w:num>
  <w:num w:numId="21">
    <w:abstractNumId w:val="34"/>
  </w:num>
  <w:num w:numId="22">
    <w:abstractNumId w:val="26"/>
  </w:num>
  <w:num w:numId="23">
    <w:abstractNumId w:val="18"/>
  </w:num>
  <w:num w:numId="24">
    <w:abstractNumId w:val="12"/>
  </w:num>
  <w:num w:numId="25">
    <w:abstractNumId w:val="14"/>
  </w:num>
  <w:num w:numId="26">
    <w:abstractNumId w:val="44"/>
  </w:num>
  <w:num w:numId="27">
    <w:abstractNumId w:val="2"/>
  </w:num>
  <w:num w:numId="28">
    <w:abstractNumId w:val="0"/>
  </w:num>
  <w:num w:numId="29">
    <w:abstractNumId w:val="15"/>
  </w:num>
  <w:num w:numId="30">
    <w:abstractNumId w:val="29"/>
  </w:num>
  <w:num w:numId="31">
    <w:abstractNumId w:val="17"/>
  </w:num>
  <w:num w:numId="32">
    <w:abstractNumId w:val="28"/>
  </w:num>
  <w:num w:numId="33">
    <w:abstractNumId w:val="45"/>
  </w:num>
  <w:num w:numId="34">
    <w:abstractNumId w:val="16"/>
  </w:num>
  <w:num w:numId="35">
    <w:abstractNumId w:val="6"/>
  </w:num>
  <w:num w:numId="36">
    <w:abstractNumId w:val="39"/>
  </w:num>
  <w:num w:numId="37">
    <w:abstractNumId w:val="47"/>
  </w:num>
  <w:num w:numId="38">
    <w:abstractNumId w:val="19"/>
  </w:num>
  <w:num w:numId="39">
    <w:abstractNumId w:val="48"/>
  </w:num>
  <w:num w:numId="40">
    <w:abstractNumId w:val="38"/>
  </w:num>
  <w:num w:numId="41">
    <w:abstractNumId w:val="20"/>
  </w:num>
  <w:num w:numId="42">
    <w:abstractNumId w:val="8"/>
  </w:num>
  <w:num w:numId="43">
    <w:abstractNumId w:val="1"/>
  </w:num>
  <w:num w:numId="44">
    <w:abstractNumId w:val="13"/>
  </w:num>
  <w:num w:numId="45">
    <w:abstractNumId w:val="30"/>
  </w:num>
  <w:num w:numId="46">
    <w:abstractNumId w:val="25"/>
  </w:num>
  <w:num w:numId="47">
    <w:abstractNumId w:val="7"/>
  </w:num>
  <w:num w:numId="48">
    <w:abstractNumId w:val="42"/>
  </w:num>
  <w:num w:numId="49">
    <w:abstractNumId w:val="43"/>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2"/>
    <w:rsid w:val="00020EAE"/>
    <w:rsid w:val="000222D4"/>
    <w:rsid w:val="00025129"/>
    <w:rsid w:val="0003133A"/>
    <w:rsid w:val="000335BA"/>
    <w:rsid w:val="00036EB1"/>
    <w:rsid w:val="00050365"/>
    <w:rsid w:val="00052E2E"/>
    <w:rsid w:val="000532E1"/>
    <w:rsid w:val="00056F36"/>
    <w:rsid w:val="000611BD"/>
    <w:rsid w:val="00065241"/>
    <w:rsid w:val="000652E6"/>
    <w:rsid w:val="000703B6"/>
    <w:rsid w:val="00081FA8"/>
    <w:rsid w:val="00085674"/>
    <w:rsid w:val="00094DA1"/>
    <w:rsid w:val="000A1F8F"/>
    <w:rsid w:val="000A2853"/>
    <w:rsid w:val="000A4E6C"/>
    <w:rsid w:val="000B08A6"/>
    <w:rsid w:val="000B703C"/>
    <w:rsid w:val="000C13E7"/>
    <w:rsid w:val="000C3812"/>
    <w:rsid w:val="000D3D46"/>
    <w:rsid w:val="000E4CE2"/>
    <w:rsid w:val="000E7A2D"/>
    <w:rsid w:val="00102A44"/>
    <w:rsid w:val="00105772"/>
    <w:rsid w:val="00110B50"/>
    <w:rsid w:val="00115A9C"/>
    <w:rsid w:val="001169D1"/>
    <w:rsid w:val="001169D6"/>
    <w:rsid w:val="00124A96"/>
    <w:rsid w:val="0014330E"/>
    <w:rsid w:val="00152D90"/>
    <w:rsid w:val="00154961"/>
    <w:rsid w:val="00157E93"/>
    <w:rsid w:val="001740A0"/>
    <w:rsid w:val="001758A5"/>
    <w:rsid w:val="001835C4"/>
    <w:rsid w:val="00184239"/>
    <w:rsid w:val="001860EF"/>
    <w:rsid w:val="00190A0D"/>
    <w:rsid w:val="00191D6C"/>
    <w:rsid w:val="001968B2"/>
    <w:rsid w:val="001B74B7"/>
    <w:rsid w:val="001C2CE2"/>
    <w:rsid w:val="001D6340"/>
    <w:rsid w:val="001D794D"/>
    <w:rsid w:val="001E7201"/>
    <w:rsid w:val="001F4B34"/>
    <w:rsid w:val="00205D47"/>
    <w:rsid w:val="00211ABB"/>
    <w:rsid w:val="00213724"/>
    <w:rsid w:val="00215CD0"/>
    <w:rsid w:val="00221716"/>
    <w:rsid w:val="0023171F"/>
    <w:rsid w:val="00231FC6"/>
    <w:rsid w:val="00232411"/>
    <w:rsid w:val="00232D19"/>
    <w:rsid w:val="002403A9"/>
    <w:rsid w:val="0024072D"/>
    <w:rsid w:val="00246BAA"/>
    <w:rsid w:val="00250EAC"/>
    <w:rsid w:val="00250FB0"/>
    <w:rsid w:val="002538ED"/>
    <w:rsid w:val="002547DB"/>
    <w:rsid w:val="00254DD9"/>
    <w:rsid w:val="002635CF"/>
    <w:rsid w:val="0026374A"/>
    <w:rsid w:val="00265FF3"/>
    <w:rsid w:val="002718F8"/>
    <w:rsid w:val="00273541"/>
    <w:rsid w:val="00277A0F"/>
    <w:rsid w:val="00283662"/>
    <w:rsid w:val="00283B59"/>
    <w:rsid w:val="00284248"/>
    <w:rsid w:val="00286019"/>
    <w:rsid w:val="00290DF3"/>
    <w:rsid w:val="002934BC"/>
    <w:rsid w:val="00295475"/>
    <w:rsid w:val="002B1B1F"/>
    <w:rsid w:val="002C0627"/>
    <w:rsid w:val="002C17B4"/>
    <w:rsid w:val="002C3599"/>
    <w:rsid w:val="002C429E"/>
    <w:rsid w:val="002C6C1C"/>
    <w:rsid w:val="002E0171"/>
    <w:rsid w:val="002E29CD"/>
    <w:rsid w:val="002E3A95"/>
    <w:rsid w:val="002E46C0"/>
    <w:rsid w:val="002E50E5"/>
    <w:rsid w:val="002E59A2"/>
    <w:rsid w:val="002E77E7"/>
    <w:rsid w:val="002F09BA"/>
    <w:rsid w:val="002F6BA2"/>
    <w:rsid w:val="00304F45"/>
    <w:rsid w:val="0030590C"/>
    <w:rsid w:val="003112FB"/>
    <w:rsid w:val="00312FF6"/>
    <w:rsid w:val="00315C31"/>
    <w:rsid w:val="003172EF"/>
    <w:rsid w:val="00320D5E"/>
    <w:rsid w:val="00326180"/>
    <w:rsid w:val="003307A7"/>
    <w:rsid w:val="003322F4"/>
    <w:rsid w:val="0033489E"/>
    <w:rsid w:val="00334E81"/>
    <w:rsid w:val="00336D9E"/>
    <w:rsid w:val="00337CEB"/>
    <w:rsid w:val="003405AA"/>
    <w:rsid w:val="00365F00"/>
    <w:rsid w:val="00367F2D"/>
    <w:rsid w:val="0037072C"/>
    <w:rsid w:val="00371DD6"/>
    <w:rsid w:val="00377541"/>
    <w:rsid w:val="00381158"/>
    <w:rsid w:val="003812EE"/>
    <w:rsid w:val="00382D4B"/>
    <w:rsid w:val="00390446"/>
    <w:rsid w:val="00393169"/>
    <w:rsid w:val="00394062"/>
    <w:rsid w:val="003946BA"/>
    <w:rsid w:val="0039576E"/>
    <w:rsid w:val="00397876"/>
    <w:rsid w:val="00397909"/>
    <w:rsid w:val="003A31C1"/>
    <w:rsid w:val="003A5734"/>
    <w:rsid w:val="003A68C2"/>
    <w:rsid w:val="003A7A45"/>
    <w:rsid w:val="003C48B3"/>
    <w:rsid w:val="003D05B7"/>
    <w:rsid w:val="003D2F20"/>
    <w:rsid w:val="003D7083"/>
    <w:rsid w:val="003E0E93"/>
    <w:rsid w:val="003F60EC"/>
    <w:rsid w:val="003F7F17"/>
    <w:rsid w:val="004032E7"/>
    <w:rsid w:val="0041192E"/>
    <w:rsid w:val="00413809"/>
    <w:rsid w:val="00415712"/>
    <w:rsid w:val="00425897"/>
    <w:rsid w:val="00436CA9"/>
    <w:rsid w:val="00443932"/>
    <w:rsid w:val="00446EA4"/>
    <w:rsid w:val="00453DB6"/>
    <w:rsid w:val="00455B09"/>
    <w:rsid w:val="00457DDC"/>
    <w:rsid w:val="004664FA"/>
    <w:rsid w:val="004732B7"/>
    <w:rsid w:val="00474476"/>
    <w:rsid w:val="00483366"/>
    <w:rsid w:val="004867B7"/>
    <w:rsid w:val="004A1307"/>
    <w:rsid w:val="004A3E53"/>
    <w:rsid w:val="004A47A8"/>
    <w:rsid w:val="004A7996"/>
    <w:rsid w:val="004C173F"/>
    <w:rsid w:val="004C5D44"/>
    <w:rsid w:val="004C78E1"/>
    <w:rsid w:val="004D4B31"/>
    <w:rsid w:val="004D6E93"/>
    <w:rsid w:val="004E0917"/>
    <w:rsid w:val="004E30ED"/>
    <w:rsid w:val="004F1885"/>
    <w:rsid w:val="005005CB"/>
    <w:rsid w:val="0050337C"/>
    <w:rsid w:val="00503970"/>
    <w:rsid w:val="00503CA5"/>
    <w:rsid w:val="00504FA6"/>
    <w:rsid w:val="00507CCA"/>
    <w:rsid w:val="00511C58"/>
    <w:rsid w:val="00513BEC"/>
    <w:rsid w:val="0053094B"/>
    <w:rsid w:val="0053226C"/>
    <w:rsid w:val="00537EDE"/>
    <w:rsid w:val="00541692"/>
    <w:rsid w:val="005533CF"/>
    <w:rsid w:val="00562EEF"/>
    <w:rsid w:val="00566988"/>
    <w:rsid w:val="0057221B"/>
    <w:rsid w:val="00573394"/>
    <w:rsid w:val="00576610"/>
    <w:rsid w:val="00580D38"/>
    <w:rsid w:val="00581694"/>
    <w:rsid w:val="005837C5"/>
    <w:rsid w:val="00584DF0"/>
    <w:rsid w:val="00595DD7"/>
    <w:rsid w:val="005A0B90"/>
    <w:rsid w:val="005A1EC7"/>
    <w:rsid w:val="005A303C"/>
    <w:rsid w:val="005A5ACF"/>
    <w:rsid w:val="005B1932"/>
    <w:rsid w:val="005B37D8"/>
    <w:rsid w:val="005C050D"/>
    <w:rsid w:val="005C7686"/>
    <w:rsid w:val="005C78F4"/>
    <w:rsid w:val="005E762D"/>
    <w:rsid w:val="005F0784"/>
    <w:rsid w:val="005F7A2A"/>
    <w:rsid w:val="00605409"/>
    <w:rsid w:val="00614569"/>
    <w:rsid w:val="00620073"/>
    <w:rsid w:val="006258FE"/>
    <w:rsid w:val="0062647B"/>
    <w:rsid w:val="00627EB6"/>
    <w:rsid w:val="00630D6C"/>
    <w:rsid w:val="006311F3"/>
    <w:rsid w:val="00631BFB"/>
    <w:rsid w:val="00633208"/>
    <w:rsid w:val="006418D1"/>
    <w:rsid w:val="00646F97"/>
    <w:rsid w:val="0065621D"/>
    <w:rsid w:val="006562A8"/>
    <w:rsid w:val="0066282F"/>
    <w:rsid w:val="00666C91"/>
    <w:rsid w:val="00667316"/>
    <w:rsid w:val="006801FC"/>
    <w:rsid w:val="006829B9"/>
    <w:rsid w:val="00690A80"/>
    <w:rsid w:val="00694A30"/>
    <w:rsid w:val="00696A91"/>
    <w:rsid w:val="00697128"/>
    <w:rsid w:val="006A38BC"/>
    <w:rsid w:val="006B1322"/>
    <w:rsid w:val="006B4131"/>
    <w:rsid w:val="006C1563"/>
    <w:rsid w:val="006C1AF9"/>
    <w:rsid w:val="006C1D68"/>
    <w:rsid w:val="006D1BB5"/>
    <w:rsid w:val="006E194F"/>
    <w:rsid w:val="006E2560"/>
    <w:rsid w:val="006E4CAB"/>
    <w:rsid w:val="006E7239"/>
    <w:rsid w:val="006F058B"/>
    <w:rsid w:val="006F14F0"/>
    <w:rsid w:val="00701F9B"/>
    <w:rsid w:val="00705834"/>
    <w:rsid w:val="0071063C"/>
    <w:rsid w:val="00712025"/>
    <w:rsid w:val="00721370"/>
    <w:rsid w:val="00724A97"/>
    <w:rsid w:val="0072626E"/>
    <w:rsid w:val="00726697"/>
    <w:rsid w:val="007306C7"/>
    <w:rsid w:val="00731072"/>
    <w:rsid w:val="0073205F"/>
    <w:rsid w:val="007355AB"/>
    <w:rsid w:val="007469B1"/>
    <w:rsid w:val="00752474"/>
    <w:rsid w:val="00753DA8"/>
    <w:rsid w:val="00761683"/>
    <w:rsid w:val="00764982"/>
    <w:rsid w:val="007658C0"/>
    <w:rsid w:val="00776E65"/>
    <w:rsid w:val="007818CB"/>
    <w:rsid w:val="0078275A"/>
    <w:rsid w:val="007850D8"/>
    <w:rsid w:val="0079060E"/>
    <w:rsid w:val="00795BBB"/>
    <w:rsid w:val="007A180B"/>
    <w:rsid w:val="007A57A2"/>
    <w:rsid w:val="007B009E"/>
    <w:rsid w:val="007B1803"/>
    <w:rsid w:val="007B216D"/>
    <w:rsid w:val="007B22B9"/>
    <w:rsid w:val="007C7FE3"/>
    <w:rsid w:val="007E071F"/>
    <w:rsid w:val="007E1D67"/>
    <w:rsid w:val="007E3012"/>
    <w:rsid w:val="007E3562"/>
    <w:rsid w:val="007F012E"/>
    <w:rsid w:val="007F66DD"/>
    <w:rsid w:val="0080108E"/>
    <w:rsid w:val="00802A92"/>
    <w:rsid w:val="00815683"/>
    <w:rsid w:val="00817F3B"/>
    <w:rsid w:val="0082303B"/>
    <w:rsid w:val="008246B5"/>
    <w:rsid w:val="0082789C"/>
    <w:rsid w:val="00833CC0"/>
    <w:rsid w:val="00836C11"/>
    <w:rsid w:val="0084266F"/>
    <w:rsid w:val="00856DCB"/>
    <w:rsid w:val="0086175D"/>
    <w:rsid w:val="00862B23"/>
    <w:rsid w:val="00865588"/>
    <w:rsid w:val="008707EC"/>
    <w:rsid w:val="00875417"/>
    <w:rsid w:val="008816DA"/>
    <w:rsid w:val="00884CBA"/>
    <w:rsid w:val="00887ACA"/>
    <w:rsid w:val="00890C70"/>
    <w:rsid w:val="008927F9"/>
    <w:rsid w:val="008948C3"/>
    <w:rsid w:val="008A02BA"/>
    <w:rsid w:val="008A1F48"/>
    <w:rsid w:val="008A2D8F"/>
    <w:rsid w:val="008B50C0"/>
    <w:rsid w:val="008C2BC2"/>
    <w:rsid w:val="008C3A97"/>
    <w:rsid w:val="008D046F"/>
    <w:rsid w:val="008D5902"/>
    <w:rsid w:val="008E1A84"/>
    <w:rsid w:val="008E238B"/>
    <w:rsid w:val="008F139F"/>
    <w:rsid w:val="008F2336"/>
    <w:rsid w:val="008F5532"/>
    <w:rsid w:val="008F63AF"/>
    <w:rsid w:val="008F6EC2"/>
    <w:rsid w:val="00901C4A"/>
    <w:rsid w:val="00910DA1"/>
    <w:rsid w:val="009125FE"/>
    <w:rsid w:val="00920053"/>
    <w:rsid w:val="00923A2F"/>
    <w:rsid w:val="00925B07"/>
    <w:rsid w:val="00932303"/>
    <w:rsid w:val="0093321A"/>
    <w:rsid w:val="009333D6"/>
    <w:rsid w:val="00933D1E"/>
    <w:rsid w:val="00942879"/>
    <w:rsid w:val="0094651E"/>
    <w:rsid w:val="00946A32"/>
    <w:rsid w:val="00946DE9"/>
    <w:rsid w:val="00953D52"/>
    <w:rsid w:val="00957E25"/>
    <w:rsid w:val="00961574"/>
    <w:rsid w:val="00966392"/>
    <w:rsid w:val="00966EBE"/>
    <w:rsid w:val="009707EC"/>
    <w:rsid w:val="00973874"/>
    <w:rsid w:val="00984882"/>
    <w:rsid w:val="00985A20"/>
    <w:rsid w:val="009967EA"/>
    <w:rsid w:val="009A039C"/>
    <w:rsid w:val="009A2BD8"/>
    <w:rsid w:val="009A4487"/>
    <w:rsid w:val="009D3B7C"/>
    <w:rsid w:val="009D660E"/>
    <w:rsid w:val="009D6633"/>
    <w:rsid w:val="009E25B2"/>
    <w:rsid w:val="009E2911"/>
    <w:rsid w:val="009E5391"/>
    <w:rsid w:val="009E59D5"/>
    <w:rsid w:val="009F5C79"/>
    <w:rsid w:val="00A031BC"/>
    <w:rsid w:val="00A03639"/>
    <w:rsid w:val="00A076B7"/>
    <w:rsid w:val="00A11E12"/>
    <w:rsid w:val="00A170F4"/>
    <w:rsid w:val="00A25724"/>
    <w:rsid w:val="00A334B0"/>
    <w:rsid w:val="00A42018"/>
    <w:rsid w:val="00A46ABF"/>
    <w:rsid w:val="00A52130"/>
    <w:rsid w:val="00A52CF7"/>
    <w:rsid w:val="00A5309A"/>
    <w:rsid w:val="00A53D48"/>
    <w:rsid w:val="00A55167"/>
    <w:rsid w:val="00A55555"/>
    <w:rsid w:val="00A56852"/>
    <w:rsid w:val="00A617D9"/>
    <w:rsid w:val="00A64CAB"/>
    <w:rsid w:val="00A7485F"/>
    <w:rsid w:val="00A84977"/>
    <w:rsid w:val="00A84F27"/>
    <w:rsid w:val="00A92FD4"/>
    <w:rsid w:val="00AA6FBD"/>
    <w:rsid w:val="00AB0F0D"/>
    <w:rsid w:val="00AB4B31"/>
    <w:rsid w:val="00AC49EF"/>
    <w:rsid w:val="00AC633C"/>
    <w:rsid w:val="00AD401F"/>
    <w:rsid w:val="00AE57EF"/>
    <w:rsid w:val="00AE6B08"/>
    <w:rsid w:val="00AF590E"/>
    <w:rsid w:val="00AF5E27"/>
    <w:rsid w:val="00AF7E43"/>
    <w:rsid w:val="00B01C97"/>
    <w:rsid w:val="00B0423B"/>
    <w:rsid w:val="00B10767"/>
    <w:rsid w:val="00B1614D"/>
    <w:rsid w:val="00B16C3C"/>
    <w:rsid w:val="00B24D9D"/>
    <w:rsid w:val="00B25142"/>
    <w:rsid w:val="00B300C6"/>
    <w:rsid w:val="00B32253"/>
    <w:rsid w:val="00B327A3"/>
    <w:rsid w:val="00B41761"/>
    <w:rsid w:val="00B42782"/>
    <w:rsid w:val="00B464C5"/>
    <w:rsid w:val="00B601BE"/>
    <w:rsid w:val="00B63ECB"/>
    <w:rsid w:val="00B65B1C"/>
    <w:rsid w:val="00B723D1"/>
    <w:rsid w:val="00B7325E"/>
    <w:rsid w:val="00B744B1"/>
    <w:rsid w:val="00B908F2"/>
    <w:rsid w:val="00B935A2"/>
    <w:rsid w:val="00B9437C"/>
    <w:rsid w:val="00B959E1"/>
    <w:rsid w:val="00B97B97"/>
    <w:rsid w:val="00BA2562"/>
    <w:rsid w:val="00BA2E3F"/>
    <w:rsid w:val="00BA685C"/>
    <w:rsid w:val="00BB0BD7"/>
    <w:rsid w:val="00BB19A4"/>
    <w:rsid w:val="00BB29B9"/>
    <w:rsid w:val="00BB40EF"/>
    <w:rsid w:val="00BB5DF4"/>
    <w:rsid w:val="00BB7EA1"/>
    <w:rsid w:val="00BF2B2F"/>
    <w:rsid w:val="00C117EA"/>
    <w:rsid w:val="00C135A1"/>
    <w:rsid w:val="00C13A73"/>
    <w:rsid w:val="00C2687F"/>
    <w:rsid w:val="00C26F6E"/>
    <w:rsid w:val="00C31E68"/>
    <w:rsid w:val="00C32472"/>
    <w:rsid w:val="00C35C24"/>
    <w:rsid w:val="00C50FE6"/>
    <w:rsid w:val="00C6353A"/>
    <w:rsid w:val="00C64940"/>
    <w:rsid w:val="00C86F86"/>
    <w:rsid w:val="00C8748A"/>
    <w:rsid w:val="00C91624"/>
    <w:rsid w:val="00C93F21"/>
    <w:rsid w:val="00C95E39"/>
    <w:rsid w:val="00C9680E"/>
    <w:rsid w:val="00CA1883"/>
    <w:rsid w:val="00CA504D"/>
    <w:rsid w:val="00CA5051"/>
    <w:rsid w:val="00CB1339"/>
    <w:rsid w:val="00CB1DE6"/>
    <w:rsid w:val="00CB664E"/>
    <w:rsid w:val="00CC502F"/>
    <w:rsid w:val="00CC7C3C"/>
    <w:rsid w:val="00CD02CE"/>
    <w:rsid w:val="00CD3B41"/>
    <w:rsid w:val="00CD46A7"/>
    <w:rsid w:val="00CD56D9"/>
    <w:rsid w:val="00CD630F"/>
    <w:rsid w:val="00CD6549"/>
    <w:rsid w:val="00CD71F4"/>
    <w:rsid w:val="00CE2C9B"/>
    <w:rsid w:val="00CF77FE"/>
    <w:rsid w:val="00D0460B"/>
    <w:rsid w:val="00D0478C"/>
    <w:rsid w:val="00D21BFF"/>
    <w:rsid w:val="00D26554"/>
    <w:rsid w:val="00D312AC"/>
    <w:rsid w:val="00D32F16"/>
    <w:rsid w:val="00D35E45"/>
    <w:rsid w:val="00D53729"/>
    <w:rsid w:val="00D62511"/>
    <w:rsid w:val="00D65AFB"/>
    <w:rsid w:val="00D74D5E"/>
    <w:rsid w:val="00D7792C"/>
    <w:rsid w:val="00D85820"/>
    <w:rsid w:val="00D85CBC"/>
    <w:rsid w:val="00D926E5"/>
    <w:rsid w:val="00DA29CC"/>
    <w:rsid w:val="00DA65D8"/>
    <w:rsid w:val="00DB559C"/>
    <w:rsid w:val="00DB678F"/>
    <w:rsid w:val="00DC0510"/>
    <w:rsid w:val="00DC0703"/>
    <w:rsid w:val="00DD29E2"/>
    <w:rsid w:val="00DD5058"/>
    <w:rsid w:val="00DD687A"/>
    <w:rsid w:val="00DE5EB6"/>
    <w:rsid w:val="00DE7D2D"/>
    <w:rsid w:val="00E06676"/>
    <w:rsid w:val="00E07C71"/>
    <w:rsid w:val="00E15B20"/>
    <w:rsid w:val="00E2250E"/>
    <w:rsid w:val="00E24A92"/>
    <w:rsid w:val="00E26B61"/>
    <w:rsid w:val="00E36EB9"/>
    <w:rsid w:val="00E547C5"/>
    <w:rsid w:val="00E61AFF"/>
    <w:rsid w:val="00E6471F"/>
    <w:rsid w:val="00E65D58"/>
    <w:rsid w:val="00E71C5B"/>
    <w:rsid w:val="00E73D17"/>
    <w:rsid w:val="00E8706F"/>
    <w:rsid w:val="00E96474"/>
    <w:rsid w:val="00EA24A6"/>
    <w:rsid w:val="00EA4171"/>
    <w:rsid w:val="00EB2FB7"/>
    <w:rsid w:val="00EB3E1D"/>
    <w:rsid w:val="00EC7D64"/>
    <w:rsid w:val="00ED0E2C"/>
    <w:rsid w:val="00ED6D40"/>
    <w:rsid w:val="00EE20DE"/>
    <w:rsid w:val="00EE3F88"/>
    <w:rsid w:val="00EE7225"/>
    <w:rsid w:val="00EF240E"/>
    <w:rsid w:val="00EF4E25"/>
    <w:rsid w:val="00EF4F0D"/>
    <w:rsid w:val="00F02264"/>
    <w:rsid w:val="00F126AF"/>
    <w:rsid w:val="00F1564C"/>
    <w:rsid w:val="00F2160F"/>
    <w:rsid w:val="00F242FF"/>
    <w:rsid w:val="00F24B7A"/>
    <w:rsid w:val="00F30824"/>
    <w:rsid w:val="00F33408"/>
    <w:rsid w:val="00F37D3A"/>
    <w:rsid w:val="00F37E45"/>
    <w:rsid w:val="00F448F8"/>
    <w:rsid w:val="00F4734D"/>
    <w:rsid w:val="00F5569E"/>
    <w:rsid w:val="00F55F3F"/>
    <w:rsid w:val="00F56EDE"/>
    <w:rsid w:val="00F7430A"/>
    <w:rsid w:val="00F75511"/>
    <w:rsid w:val="00F82DEF"/>
    <w:rsid w:val="00F85935"/>
    <w:rsid w:val="00F85E8B"/>
    <w:rsid w:val="00F92847"/>
    <w:rsid w:val="00F97536"/>
    <w:rsid w:val="00FA0285"/>
    <w:rsid w:val="00FA50B3"/>
    <w:rsid w:val="00FB5D18"/>
    <w:rsid w:val="00FB643E"/>
    <w:rsid w:val="00FB78D7"/>
    <w:rsid w:val="00FD18E8"/>
    <w:rsid w:val="00FD3D3E"/>
    <w:rsid w:val="00FD6E54"/>
    <w:rsid w:val="00FD795B"/>
    <w:rsid w:val="00FE0210"/>
    <w:rsid w:val="00FE0832"/>
    <w:rsid w:val="00FE4220"/>
    <w:rsid w:val="00FE4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062"/>
    <w:rPr>
      <w:sz w:val="24"/>
      <w:szCs w:val="24"/>
    </w:rPr>
  </w:style>
  <w:style w:type="paragraph" w:styleId="Heading1">
    <w:name w:val="heading 1"/>
    <w:basedOn w:val="Normal"/>
    <w:next w:val="Normal"/>
    <w:qFormat/>
    <w:rsid w:val="00394062"/>
    <w:pPr>
      <w:keepNext/>
      <w:spacing w:before="120" w:after="240"/>
      <w:ind w:left="709" w:hanging="709"/>
      <w:jc w:val="both"/>
      <w:outlineLvl w:val="0"/>
    </w:pPr>
    <w:rPr>
      <w:b/>
      <w:kern w:val="28"/>
      <w:szCs w:val="20"/>
      <w:lang w:eastAsia="en-US"/>
    </w:rPr>
  </w:style>
  <w:style w:type="paragraph" w:styleId="Heading2">
    <w:name w:val="heading 2"/>
    <w:basedOn w:val="Normal"/>
    <w:next w:val="Normal"/>
    <w:qFormat/>
    <w:rsid w:val="00394062"/>
    <w:pPr>
      <w:keepNext/>
      <w:spacing w:after="240"/>
      <w:ind w:left="709" w:hanging="709"/>
      <w:jc w:val="both"/>
      <w:outlineLvl w:val="1"/>
    </w:pPr>
    <w:rPr>
      <w:szCs w:val="20"/>
      <w:lang w:eastAsia="en-US"/>
    </w:rPr>
  </w:style>
  <w:style w:type="paragraph" w:styleId="Heading4">
    <w:name w:val="heading 4"/>
    <w:basedOn w:val="Normal"/>
    <w:next w:val="Normal"/>
    <w:qFormat/>
    <w:rsid w:val="00394062"/>
    <w:pPr>
      <w:keepNext/>
      <w:spacing w:before="240" w:after="60"/>
      <w:jc w:val="both"/>
      <w:outlineLvl w:val="3"/>
    </w:pPr>
    <w:rPr>
      <w:b/>
      <w:szCs w:val="20"/>
      <w:lang w:eastAsia="en-US"/>
    </w:rPr>
  </w:style>
  <w:style w:type="paragraph" w:styleId="Heading5">
    <w:name w:val="heading 5"/>
    <w:basedOn w:val="Normal"/>
    <w:next w:val="Normal"/>
    <w:qFormat/>
    <w:rsid w:val="00394062"/>
    <w:pPr>
      <w:keepNext/>
      <w:numPr>
        <w:ilvl w:val="12"/>
      </w:numPr>
      <w:spacing w:after="240"/>
      <w:ind w:left="-426"/>
      <w:jc w:val="center"/>
      <w:outlineLvl w:val="4"/>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4062"/>
    <w:pPr>
      <w:tabs>
        <w:tab w:val="center" w:pos="4153"/>
        <w:tab w:val="right" w:pos="8306"/>
      </w:tabs>
    </w:pPr>
  </w:style>
  <w:style w:type="character" w:styleId="PageNumber">
    <w:name w:val="page number"/>
    <w:basedOn w:val="DefaultParagraphFont"/>
    <w:rsid w:val="00394062"/>
  </w:style>
  <w:style w:type="paragraph" w:customStyle="1" w:styleId="Paragraph">
    <w:name w:val="Paragraph"/>
    <w:basedOn w:val="Normal"/>
    <w:rsid w:val="00394062"/>
    <w:pPr>
      <w:spacing w:after="200"/>
      <w:ind w:left="340" w:hanging="340"/>
    </w:pPr>
    <w:rPr>
      <w:rFonts w:ascii="Arial" w:hAnsi="Arial" w:cs="Arial"/>
      <w:sz w:val="16"/>
      <w:szCs w:val="16"/>
    </w:rPr>
  </w:style>
  <w:style w:type="character" w:styleId="Hyperlink">
    <w:name w:val="Hyperlink"/>
    <w:rsid w:val="00394062"/>
    <w:rPr>
      <w:color w:val="00001A"/>
      <w:u w:val="single"/>
    </w:rPr>
  </w:style>
  <w:style w:type="paragraph" w:styleId="BodyTextIndent">
    <w:name w:val="Body Text Indent"/>
    <w:basedOn w:val="Normal"/>
    <w:rsid w:val="00394062"/>
    <w:pPr>
      <w:ind w:left="1440" w:hanging="720"/>
    </w:pPr>
    <w:rPr>
      <w:color w:val="FF6600"/>
      <w:u w:val="single"/>
      <w:lang w:val="en-US" w:eastAsia="en-US"/>
    </w:rPr>
  </w:style>
  <w:style w:type="paragraph" w:styleId="BodyTextIndent2">
    <w:name w:val="Body Text Indent 2"/>
    <w:basedOn w:val="Normal"/>
    <w:rsid w:val="00394062"/>
    <w:pPr>
      <w:ind w:left="1080" w:hanging="360"/>
    </w:pPr>
    <w:rPr>
      <w:color w:val="FF6600"/>
      <w:u w:val="single"/>
      <w:lang w:val="en-US" w:eastAsia="en-US"/>
    </w:rPr>
  </w:style>
  <w:style w:type="paragraph" w:styleId="BodyText2">
    <w:name w:val="Body Text 2"/>
    <w:basedOn w:val="Normal"/>
    <w:rsid w:val="00394062"/>
    <w:rPr>
      <w:b/>
      <w:i/>
      <w:color w:val="FF6600"/>
      <w:lang w:val="en-US" w:eastAsia="en-US"/>
    </w:rPr>
  </w:style>
  <w:style w:type="paragraph" w:styleId="BodyTextIndent3">
    <w:name w:val="Body Text Indent 3"/>
    <w:basedOn w:val="Normal"/>
    <w:rsid w:val="00394062"/>
    <w:pPr>
      <w:spacing w:after="240"/>
      <w:ind w:left="709"/>
      <w:jc w:val="both"/>
    </w:pPr>
    <w:rPr>
      <w:szCs w:val="20"/>
      <w:lang w:eastAsia="en-US"/>
    </w:rPr>
  </w:style>
  <w:style w:type="paragraph" w:styleId="TOC1">
    <w:name w:val="toc 1"/>
    <w:basedOn w:val="Normal"/>
    <w:next w:val="Normal"/>
    <w:autoRedefine/>
    <w:semiHidden/>
    <w:rsid w:val="00394062"/>
    <w:pPr>
      <w:tabs>
        <w:tab w:val="left" w:pos="709"/>
        <w:tab w:val="right" w:pos="9072"/>
      </w:tabs>
      <w:spacing w:before="120" w:after="120"/>
      <w:jc w:val="both"/>
    </w:pPr>
    <w:rPr>
      <w:b/>
      <w:caps/>
      <w:szCs w:val="20"/>
      <w:lang w:eastAsia="en-US"/>
    </w:rPr>
  </w:style>
  <w:style w:type="paragraph" w:styleId="EndnoteText">
    <w:name w:val="endnote text"/>
    <w:basedOn w:val="Normal"/>
    <w:semiHidden/>
    <w:rsid w:val="00394062"/>
    <w:pPr>
      <w:spacing w:after="240"/>
      <w:jc w:val="both"/>
    </w:pPr>
    <w:rPr>
      <w:szCs w:val="20"/>
      <w:lang w:eastAsia="en-US"/>
    </w:rPr>
  </w:style>
  <w:style w:type="paragraph" w:styleId="BodyText">
    <w:name w:val="Body Text"/>
    <w:basedOn w:val="Normal"/>
    <w:rsid w:val="00394062"/>
    <w:pPr>
      <w:suppressAutoHyphens/>
      <w:spacing w:before="120" w:after="240"/>
      <w:jc w:val="both"/>
    </w:pPr>
    <w:rPr>
      <w:b/>
      <w:spacing w:val="-3"/>
      <w:szCs w:val="20"/>
      <w:lang w:eastAsia="en-US"/>
    </w:rPr>
  </w:style>
  <w:style w:type="paragraph" w:customStyle="1" w:styleId="Regular">
    <w:name w:val="Regular"/>
    <w:basedOn w:val="Normal"/>
    <w:rsid w:val="00394062"/>
    <w:pPr>
      <w:jc w:val="both"/>
    </w:pPr>
    <w:rPr>
      <w:szCs w:val="20"/>
      <w:lang w:eastAsia="en-US"/>
    </w:rPr>
  </w:style>
  <w:style w:type="paragraph" w:customStyle="1" w:styleId="seal">
    <w:name w:val="seal"/>
    <w:basedOn w:val="Normal"/>
    <w:rsid w:val="00394062"/>
    <w:pPr>
      <w:pBdr>
        <w:bottom w:val="single" w:sz="6" w:space="1" w:color="auto"/>
      </w:pBdr>
      <w:spacing w:before="480"/>
      <w:jc w:val="both"/>
    </w:pPr>
    <w:rPr>
      <w:szCs w:val="20"/>
      <w:lang w:eastAsia="en-US"/>
    </w:rPr>
  </w:style>
  <w:style w:type="paragraph" w:styleId="Header">
    <w:name w:val="header"/>
    <w:basedOn w:val="Normal"/>
    <w:rsid w:val="00394062"/>
    <w:pPr>
      <w:jc w:val="both"/>
    </w:pPr>
    <w:rPr>
      <w:szCs w:val="20"/>
      <w:lang w:eastAsia="en-US"/>
    </w:rPr>
  </w:style>
  <w:style w:type="paragraph" w:styleId="BodyText3">
    <w:name w:val="Body Text 3"/>
    <w:basedOn w:val="Normal"/>
    <w:rsid w:val="00394062"/>
    <w:rPr>
      <w:color w:val="FF0000"/>
      <w:u w:val="single"/>
      <w:lang w:eastAsia="en-US"/>
    </w:rPr>
  </w:style>
  <w:style w:type="paragraph" w:customStyle="1" w:styleId="a1headingcharcharcharcharchar">
    <w:name w:val="a1headingcharcharcharcharchar"/>
    <w:basedOn w:val="Normal"/>
    <w:rsid w:val="00394062"/>
    <w:pPr>
      <w:spacing w:before="240" w:after="120"/>
    </w:pPr>
    <w:rPr>
      <w:rFonts w:ascii="Arial" w:hAnsi="Arial" w:cs="Arial"/>
      <w:b/>
      <w:bCs/>
    </w:rPr>
  </w:style>
  <w:style w:type="paragraph" w:customStyle="1" w:styleId="clause">
    <w:name w:val="clause"/>
    <w:basedOn w:val="Normal"/>
    <w:rsid w:val="00394062"/>
    <w:pPr>
      <w:spacing w:before="100" w:beforeAutospacing="1" w:after="100" w:afterAutospacing="1"/>
    </w:pPr>
  </w:style>
  <w:style w:type="character" w:styleId="FollowedHyperlink">
    <w:name w:val="FollowedHyperlink"/>
    <w:rsid w:val="00394062"/>
    <w:rPr>
      <w:color w:val="800080"/>
      <w:u w:val="single"/>
    </w:rPr>
  </w:style>
  <w:style w:type="paragraph" w:customStyle="1" w:styleId="ClauseHeading">
    <w:name w:val="*ClauseHeading"/>
    <w:basedOn w:val="Normal"/>
    <w:next w:val="Normal"/>
    <w:rsid w:val="00CA1883"/>
    <w:pPr>
      <w:keepNext/>
      <w:keepLines/>
      <w:numPr>
        <w:numId w:val="15"/>
      </w:numPr>
      <w:tabs>
        <w:tab w:val="left" w:pos="-720"/>
      </w:tabs>
      <w:suppressAutoHyphens/>
      <w:spacing w:before="240" w:after="120"/>
      <w:jc w:val="both"/>
    </w:pPr>
    <w:rPr>
      <w:rFonts w:ascii="Arial" w:hAnsi="Arial"/>
      <w:b/>
      <w:sz w:val="22"/>
      <w:szCs w:val="20"/>
      <w:u w:val="single"/>
      <w:lang w:val="en-US"/>
    </w:rPr>
  </w:style>
  <w:style w:type="paragraph" w:styleId="BalloonText">
    <w:name w:val="Balloon Text"/>
    <w:basedOn w:val="Normal"/>
    <w:semiHidden/>
    <w:rsid w:val="006829B9"/>
    <w:rPr>
      <w:rFonts w:ascii="Tahoma" w:hAnsi="Tahoma" w:cs="Tahoma"/>
      <w:sz w:val="16"/>
      <w:szCs w:val="16"/>
    </w:rPr>
  </w:style>
  <w:style w:type="character" w:styleId="CommentReference">
    <w:name w:val="annotation reference"/>
    <w:rsid w:val="00A55167"/>
    <w:rPr>
      <w:sz w:val="16"/>
      <w:szCs w:val="16"/>
    </w:rPr>
  </w:style>
  <w:style w:type="paragraph" w:styleId="CommentText">
    <w:name w:val="annotation text"/>
    <w:basedOn w:val="Normal"/>
    <w:link w:val="CommentTextChar"/>
    <w:rsid w:val="00A55167"/>
    <w:rPr>
      <w:sz w:val="20"/>
      <w:szCs w:val="20"/>
    </w:rPr>
  </w:style>
  <w:style w:type="character" w:customStyle="1" w:styleId="CommentTextChar">
    <w:name w:val="Comment Text Char"/>
    <w:basedOn w:val="DefaultParagraphFont"/>
    <w:link w:val="CommentText"/>
    <w:rsid w:val="00A55167"/>
  </w:style>
  <w:style w:type="paragraph" w:styleId="CommentSubject">
    <w:name w:val="annotation subject"/>
    <w:basedOn w:val="CommentText"/>
    <w:next w:val="CommentText"/>
    <w:link w:val="CommentSubjectChar"/>
    <w:rsid w:val="00A55167"/>
    <w:rPr>
      <w:b/>
      <w:bCs/>
    </w:rPr>
  </w:style>
  <w:style w:type="character" w:customStyle="1" w:styleId="CommentSubjectChar">
    <w:name w:val="Comment Subject Char"/>
    <w:link w:val="CommentSubject"/>
    <w:rsid w:val="00A55167"/>
    <w:rPr>
      <w:b/>
      <w:bCs/>
    </w:rPr>
  </w:style>
  <w:style w:type="paragraph" w:styleId="Revision">
    <w:name w:val="Revision"/>
    <w:hidden/>
    <w:uiPriority w:val="99"/>
    <w:semiHidden/>
    <w:rsid w:val="00A55167"/>
    <w:rPr>
      <w:sz w:val="24"/>
      <w:szCs w:val="24"/>
    </w:rPr>
  </w:style>
  <w:style w:type="character" w:styleId="Emphasis">
    <w:name w:val="Emphasis"/>
    <w:qFormat/>
    <w:rsid w:val="00AC49EF"/>
    <w:rPr>
      <w:i/>
      <w:iCs/>
    </w:rPr>
  </w:style>
  <w:style w:type="paragraph" w:styleId="Subtitle">
    <w:name w:val="Subtitle"/>
    <w:basedOn w:val="Normal"/>
    <w:next w:val="Normal"/>
    <w:link w:val="SubtitleChar"/>
    <w:qFormat/>
    <w:rsid w:val="00AC49EF"/>
    <w:pPr>
      <w:spacing w:after="60"/>
      <w:jc w:val="center"/>
      <w:outlineLvl w:val="1"/>
    </w:pPr>
    <w:rPr>
      <w:rFonts w:ascii="Cambria" w:hAnsi="Cambria"/>
    </w:rPr>
  </w:style>
  <w:style w:type="character" w:customStyle="1" w:styleId="SubtitleChar">
    <w:name w:val="Subtitle Char"/>
    <w:link w:val="Subtitle"/>
    <w:rsid w:val="00AC49EF"/>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062"/>
    <w:rPr>
      <w:sz w:val="24"/>
      <w:szCs w:val="24"/>
    </w:rPr>
  </w:style>
  <w:style w:type="paragraph" w:styleId="Heading1">
    <w:name w:val="heading 1"/>
    <w:basedOn w:val="Normal"/>
    <w:next w:val="Normal"/>
    <w:qFormat/>
    <w:rsid w:val="00394062"/>
    <w:pPr>
      <w:keepNext/>
      <w:spacing w:before="120" w:after="240"/>
      <w:ind w:left="709" w:hanging="709"/>
      <w:jc w:val="both"/>
      <w:outlineLvl w:val="0"/>
    </w:pPr>
    <w:rPr>
      <w:b/>
      <w:kern w:val="28"/>
      <w:szCs w:val="20"/>
      <w:lang w:eastAsia="en-US"/>
    </w:rPr>
  </w:style>
  <w:style w:type="paragraph" w:styleId="Heading2">
    <w:name w:val="heading 2"/>
    <w:basedOn w:val="Normal"/>
    <w:next w:val="Normal"/>
    <w:qFormat/>
    <w:rsid w:val="00394062"/>
    <w:pPr>
      <w:keepNext/>
      <w:spacing w:after="240"/>
      <w:ind w:left="709" w:hanging="709"/>
      <w:jc w:val="both"/>
      <w:outlineLvl w:val="1"/>
    </w:pPr>
    <w:rPr>
      <w:szCs w:val="20"/>
      <w:lang w:eastAsia="en-US"/>
    </w:rPr>
  </w:style>
  <w:style w:type="paragraph" w:styleId="Heading4">
    <w:name w:val="heading 4"/>
    <w:basedOn w:val="Normal"/>
    <w:next w:val="Normal"/>
    <w:qFormat/>
    <w:rsid w:val="00394062"/>
    <w:pPr>
      <w:keepNext/>
      <w:spacing w:before="240" w:after="60"/>
      <w:jc w:val="both"/>
      <w:outlineLvl w:val="3"/>
    </w:pPr>
    <w:rPr>
      <w:b/>
      <w:szCs w:val="20"/>
      <w:lang w:eastAsia="en-US"/>
    </w:rPr>
  </w:style>
  <w:style w:type="paragraph" w:styleId="Heading5">
    <w:name w:val="heading 5"/>
    <w:basedOn w:val="Normal"/>
    <w:next w:val="Normal"/>
    <w:qFormat/>
    <w:rsid w:val="00394062"/>
    <w:pPr>
      <w:keepNext/>
      <w:numPr>
        <w:ilvl w:val="12"/>
      </w:numPr>
      <w:spacing w:after="240"/>
      <w:ind w:left="-426"/>
      <w:jc w:val="center"/>
      <w:outlineLvl w:val="4"/>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4062"/>
    <w:pPr>
      <w:tabs>
        <w:tab w:val="center" w:pos="4153"/>
        <w:tab w:val="right" w:pos="8306"/>
      </w:tabs>
    </w:pPr>
  </w:style>
  <w:style w:type="character" w:styleId="PageNumber">
    <w:name w:val="page number"/>
    <w:basedOn w:val="DefaultParagraphFont"/>
    <w:rsid w:val="00394062"/>
  </w:style>
  <w:style w:type="paragraph" w:customStyle="1" w:styleId="Paragraph">
    <w:name w:val="Paragraph"/>
    <w:basedOn w:val="Normal"/>
    <w:rsid w:val="00394062"/>
    <w:pPr>
      <w:spacing w:after="200"/>
      <w:ind w:left="340" w:hanging="340"/>
    </w:pPr>
    <w:rPr>
      <w:rFonts w:ascii="Arial" w:hAnsi="Arial" w:cs="Arial"/>
      <w:sz w:val="16"/>
      <w:szCs w:val="16"/>
    </w:rPr>
  </w:style>
  <w:style w:type="character" w:styleId="Hyperlink">
    <w:name w:val="Hyperlink"/>
    <w:rsid w:val="00394062"/>
    <w:rPr>
      <w:color w:val="00001A"/>
      <w:u w:val="single"/>
    </w:rPr>
  </w:style>
  <w:style w:type="paragraph" w:styleId="BodyTextIndent">
    <w:name w:val="Body Text Indent"/>
    <w:basedOn w:val="Normal"/>
    <w:rsid w:val="00394062"/>
    <w:pPr>
      <w:ind w:left="1440" w:hanging="720"/>
    </w:pPr>
    <w:rPr>
      <w:color w:val="FF6600"/>
      <w:u w:val="single"/>
      <w:lang w:val="en-US" w:eastAsia="en-US"/>
    </w:rPr>
  </w:style>
  <w:style w:type="paragraph" w:styleId="BodyTextIndent2">
    <w:name w:val="Body Text Indent 2"/>
    <w:basedOn w:val="Normal"/>
    <w:rsid w:val="00394062"/>
    <w:pPr>
      <w:ind w:left="1080" w:hanging="360"/>
    </w:pPr>
    <w:rPr>
      <w:color w:val="FF6600"/>
      <w:u w:val="single"/>
      <w:lang w:val="en-US" w:eastAsia="en-US"/>
    </w:rPr>
  </w:style>
  <w:style w:type="paragraph" w:styleId="BodyText2">
    <w:name w:val="Body Text 2"/>
    <w:basedOn w:val="Normal"/>
    <w:rsid w:val="00394062"/>
    <w:rPr>
      <w:b/>
      <w:i/>
      <w:color w:val="FF6600"/>
      <w:lang w:val="en-US" w:eastAsia="en-US"/>
    </w:rPr>
  </w:style>
  <w:style w:type="paragraph" w:styleId="BodyTextIndent3">
    <w:name w:val="Body Text Indent 3"/>
    <w:basedOn w:val="Normal"/>
    <w:rsid w:val="00394062"/>
    <w:pPr>
      <w:spacing w:after="240"/>
      <w:ind w:left="709"/>
      <w:jc w:val="both"/>
    </w:pPr>
    <w:rPr>
      <w:szCs w:val="20"/>
      <w:lang w:eastAsia="en-US"/>
    </w:rPr>
  </w:style>
  <w:style w:type="paragraph" w:styleId="TOC1">
    <w:name w:val="toc 1"/>
    <w:basedOn w:val="Normal"/>
    <w:next w:val="Normal"/>
    <w:autoRedefine/>
    <w:semiHidden/>
    <w:rsid w:val="00394062"/>
    <w:pPr>
      <w:tabs>
        <w:tab w:val="left" w:pos="709"/>
        <w:tab w:val="right" w:pos="9072"/>
      </w:tabs>
      <w:spacing w:before="120" w:after="120"/>
      <w:jc w:val="both"/>
    </w:pPr>
    <w:rPr>
      <w:b/>
      <w:caps/>
      <w:szCs w:val="20"/>
      <w:lang w:eastAsia="en-US"/>
    </w:rPr>
  </w:style>
  <w:style w:type="paragraph" w:styleId="EndnoteText">
    <w:name w:val="endnote text"/>
    <w:basedOn w:val="Normal"/>
    <w:semiHidden/>
    <w:rsid w:val="00394062"/>
    <w:pPr>
      <w:spacing w:after="240"/>
      <w:jc w:val="both"/>
    </w:pPr>
    <w:rPr>
      <w:szCs w:val="20"/>
      <w:lang w:eastAsia="en-US"/>
    </w:rPr>
  </w:style>
  <w:style w:type="paragraph" w:styleId="BodyText">
    <w:name w:val="Body Text"/>
    <w:basedOn w:val="Normal"/>
    <w:rsid w:val="00394062"/>
    <w:pPr>
      <w:suppressAutoHyphens/>
      <w:spacing w:before="120" w:after="240"/>
      <w:jc w:val="both"/>
    </w:pPr>
    <w:rPr>
      <w:b/>
      <w:spacing w:val="-3"/>
      <w:szCs w:val="20"/>
      <w:lang w:eastAsia="en-US"/>
    </w:rPr>
  </w:style>
  <w:style w:type="paragraph" w:customStyle="1" w:styleId="Regular">
    <w:name w:val="Regular"/>
    <w:basedOn w:val="Normal"/>
    <w:rsid w:val="00394062"/>
    <w:pPr>
      <w:jc w:val="both"/>
    </w:pPr>
    <w:rPr>
      <w:szCs w:val="20"/>
      <w:lang w:eastAsia="en-US"/>
    </w:rPr>
  </w:style>
  <w:style w:type="paragraph" w:customStyle="1" w:styleId="seal">
    <w:name w:val="seal"/>
    <w:basedOn w:val="Normal"/>
    <w:rsid w:val="00394062"/>
    <w:pPr>
      <w:pBdr>
        <w:bottom w:val="single" w:sz="6" w:space="1" w:color="auto"/>
      </w:pBdr>
      <w:spacing w:before="480"/>
      <w:jc w:val="both"/>
    </w:pPr>
    <w:rPr>
      <w:szCs w:val="20"/>
      <w:lang w:eastAsia="en-US"/>
    </w:rPr>
  </w:style>
  <w:style w:type="paragraph" w:styleId="Header">
    <w:name w:val="header"/>
    <w:basedOn w:val="Normal"/>
    <w:rsid w:val="00394062"/>
    <w:pPr>
      <w:jc w:val="both"/>
    </w:pPr>
    <w:rPr>
      <w:szCs w:val="20"/>
      <w:lang w:eastAsia="en-US"/>
    </w:rPr>
  </w:style>
  <w:style w:type="paragraph" w:styleId="BodyText3">
    <w:name w:val="Body Text 3"/>
    <w:basedOn w:val="Normal"/>
    <w:rsid w:val="00394062"/>
    <w:rPr>
      <w:color w:val="FF0000"/>
      <w:u w:val="single"/>
      <w:lang w:eastAsia="en-US"/>
    </w:rPr>
  </w:style>
  <w:style w:type="paragraph" w:customStyle="1" w:styleId="a1headingcharcharcharcharchar">
    <w:name w:val="a1headingcharcharcharcharchar"/>
    <w:basedOn w:val="Normal"/>
    <w:rsid w:val="00394062"/>
    <w:pPr>
      <w:spacing w:before="240" w:after="120"/>
    </w:pPr>
    <w:rPr>
      <w:rFonts w:ascii="Arial" w:hAnsi="Arial" w:cs="Arial"/>
      <w:b/>
      <w:bCs/>
    </w:rPr>
  </w:style>
  <w:style w:type="paragraph" w:customStyle="1" w:styleId="clause">
    <w:name w:val="clause"/>
    <w:basedOn w:val="Normal"/>
    <w:rsid w:val="00394062"/>
    <w:pPr>
      <w:spacing w:before="100" w:beforeAutospacing="1" w:after="100" w:afterAutospacing="1"/>
    </w:pPr>
  </w:style>
  <w:style w:type="character" w:styleId="FollowedHyperlink">
    <w:name w:val="FollowedHyperlink"/>
    <w:rsid w:val="00394062"/>
    <w:rPr>
      <w:color w:val="800080"/>
      <w:u w:val="single"/>
    </w:rPr>
  </w:style>
  <w:style w:type="paragraph" w:customStyle="1" w:styleId="ClauseHeading">
    <w:name w:val="*ClauseHeading"/>
    <w:basedOn w:val="Normal"/>
    <w:next w:val="Normal"/>
    <w:rsid w:val="00CA1883"/>
    <w:pPr>
      <w:keepNext/>
      <w:keepLines/>
      <w:numPr>
        <w:numId w:val="15"/>
      </w:numPr>
      <w:tabs>
        <w:tab w:val="left" w:pos="-720"/>
      </w:tabs>
      <w:suppressAutoHyphens/>
      <w:spacing w:before="240" w:after="120"/>
      <w:jc w:val="both"/>
    </w:pPr>
    <w:rPr>
      <w:rFonts w:ascii="Arial" w:hAnsi="Arial"/>
      <w:b/>
      <w:sz w:val="22"/>
      <w:szCs w:val="20"/>
      <w:u w:val="single"/>
      <w:lang w:val="en-US"/>
    </w:rPr>
  </w:style>
  <w:style w:type="paragraph" w:styleId="BalloonText">
    <w:name w:val="Balloon Text"/>
    <w:basedOn w:val="Normal"/>
    <w:semiHidden/>
    <w:rsid w:val="006829B9"/>
    <w:rPr>
      <w:rFonts w:ascii="Tahoma" w:hAnsi="Tahoma" w:cs="Tahoma"/>
      <w:sz w:val="16"/>
      <w:szCs w:val="16"/>
    </w:rPr>
  </w:style>
  <w:style w:type="character" w:styleId="CommentReference">
    <w:name w:val="annotation reference"/>
    <w:rsid w:val="00A55167"/>
    <w:rPr>
      <w:sz w:val="16"/>
      <w:szCs w:val="16"/>
    </w:rPr>
  </w:style>
  <w:style w:type="paragraph" w:styleId="CommentText">
    <w:name w:val="annotation text"/>
    <w:basedOn w:val="Normal"/>
    <w:link w:val="CommentTextChar"/>
    <w:rsid w:val="00A55167"/>
    <w:rPr>
      <w:sz w:val="20"/>
      <w:szCs w:val="20"/>
    </w:rPr>
  </w:style>
  <w:style w:type="character" w:customStyle="1" w:styleId="CommentTextChar">
    <w:name w:val="Comment Text Char"/>
    <w:basedOn w:val="DefaultParagraphFont"/>
    <w:link w:val="CommentText"/>
    <w:rsid w:val="00A55167"/>
  </w:style>
  <w:style w:type="paragraph" w:styleId="CommentSubject">
    <w:name w:val="annotation subject"/>
    <w:basedOn w:val="CommentText"/>
    <w:next w:val="CommentText"/>
    <w:link w:val="CommentSubjectChar"/>
    <w:rsid w:val="00A55167"/>
    <w:rPr>
      <w:b/>
      <w:bCs/>
    </w:rPr>
  </w:style>
  <w:style w:type="character" w:customStyle="1" w:styleId="CommentSubjectChar">
    <w:name w:val="Comment Subject Char"/>
    <w:link w:val="CommentSubject"/>
    <w:rsid w:val="00A55167"/>
    <w:rPr>
      <w:b/>
      <w:bCs/>
    </w:rPr>
  </w:style>
  <w:style w:type="paragraph" w:styleId="Revision">
    <w:name w:val="Revision"/>
    <w:hidden/>
    <w:uiPriority w:val="99"/>
    <w:semiHidden/>
    <w:rsid w:val="00A55167"/>
    <w:rPr>
      <w:sz w:val="24"/>
      <w:szCs w:val="24"/>
    </w:rPr>
  </w:style>
  <w:style w:type="character" w:styleId="Emphasis">
    <w:name w:val="Emphasis"/>
    <w:qFormat/>
    <w:rsid w:val="00AC49EF"/>
    <w:rPr>
      <w:i/>
      <w:iCs/>
    </w:rPr>
  </w:style>
  <w:style w:type="paragraph" w:styleId="Subtitle">
    <w:name w:val="Subtitle"/>
    <w:basedOn w:val="Normal"/>
    <w:next w:val="Normal"/>
    <w:link w:val="SubtitleChar"/>
    <w:qFormat/>
    <w:rsid w:val="00AC49EF"/>
    <w:pPr>
      <w:spacing w:after="60"/>
      <w:jc w:val="center"/>
      <w:outlineLvl w:val="1"/>
    </w:pPr>
    <w:rPr>
      <w:rFonts w:ascii="Cambria" w:hAnsi="Cambria"/>
    </w:rPr>
  </w:style>
  <w:style w:type="character" w:customStyle="1" w:styleId="SubtitleChar">
    <w:name w:val="Subtitle Char"/>
    <w:link w:val="Subtitle"/>
    <w:rsid w:val="00AC49EF"/>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UNKNOWN" version="1.0.0">
  <systemFields>
    <field name="Objective-Id">
      <value order="0">A619884</value>
    </field>
    <field name="Objective-Title">
      <value order="0">Council-Crown-land-manager-licence-template-August-2018</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20" ma:contentTypeDescription="Create a new document." ma:contentTypeScope="" ma:versionID="aef84b7e4a117f05457dcf680157e5a5">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f5b5ca0db3fc5ed72ce146ac12e01ea1"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3114b-b4fc-4bfc-bb7e-d114c31a7184}" ma:internalName="TaxCatchAll" ma:showField="CatchAllData" ma:web="83082e1b-c201-461b-b5a1-87a0a3db5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ec9ffe-0460-410c-91ee-3a737a4020a1">
      <Terms xmlns="http://schemas.microsoft.com/office/infopath/2007/PartnerControls"/>
    </lcf76f155ced4ddcb4097134ff3c332f>
    <TaxCatchAll xmlns="83082e1b-c201-461b-b5a1-87a0a3db5f32"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DE3A0265-7BEE-4FA5-A4D7-E486C45B5C01}">
  <ds:schemaRefs>
    <ds:schemaRef ds:uri="http://schemas.openxmlformats.org/officeDocument/2006/bibliography"/>
  </ds:schemaRefs>
</ds:datastoreItem>
</file>

<file path=customXml/itemProps3.xml><?xml version="1.0" encoding="utf-8"?>
<ds:datastoreItem xmlns:ds="http://schemas.openxmlformats.org/officeDocument/2006/customXml" ds:itemID="{4E28DBFE-B5DD-4A22-B569-B9B10C05FA3B}"/>
</file>

<file path=customXml/itemProps4.xml><?xml version="1.0" encoding="utf-8"?>
<ds:datastoreItem xmlns:ds="http://schemas.openxmlformats.org/officeDocument/2006/customXml" ds:itemID="{9BDB145A-5F91-4D17-A6CD-76EDC8D63062}"/>
</file>

<file path=customXml/itemProps5.xml><?xml version="1.0" encoding="utf-8"?>
<ds:datastoreItem xmlns:ds="http://schemas.openxmlformats.org/officeDocument/2006/customXml" ds:itemID="{7E46D705-3175-44A0-9E4D-4D5B5C240ACD}"/>
</file>

<file path=docProps/app.xml><?xml version="1.0" encoding="utf-8"?>
<Properties xmlns="http://schemas.openxmlformats.org/officeDocument/2006/extended-properties" xmlns:vt="http://schemas.openxmlformats.org/officeDocument/2006/docPropsVTypes">
  <Template>Normal.dotm</Template>
  <TotalTime>1</TotalTime>
  <Pages>28</Pages>
  <Words>9190</Words>
  <Characters>52388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Non-council Crown land manager licence template</vt:lpstr>
    </vt:vector>
  </TitlesOfParts>
  <Company>Reserve Manager | Crown Lands</Company>
  <LinksUpToDate>false</LinksUpToDate>
  <CharactersWithSpaces>61456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agreement for occupation of land template</dc:title>
  <dc:creator>Reserve Manager | Crown Lands</dc:creator>
  <cp:lastPrinted>2018-06-14T03:54:00Z</cp:lastPrinted>
  <dcterms:created xsi:type="dcterms:W3CDTF">2019-09-12T04:15:00Z</dcterms:created>
  <dcterms:modified xsi:type="dcterms:W3CDTF">2019-09-12T04:15:00Z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A619884</vt:lpwstr>
  </property>
  <property fmtid="{D5CDD505-2E9C-101B-9397-08002B2CF9AE}" pid="4" name="Objective-Title">
    <vt:lpwstr>Council-Crown-land-manager-licence-template-August-2018</vt:lpwstr>
  </property>
  <property fmtid="{D5CDD505-2E9C-101B-9397-08002B2CF9AE}" pid="5" name="ContentTypeId">
    <vt:lpwstr>0x010100BAAC6BC923D16C40B5105B04462B2D92</vt:lpwstr>
  </property>
</Properties>
</file>